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D3" w:rsidRPr="00660A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660A2D" w:rsidRDefault="00BF3FD2" w:rsidP="002A4F99">
      <w:pPr>
        <w:jc w:val="center"/>
        <w:rPr>
          <w:rFonts w:ascii="Arial" w:hAnsi="Arial" w:cs="Arial"/>
          <w:sz w:val="24"/>
          <w:szCs w:val="24"/>
        </w:rPr>
      </w:pPr>
      <w:r w:rsidRPr="00BF3FD2">
        <w:rPr>
          <w:rFonts w:eastAsia="Andale Sans UI" w:cs="Tahoma"/>
          <w:bCs/>
          <w:noProof/>
          <w:kern w:val="3"/>
          <w:sz w:val="26"/>
          <w:szCs w:val="26"/>
        </w:rPr>
        <w:drawing>
          <wp:inline distT="0" distB="0" distL="0" distR="0" wp14:anchorId="50E656EF" wp14:editId="2FA1F494">
            <wp:extent cx="1021080" cy="1048677"/>
            <wp:effectExtent l="0" t="0" r="762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4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11F9" w:rsidRPr="00660A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63BBD" w:rsidRDefault="00EF5F92" w:rsidP="002A4F99">
      <w:pPr>
        <w:jc w:val="center"/>
        <w:rPr>
          <w:rFonts w:ascii="Arial" w:hAnsi="Arial" w:cs="Arial"/>
          <w:sz w:val="20"/>
          <w:szCs w:val="20"/>
        </w:rPr>
      </w:pPr>
    </w:p>
    <w:p w:rsidR="00622886" w:rsidRPr="00063BBD" w:rsidRDefault="00D412A8" w:rsidP="00571540">
      <w:pPr>
        <w:jc w:val="center"/>
        <w:rPr>
          <w:rFonts w:ascii="Arial" w:hAnsi="Arial" w:cs="Arial"/>
          <w:b/>
          <w:sz w:val="20"/>
          <w:szCs w:val="20"/>
        </w:rPr>
      </w:pPr>
      <w:r w:rsidRPr="00063BBD">
        <w:rPr>
          <w:rFonts w:ascii="Arial" w:hAnsi="Arial" w:cs="Arial"/>
          <w:b/>
          <w:sz w:val="20"/>
          <w:szCs w:val="20"/>
        </w:rPr>
        <w:t>АДМИНИСТРАЦИЯ</w:t>
      </w:r>
    </w:p>
    <w:p w:rsidR="00622886" w:rsidRPr="00063BBD" w:rsidRDefault="005E3DE9" w:rsidP="00571540">
      <w:pPr>
        <w:jc w:val="center"/>
        <w:rPr>
          <w:rFonts w:ascii="Arial" w:hAnsi="Arial" w:cs="Arial"/>
          <w:b/>
          <w:spacing w:val="100"/>
          <w:sz w:val="20"/>
          <w:szCs w:val="20"/>
        </w:rPr>
      </w:pPr>
      <w:r w:rsidRPr="00063BBD">
        <w:rPr>
          <w:rFonts w:ascii="Arial" w:hAnsi="Arial" w:cs="Arial"/>
          <w:b/>
          <w:spacing w:val="100"/>
          <w:sz w:val="20"/>
          <w:szCs w:val="20"/>
        </w:rPr>
        <w:t>Шумаковского</w:t>
      </w:r>
      <w:r w:rsidR="00622886" w:rsidRPr="00063BBD">
        <w:rPr>
          <w:rFonts w:ascii="Arial" w:hAnsi="Arial" w:cs="Arial"/>
          <w:b/>
          <w:spacing w:val="100"/>
          <w:sz w:val="20"/>
          <w:szCs w:val="20"/>
        </w:rPr>
        <w:t xml:space="preserve"> сельсовет</w:t>
      </w:r>
      <w:r w:rsidR="004832C6" w:rsidRPr="00063BBD">
        <w:rPr>
          <w:rFonts w:ascii="Arial" w:hAnsi="Arial" w:cs="Arial"/>
          <w:b/>
          <w:spacing w:val="100"/>
          <w:sz w:val="20"/>
          <w:szCs w:val="20"/>
        </w:rPr>
        <w:t>а</w:t>
      </w:r>
    </w:p>
    <w:p w:rsidR="00622886" w:rsidRPr="00063BBD" w:rsidRDefault="00622886" w:rsidP="00571540">
      <w:pPr>
        <w:jc w:val="center"/>
        <w:rPr>
          <w:rFonts w:ascii="Arial" w:hAnsi="Arial" w:cs="Arial"/>
          <w:b/>
          <w:sz w:val="20"/>
          <w:szCs w:val="20"/>
        </w:rPr>
      </w:pPr>
      <w:r w:rsidRPr="00063BBD">
        <w:rPr>
          <w:rFonts w:ascii="Arial" w:hAnsi="Arial" w:cs="Arial"/>
          <w:b/>
          <w:sz w:val="20"/>
          <w:szCs w:val="20"/>
        </w:rPr>
        <w:t>Солнцевского района Курской области</w:t>
      </w:r>
    </w:p>
    <w:p w:rsidR="002A4F99" w:rsidRPr="00063BBD" w:rsidRDefault="002A4F99" w:rsidP="00571540">
      <w:pPr>
        <w:jc w:val="center"/>
        <w:rPr>
          <w:rFonts w:ascii="Arial" w:hAnsi="Arial" w:cs="Arial"/>
          <w:b/>
          <w:sz w:val="20"/>
          <w:szCs w:val="20"/>
        </w:rPr>
      </w:pPr>
    </w:p>
    <w:p w:rsidR="002A4F99" w:rsidRPr="00063BBD" w:rsidRDefault="002A4F99" w:rsidP="00571540">
      <w:pPr>
        <w:jc w:val="center"/>
        <w:rPr>
          <w:rFonts w:ascii="Arial" w:hAnsi="Arial" w:cs="Arial"/>
          <w:b/>
          <w:spacing w:val="100"/>
          <w:sz w:val="20"/>
          <w:szCs w:val="20"/>
        </w:rPr>
      </w:pPr>
      <w:r w:rsidRPr="00063BBD">
        <w:rPr>
          <w:rFonts w:ascii="Arial" w:hAnsi="Arial" w:cs="Arial"/>
          <w:b/>
          <w:spacing w:val="100"/>
          <w:sz w:val="20"/>
          <w:szCs w:val="20"/>
        </w:rPr>
        <w:t>ПОСТАНОВЛЕНИЕ</w:t>
      </w:r>
      <w:r w:rsidR="00B71EEE" w:rsidRPr="00063BBD">
        <w:rPr>
          <w:rFonts w:ascii="Arial" w:hAnsi="Arial" w:cs="Arial"/>
          <w:b/>
          <w:spacing w:val="100"/>
          <w:sz w:val="20"/>
          <w:szCs w:val="20"/>
        </w:rPr>
        <w:t xml:space="preserve"> </w:t>
      </w:r>
      <w:r w:rsidR="00230AD1" w:rsidRPr="00063BBD">
        <w:rPr>
          <w:rFonts w:ascii="Arial" w:hAnsi="Arial" w:cs="Arial"/>
          <w:b/>
          <w:spacing w:val="100"/>
          <w:sz w:val="20"/>
          <w:szCs w:val="20"/>
        </w:rPr>
        <w:t xml:space="preserve">                 </w:t>
      </w:r>
    </w:p>
    <w:p w:rsidR="00515C8C" w:rsidRPr="00063BBD" w:rsidRDefault="00230AD1" w:rsidP="00571540">
      <w:pPr>
        <w:jc w:val="center"/>
        <w:rPr>
          <w:rFonts w:ascii="Arial" w:hAnsi="Arial" w:cs="Arial"/>
          <w:b/>
          <w:sz w:val="20"/>
          <w:szCs w:val="20"/>
        </w:rPr>
      </w:pPr>
      <w:r w:rsidRPr="00063BBD">
        <w:rPr>
          <w:rFonts w:ascii="Arial" w:hAnsi="Arial" w:cs="Arial"/>
          <w:b/>
          <w:sz w:val="20"/>
          <w:szCs w:val="20"/>
        </w:rPr>
        <w:t>о</w:t>
      </w:r>
      <w:r w:rsidR="0076677A" w:rsidRPr="00063BBD">
        <w:rPr>
          <w:rFonts w:ascii="Arial" w:hAnsi="Arial" w:cs="Arial"/>
          <w:b/>
          <w:sz w:val="20"/>
          <w:szCs w:val="20"/>
        </w:rPr>
        <w:t xml:space="preserve">т </w:t>
      </w:r>
      <w:r w:rsidR="00A20818">
        <w:rPr>
          <w:rFonts w:ascii="Arial" w:hAnsi="Arial" w:cs="Arial"/>
          <w:b/>
          <w:sz w:val="20"/>
          <w:szCs w:val="20"/>
        </w:rPr>
        <w:t xml:space="preserve"> 21.06.</w:t>
      </w:r>
      <w:r w:rsidR="00B71EEE" w:rsidRPr="00063BBD">
        <w:rPr>
          <w:rFonts w:ascii="Arial" w:hAnsi="Arial" w:cs="Arial"/>
          <w:b/>
          <w:sz w:val="20"/>
          <w:szCs w:val="20"/>
        </w:rPr>
        <w:t>2020</w:t>
      </w:r>
      <w:r w:rsidR="0076677A" w:rsidRPr="00063BBD">
        <w:rPr>
          <w:rFonts w:ascii="Arial" w:hAnsi="Arial" w:cs="Arial"/>
          <w:b/>
          <w:sz w:val="20"/>
          <w:szCs w:val="20"/>
        </w:rPr>
        <w:t xml:space="preserve"> г. № </w:t>
      </w:r>
      <w:r w:rsidR="00A20818">
        <w:rPr>
          <w:rFonts w:ascii="Arial" w:hAnsi="Arial" w:cs="Arial"/>
          <w:b/>
          <w:sz w:val="20"/>
          <w:szCs w:val="20"/>
        </w:rPr>
        <w:t>63</w:t>
      </w:r>
    </w:p>
    <w:p w:rsidR="00230AD1" w:rsidRPr="00063BBD" w:rsidRDefault="00230AD1" w:rsidP="00571540">
      <w:pPr>
        <w:jc w:val="center"/>
        <w:rPr>
          <w:rFonts w:ascii="Arial" w:hAnsi="Arial" w:cs="Arial"/>
          <w:b/>
          <w:sz w:val="20"/>
          <w:szCs w:val="20"/>
        </w:rPr>
      </w:pPr>
    </w:p>
    <w:p w:rsidR="00B71EEE" w:rsidRPr="00063BBD" w:rsidRDefault="00B71EEE" w:rsidP="00B71EEE">
      <w:pPr>
        <w:rPr>
          <w:rFonts w:ascii="Arial" w:hAnsi="Arial" w:cs="Arial"/>
          <w:b/>
          <w:spacing w:val="100"/>
          <w:sz w:val="20"/>
          <w:szCs w:val="20"/>
        </w:rPr>
      </w:pPr>
      <w:r w:rsidRPr="00063BBD">
        <w:rPr>
          <w:rFonts w:ascii="Arial" w:hAnsi="Arial" w:cs="Arial"/>
          <w:b/>
          <w:spacing w:val="100"/>
          <w:sz w:val="20"/>
          <w:szCs w:val="20"/>
        </w:rPr>
        <w:t>О внесении изменений</w:t>
      </w:r>
    </w:p>
    <w:p w:rsidR="00B71EEE" w:rsidRPr="00063BBD" w:rsidRDefault="00B71EEE" w:rsidP="00230AD1">
      <w:pPr>
        <w:rPr>
          <w:b/>
          <w:sz w:val="20"/>
          <w:szCs w:val="20"/>
        </w:rPr>
      </w:pPr>
      <w:r w:rsidRPr="00063BBD">
        <w:rPr>
          <w:rFonts w:ascii="Arial" w:hAnsi="Arial" w:cs="Arial"/>
          <w:b/>
          <w:spacing w:val="100"/>
          <w:sz w:val="20"/>
          <w:szCs w:val="20"/>
        </w:rPr>
        <w:t xml:space="preserve"> в Постановление </w:t>
      </w:r>
      <w:r w:rsidRPr="00063BBD">
        <w:rPr>
          <w:rFonts w:ascii="Arial" w:hAnsi="Arial" w:cs="Arial"/>
          <w:b/>
          <w:sz w:val="20"/>
          <w:szCs w:val="20"/>
        </w:rPr>
        <w:t xml:space="preserve">от 19 сентября 2017 г. № 102 </w:t>
      </w:r>
      <w:r w:rsidR="00230AD1" w:rsidRPr="00063BBD">
        <w:rPr>
          <w:b/>
          <w:sz w:val="20"/>
          <w:szCs w:val="20"/>
        </w:rPr>
        <w:t>«</w:t>
      </w:r>
      <w:r w:rsidRPr="00063BBD">
        <w:rPr>
          <w:rFonts w:ascii="Arial" w:hAnsi="Arial" w:cs="Arial"/>
          <w:b/>
          <w:sz w:val="20"/>
          <w:szCs w:val="20"/>
        </w:rPr>
        <w:t xml:space="preserve">Об утверждении </w:t>
      </w:r>
      <w:r w:rsidR="0076677A" w:rsidRPr="00063BBD">
        <w:rPr>
          <w:rFonts w:ascii="Arial" w:hAnsi="Arial" w:cs="Arial"/>
          <w:b/>
          <w:sz w:val="20"/>
          <w:szCs w:val="20"/>
        </w:rPr>
        <w:t xml:space="preserve"> </w:t>
      </w:r>
      <w:r w:rsidR="00230AD1" w:rsidRPr="00063BBD">
        <w:rPr>
          <w:b/>
          <w:sz w:val="20"/>
          <w:szCs w:val="20"/>
        </w:rPr>
        <w:t xml:space="preserve">Порядка </w:t>
      </w:r>
      <w:r w:rsidRPr="00063BBD">
        <w:rPr>
          <w:b/>
          <w:sz w:val="20"/>
          <w:szCs w:val="20"/>
        </w:rPr>
        <w:t>принятия решения о признании безнадежной к взысканию задолженности по платежам в бюджет Шумаковского сельсовета Солн</w:t>
      </w:r>
      <w:r w:rsidR="00230AD1" w:rsidRPr="00063BBD">
        <w:rPr>
          <w:b/>
          <w:sz w:val="20"/>
          <w:szCs w:val="20"/>
        </w:rPr>
        <w:t>цевского района Курской области»</w:t>
      </w:r>
    </w:p>
    <w:p w:rsidR="0076677A" w:rsidRPr="00063BBD" w:rsidRDefault="0076677A" w:rsidP="00B71EEE">
      <w:pPr>
        <w:pStyle w:val="ConsPlusNormal"/>
        <w:ind w:firstLine="540"/>
        <w:rPr>
          <w:b/>
        </w:rPr>
      </w:pPr>
    </w:p>
    <w:p w:rsidR="00C2654C" w:rsidRPr="00063BBD" w:rsidRDefault="0076677A" w:rsidP="00C2654C">
      <w:pPr>
        <w:pStyle w:val="ConsPlusNormal"/>
        <w:ind w:firstLine="540"/>
        <w:jc w:val="both"/>
      </w:pPr>
      <w:r w:rsidRPr="00063BBD">
        <w:t xml:space="preserve">В соответствии со </w:t>
      </w:r>
      <w:hyperlink r:id="rId8" w:tooltip="&quot;Бюджетный кодекс Российской Федерации&quot; от 31.07.1998 N 145-ФЗ (ред. от 29.07.2017){КонсультантПлюс}" w:history="1">
        <w:r w:rsidRPr="00063BBD">
          <w:t>статьей 47.2</w:t>
        </w:r>
      </w:hyperlink>
      <w:r w:rsidRPr="00063BBD">
        <w:t xml:space="preserve"> Бюджетного кодекса Российской Федерации, </w:t>
      </w:r>
      <w:hyperlink r:id="rId9" w:tooltip="Постановление Правительства РФ от 06.05.2016 N 393 &quot;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&quot;{КонсультантПлюс}" w:history="1">
        <w:r w:rsidRPr="00063BBD">
          <w:t>Постановлением</w:t>
        </w:r>
      </w:hyperlink>
      <w:r w:rsidRPr="00063BBD"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230AD1" w:rsidRPr="00063BBD">
        <w:t xml:space="preserve"> (в редакции Федерального закона № 114-ФЗ)</w:t>
      </w:r>
      <w:proofErr w:type="gramStart"/>
      <w:r w:rsidR="00230AD1" w:rsidRPr="00063BBD">
        <w:t>,с</w:t>
      </w:r>
      <w:proofErr w:type="gramEnd"/>
      <w:r w:rsidR="00230AD1" w:rsidRPr="00063BBD">
        <w:t xml:space="preserve">огласно Протеста Прокуратуры Солнцевского района от 25.05.2020 г. № 04-01-2020, </w:t>
      </w:r>
      <w:r w:rsidRPr="00063BBD">
        <w:t xml:space="preserve"> Администрация </w:t>
      </w:r>
      <w:r w:rsidR="00660A2D" w:rsidRPr="00063BBD">
        <w:t xml:space="preserve">Шумаковского </w:t>
      </w:r>
      <w:r w:rsidRPr="00063BBD">
        <w:t>сельсовета Солнцевского района Курской области постановляет:</w:t>
      </w:r>
    </w:p>
    <w:p w:rsidR="00230AD1" w:rsidRPr="00063BBD" w:rsidRDefault="00230AD1" w:rsidP="00C2654C">
      <w:pPr>
        <w:pStyle w:val="ConsPlusNormal"/>
        <w:ind w:firstLine="540"/>
        <w:jc w:val="both"/>
      </w:pPr>
      <w:r w:rsidRPr="00063BBD">
        <w:t>1.Пункт 2.1 Порядка принятия решения о признании безнадежной к взысканию задолженности по платежам в бюджет Шумаковского сельсовета Солнцевского района Курской области дополнить следующими подпунктами:</w:t>
      </w:r>
    </w:p>
    <w:p w:rsidR="00230AD1" w:rsidRPr="00063BBD" w:rsidRDefault="00850F2C" w:rsidP="00230AD1">
      <w:pPr>
        <w:pStyle w:val="ConsPlusNormal"/>
        <w:spacing w:before="200"/>
        <w:ind w:firstLine="540"/>
        <w:jc w:val="both"/>
        <w:rPr>
          <w:color w:val="333333"/>
        </w:rPr>
      </w:pPr>
      <w:r w:rsidRPr="00063BBD">
        <w:t>2.1.7.</w:t>
      </w:r>
      <w:r w:rsidRPr="00063BBD">
        <w:rPr>
          <w:color w:val="333333"/>
        </w:rPr>
        <w:t xml:space="preserve">  признания банкротом гражданина, не являющегося индивидуальным предпринимателем, в соответствии с Федеральным </w:t>
      </w:r>
      <w:hyperlink r:id="rId10" w:anchor="dst0" w:history="1">
        <w:r w:rsidRPr="00063BBD">
          <w:rPr>
            <w:rStyle w:val="a6"/>
          </w:rPr>
          <w:t>законом</w:t>
        </w:r>
      </w:hyperlink>
      <w:r w:rsidRPr="00063BBD">
        <w:rPr>
          <w:color w:val="333333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50F2C" w:rsidRPr="00063BBD" w:rsidRDefault="00850F2C" w:rsidP="00230AD1">
      <w:pPr>
        <w:pStyle w:val="ConsPlusNormal"/>
        <w:spacing w:before="200"/>
        <w:ind w:firstLine="540"/>
        <w:jc w:val="both"/>
        <w:rPr>
          <w:color w:val="333333"/>
        </w:rPr>
      </w:pPr>
      <w:r w:rsidRPr="00063BBD">
        <w:rPr>
          <w:color w:val="333333"/>
        </w:rPr>
        <w:t>2.1.8.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50F2C" w:rsidRPr="00063BBD" w:rsidRDefault="00850F2C" w:rsidP="00230AD1">
      <w:pPr>
        <w:pStyle w:val="ConsPlusNormal"/>
        <w:spacing w:before="200"/>
        <w:ind w:firstLine="540"/>
        <w:jc w:val="both"/>
      </w:pPr>
      <w:r w:rsidRPr="00063BBD">
        <w:rPr>
          <w:color w:val="333333"/>
        </w:rPr>
        <w:t>2.1.9.</w:t>
      </w:r>
      <w:r w:rsidR="00E3353F" w:rsidRPr="00063BBD">
        <w:rPr>
          <w:color w:val="333333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E3353F" w:rsidRPr="00063BBD">
        <w:rPr>
          <w:color w:val="333333"/>
        </w:rPr>
        <w:t>наличия</w:t>
      </w:r>
      <w:proofErr w:type="gramEnd"/>
      <w:r w:rsidR="00E3353F" w:rsidRPr="00063BBD">
        <w:rPr>
          <w:color w:val="333333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</w:t>
      </w:r>
      <w:proofErr w:type="gramStart"/>
      <w:r w:rsidR="00E3353F" w:rsidRPr="00063BBD">
        <w:rPr>
          <w:color w:val="333333"/>
        </w:rPr>
        <w:t>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  <w:proofErr w:type="gramEnd"/>
      <w:r w:rsidR="00E3353F" w:rsidRPr="00063BBD">
        <w:rPr>
          <w:color w:val="333333"/>
        </w:rPr>
        <w:t xml:space="preserve"> </w:t>
      </w:r>
      <w:proofErr w:type="gramStart"/>
      <w:r w:rsidR="00E3353F" w:rsidRPr="00063BBD">
        <w:rPr>
          <w:color w:val="333333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30AD1" w:rsidRPr="00063BBD" w:rsidRDefault="00230AD1" w:rsidP="0076677A">
      <w:pPr>
        <w:pStyle w:val="ConsPlusNormal"/>
        <w:ind w:firstLine="540"/>
        <w:jc w:val="both"/>
      </w:pPr>
    </w:p>
    <w:p w:rsidR="0076677A" w:rsidRPr="00063BBD" w:rsidRDefault="0076677A" w:rsidP="0076677A">
      <w:pPr>
        <w:pStyle w:val="ConsPlusNormal"/>
        <w:spacing w:before="200"/>
        <w:ind w:firstLine="540"/>
        <w:jc w:val="both"/>
      </w:pPr>
      <w:r w:rsidRPr="00063BBD">
        <w:t>2. Постановление вступает в силу после его официального опубликования в установленном порядке.</w:t>
      </w: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both"/>
      </w:pPr>
      <w:r w:rsidRPr="00063BBD">
        <w:t xml:space="preserve">Глава </w:t>
      </w:r>
      <w:r w:rsidR="00660A2D" w:rsidRPr="00063BBD">
        <w:t>Шумаковского</w:t>
      </w:r>
      <w:r w:rsidRPr="00063BBD">
        <w:t xml:space="preserve"> сельсовета</w:t>
      </w:r>
    </w:p>
    <w:p w:rsidR="00660A2D" w:rsidRPr="00063BBD" w:rsidRDefault="00660A2D" w:rsidP="0076677A">
      <w:pPr>
        <w:pStyle w:val="ConsPlusNormal"/>
        <w:jc w:val="both"/>
      </w:pPr>
      <w:r w:rsidRPr="00063BBD">
        <w:t xml:space="preserve">Солнцевского района </w:t>
      </w:r>
      <w:r w:rsidRPr="00063BBD">
        <w:tab/>
      </w:r>
      <w:r w:rsidRPr="00063BBD">
        <w:tab/>
      </w:r>
      <w:r w:rsidRPr="00063BBD">
        <w:tab/>
      </w:r>
      <w:r w:rsidRPr="00063BBD">
        <w:tab/>
      </w:r>
      <w:r w:rsidRPr="00063BBD">
        <w:tab/>
      </w:r>
      <w:r w:rsidRPr="00063BBD">
        <w:tab/>
      </w:r>
      <w:r w:rsidRPr="00063BBD">
        <w:tab/>
      </w:r>
      <w:r w:rsidR="00230AD1" w:rsidRPr="00063BBD">
        <w:t>И.Н.Горностаева</w:t>
      </w:r>
    </w:p>
    <w:p w:rsidR="0076677A" w:rsidRPr="00063BBD" w:rsidRDefault="0076677A" w:rsidP="0076677A">
      <w:pPr>
        <w:pStyle w:val="ConsPlusNormal"/>
        <w:jc w:val="right"/>
      </w:pPr>
      <w:r w:rsidRPr="00063BBD">
        <w:t xml:space="preserve"> </w:t>
      </w: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P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sectPr w:rsidR="0076677A" w:rsidRPr="00660A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3BBD"/>
    <w:rsid w:val="00066ECF"/>
    <w:rsid w:val="000752C1"/>
    <w:rsid w:val="00083FDD"/>
    <w:rsid w:val="0008574D"/>
    <w:rsid w:val="00095A12"/>
    <w:rsid w:val="00097425"/>
    <w:rsid w:val="000B2D83"/>
    <w:rsid w:val="000D6B74"/>
    <w:rsid w:val="00101150"/>
    <w:rsid w:val="00105340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462"/>
    <w:rsid w:val="00213EE5"/>
    <w:rsid w:val="00220ECA"/>
    <w:rsid w:val="00226D3D"/>
    <w:rsid w:val="00230AD1"/>
    <w:rsid w:val="00232997"/>
    <w:rsid w:val="002336FF"/>
    <w:rsid w:val="00237CE7"/>
    <w:rsid w:val="00246043"/>
    <w:rsid w:val="00264F50"/>
    <w:rsid w:val="00283D07"/>
    <w:rsid w:val="0028638C"/>
    <w:rsid w:val="00292593"/>
    <w:rsid w:val="002A4F99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2D6E"/>
    <w:rsid w:val="003D3B03"/>
    <w:rsid w:val="0041396B"/>
    <w:rsid w:val="00427E7C"/>
    <w:rsid w:val="004341FB"/>
    <w:rsid w:val="00441576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1540"/>
    <w:rsid w:val="005915FA"/>
    <w:rsid w:val="005B60CD"/>
    <w:rsid w:val="005D1979"/>
    <w:rsid w:val="005D1A57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60A2D"/>
    <w:rsid w:val="006736FF"/>
    <w:rsid w:val="006759C2"/>
    <w:rsid w:val="00691796"/>
    <w:rsid w:val="00697205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6677A"/>
    <w:rsid w:val="00786856"/>
    <w:rsid w:val="007A0979"/>
    <w:rsid w:val="007A30E8"/>
    <w:rsid w:val="007A5F06"/>
    <w:rsid w:val="007C260E"/>
    <w:rsid w:val="007C7879"/>
    <w:rsid w:val="007E1002"/>
    <w:rsid w:val="00816797"/>
    <w:rsid w:val="008219A9"/>
    <w:rsid w:val="00832444"/>
    <w:rsid w:val="008350CB"/>
    <w:rsid w:val="00850F2C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07195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20818"/>
    <w:rsid w:val="00A40814"/>
    <w:rsid w:val="00A44C8D"/>
    <w:rsid w:val="00A509FD"/>
    <w:rsid w:val="00A510D1"/>
    <w:rsid w:val="00A52801"/>
    <w:rsid w:val="00A71AFC"/>
    <w:rsid w:val="00A774A3"/>
    <w:rsid w:val="00A86BCE"/>
    <w:rsid w:val="00AA61AE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1EEE"/>
    <w:rsid w:val="00B75FB2"/>
    <w:rsid w:val="00B774DB"/>
    <w:rsid w:val="00B934FD"/>
    <w:rsid w:val="00BA031E"/>
    <w:rsid w:val="00BA3BDE"/>
    <w:rsid w:val="00BC2619"/>
    <w:rsid w:val="00BD44A7"/>
    <w:rsid w:val="00BE14E3"/>
    <w:rsid w:val="00BF3FD2"/>
    <w:rsid w:val="00C04418"/>
    <w:rsid w:val="00C15469"/>
    <w:rsid w:val="00C2654C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6BB8"/>
    <w:rsid w:val="00CF73B3"/>
    <w:rsid w:val="00D1008D"/>
    <w:rsid w:val="00D170E0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353F"/>
    <w:rsid w:val="00E34176"/>
    <w:rsid w:val="00E35BF4"/>
    <w:rsid w:val="00E5577A"/>
    <w:rsid w:val="00E718C5"/>
    <w:rsid w:val="00E801FC"/>
    <w:rsid w:val="00E95C80"/>
    <w:rsid w:val="00EB42FD"/>
    <w:rsid w:val="00EE5070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A63BF"/>
    <w:rsid w:val="00FC3048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ConsPlusNormal">
    <w:name w:val="ConsPlusNormal"/>
    <w:rsid w:val="004415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415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66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850F2C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ConsPlusNormal">
    <w:name w:val="ConsPlusNormal"/>
    <w:rsid w:val="004415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415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66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850F2C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089981718713564CF380F89D5B175528FEBFD49FADF2F9D149456563C591D00E8FB336E5EEK9b9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124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089981718713564CF380F89D5B17552BF5B9D79AADF2F9D149456563C591D00E8FB333E6E99E55K9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9A4F0-E4DC-4682-A5D6-FE2AB110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4</cp:revision>
  <cp:lastPrinted>2020-06-22T13:37:00Z</cp:lastPrinted>
  <dcterms:created xsi:type="dcterms:W3CDTF">2020-06-22T13:35:00Z</dcterms:created>
  <dcterms:modified xsi:type="dcterms:W3CDTF">2020-06-25T08:14:00Z</dcterms:modified>
</cp:coreProperties>
</file>