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3" w:rsidRPr="009A1F6F" w:rsidRDefault="00716B15" w:rsidP="00716B15">
      <w:pPr>
        <w:jc w:val="center"/>
        <w:rPr>
          <w:rFonts w:ascii="Arial" w:hAnsi="Arial" w:cs="Arial"/>
          <w:sz w:val="24"/>
          <w:szCs w:val="24"/>
        </w:rPr>
      </w:pPr>
      <w:r>
        <w:rPr>
          <w:rFonts w:eastAsia="Andale Sans UI" w:cs="Tahoma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937260" cy="960120"/>
            <wp:effectExtent l="0" t="0" r="0" b="0"/>
            <wp:docPr id="2" name="Рисунок 2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A1F6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1256E5" w:rsidRPr="00F707E6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B11D7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716B15">
        <w:rPr>
          <w:rFonts w:ascii="Arial" w:hAnsi="Arial" w:cs="Arial"/>
          <w:b/>
          <w:bCs/>
          <w:color w:val="000000"/>
          <w:sz w:val="24"/>
          <w:szCs w:val="24"/>
        </w:rPr>
        <w:t>10.11.2020</w:t>
      </w: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 г. </w:t>
      </w:r>
      <w:r w:rsidR="001256E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</w:t>
      </w: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№ </w:t>
      </w:r>
      <w:r w:rsidR="00716B15">
        <w:rPr>
          <w:rFonts w:ascii="Arial" w:hAnsi="Arial" w:cs="Arial"/>
          <w:b/>
          <w:bCs/>
          <w:color w:val="000000"/>
          <w:sz w:val="24"/>
          <w:szCs w:val="24"/>
        </w:rPr>
        <w:t>107</w:t>
      </w: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Pr="001256E5" w:rsidRDefault="001256E5" w:rsidP="001256E5">
      <w:pPr>
        <w:jc w:val="center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1256E5"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  <w:t>Об утверждении типового (рекомендуемого) перечня муниципальных услуг администрации Шумаковского сельсовета Солнцевского района Курской области</w:t>
      </w:r>
    </w:p>
    <w:p w:rsidR="001256E5" w:rsidRPr="001256E5" w:rsidRDefault="001256E5" w:rsidP="001256E5">
      <w:pPr>
        <w:jc w:val="both"/>
        <w:rPr>
          <w:rFonts w:ascii="Arial" w:hAnsi="Arial" w:cs="Arial"/>
          <w:b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6E5">
        <w:rPr>
          <w:rFonts w:ascii="Arial" w:hAnsi="Arial" w:cs="Arial"/>
          <w:sz w:val="24"/>
          <w:szCs w:val="24"/>
        </w:rPr>
        <w:t>В соответствии с распоряжение Администрации Курской области от 26 октября 2018 года N 450-ра «О внесении изменений</w:t>
      </w:r>
      <w:r w:rsidRPr="001256E5">
        <w:rPr>
          <w:rFonts w:ascii="Arial" w:hAnsi="Arial" w:cs="Arial"/>
          <w:color w:val="3C3C3C"/>
          <w:sz w:val="24"/>
          <w:szCs w:val="24"/>
        </w:rPr>
        <w:t xml:space="preserve"> в </w:t>
      </w:r>
      <w:hyperlink r:id="rId8" w:history="1">
        <w:r w:rsidRPr="001256E5">
          <w:rPr>
            <w:rFonts w:ascii="Arial" w:hAnsi="Arial" w:cs="Arial"/>
            <w:color w:val="0000FF"/>
            <w:spacing w:val="2"/>
            <w:sz w:val="24"/>
            <w:szCs w:val="24"/>
            <w:u w:val="single"/>
          </w:rPr>
          <w:t>распоряжение Администрации Курской области от 18.05.2015 N 350-ра</w:t>
        </w:r>
      </w:hyperlink>
      <w:r w:rsidRPr="001256E5">
        <w:rPr>
          <w:rFonts w:ascii="Arial" w:hAnsi="Arial" w:cs="Arial"/>
          <w:sz w:val="24"/>
          <w:szCs w:val="24"/>
        </w:rPr>
        <w:t xml:space="preserve">» Администрация Шумаковского сельсовета Солнцевского района Курской области ПОСТАНОВЛЕНИЕ: </w:t>
      </w:r>
    </w:p>
    <w:p w:rsidR="001256E5" w:rsidRPr="001256E5" w:rsidRDefault="001256E5" w:rsidP="001256E5">
      <w:pPr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56E5">
        <w:rPr>
          <w:rFonts w:ascii="Arial" w:hAnsi="Arial" w:cs="Arial"/>
          <w:sz w:val="24"/>
          <w:szCs w:val="24"/>
          <w:shd w:val="clear" w:color="auto" w:fill="FFFFFF"/>
        </w:rPr>
        <w:t>1.Утвердить прилагаемый типовой (рекомендуемый) перечень муниципальных услуг администрации Шумаковского сельсовета Солнцевского района Курской области.</w:t>
      </w:r>
    </w:p>
    <w:p w:rsidR="001256E5" w:rsidRDefault="001256E5" w:rsidP="001256E5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1256E5">
        <w:rPr>
          <w:rFonts w:ascii="Arial" w:hAnsi="Arial" w:cs="Arial"/>
          <w:sz w:val="24"/>
          <w:szCs w:val="24"/>
          <w:shd w:val="clear" w:color="auto" w:fill="FFFFFF"/>
        </w:rPr>
        <w:t>2. Постановление  опубликовать на сайте администрации Шумаковского сельсовета Солнцевского района Курской области.</w:t>
      </w:r>
    </w:p>
    <w:p w:rsidR="001256E5" w:rsidRPr="001256E5" w:rsidRDefault="001256E5" w:rsidP="001256E5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1256E5">
        <w:rPr>
          <w:rFonts w:ascii="Arial" w:hAnsi="Arial" w:cs="Arial"/>
          <w:sz w:val="24"/>
          <w:szCs w:val="24"/>
          <w:shd w:val="clear" w:color="auto" w:fill="FFFFFF"/>
        </w:rPr>
        <w:t>. Постановление Администрации Шумаковского сельсовета от 24.12.2019 г. № 119 считать утратившим силу.</w:t>
      </w: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256E5">
        <w:rPr>
          <w:rFonts w:ascii="Arial" w:hAnsi="Arial" w:cs="Arial"/>
          <w:sz w:val="24"/>
          <w:szCs w:val="24"/>
        </w:rPr>
        <w:t>.</w:t>
      </w:r>
      <w:proofErr w:type="gramStart"/>
      <w:r w:rsidRPr="001256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56E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56E5"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 w:rsidRPr="001256E5">
        <w:rPr>
          <w:rFonts w:ascii="Arial" w:hAnsi="Arial" w:cs="Arial"/>
          <w:color w:val="000000"/>
          <w:sz w:val="24"/>
          <w:szCs w:val="24"/>
        </w:rPr>
        <w:t>. Главы  Шумаковского сельсовета</w:t>
      </w: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6E5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256E5">
        <w:rPr>
          <w:rFonts w:ascii="Arial" w:hAnsi="Arial" w:cs="Arial"/>
          <w:color w:val="000000"/>
          <w:sz w:val="24"/>
          <w:szCs w:val="24"/>
        </w:rPr>
        <w:t>Л.А.Махортова</w:t>
      </w:r>
      <w:proofErr w:type="spellEnd"/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1F6F" w:rsidRPr="009A1F6F" w:rsidRDefault="001256E5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У</w:t>
      </w:r>
      <w:r w:rsidR="009A1F6F" w:rsidRPr="009A1F6F">
        <w:rPr>
          <w:rFonts w:ascii="Arial" w:hAnsi="Arial" w:cs="Arial"/>
          <w:spacing w:val="2"/>
        </w:rPr>
        <w:t>твержден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Постановлением администрации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 xml:space="preserve">Шумаковского сельсовета Солнцевского района 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Курской области</w:t>
      </w:r>
    </w:p>
    <w:p w:rsidR="001256E5" w:rsidRPr="009A1F6F" w:rsidRDefault="001256E5" w:rsidP="000A3CC6">
      <w:pPr>
        <w:autoSpaceDN w:val="0"/>
        <w:adjustRightInd w:val="0"/>
        <w:jc w:val="right"/>
        <w:rPr>
          <w:rFonts w:ascii="Arial" w:hAnsi="Arial" w:cs="Arial"/>
          <w:spacing w:val="2"/>
        </w:rPr>
      </w:pPr>
      <w:r w:rsidRPr="001256E5">
        <w:rPr>
          <w:rFonts w:ascii="Arial" w:hAnsi="Arial" w:cs="Arial"/>
          <w:bCs/>
          <w:color w:val="000000"/>
          <w:sz w:val="24"/>
          <w:szCs w:val="24"/>
        </w:rPr>
        <w:t>От 10.11.2020 г.                     № 107</w:t>
      </w:r>
      <w:bookmarkStart w:id="0" w:name="_GoBack"/>
      <w:bookmarkEnd w:id="0"/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9A1F6F" w:rsidRPr="009A1F6F" w:rsidRDefault="009A1F6F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b/>
          <w:sz w:val="32"/>
          <w:szCs w:val="32"/>
          <w:shd w:val="clear" w:color="auto" w:fill="FFFFFF"/>
        </w:rPr>
        <w:t>Типовой (рекомендуемый) перечень муниципальных услуг администрации Шумаковского сельсовета Солнцевского района Курской области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1.</w:t>
      </w:r>
      <w:r w:rsidR="00291EA3" w:rsidRPr="009A1F6F">
        <w:rPr>
          <w:color w:val="000000"/>
          <w:sz w:val="24"/>
          <w:szCs w:val="24"/>
          <w:lang w:eastAsia="ru-RU" w:bidi="ru-RU"/>
        </w:rPr>
        <w:t>Присвоение адресов объектам адресации, изменение, аннулирование адресов.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2.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3.</w:t>
      </w:r>
      <w:r w:rsidR="00291EA3" w:rsidRPr="009A1F6F">
        <w:rPr>
          <w:color w:val="000000"/>
          <w:sz w:val="24"/>
          <w:szCs w:val="24"/>
          <w:lang w:eastAsia="ru-RU"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9A1F6F" w:rsidRPr="00412939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 w:rsidRPr="00412939">
        <w:rPr>
          <w:color w:val="000000"/>
          <w:sz w:val="24"/>
          <w:szCs w:val="24"/>
          <w:lang w:eastAsia="ru-RU" w:bidi="ru-RU"/>
        </w:rPr>
        <w:tab/>
        <w:t>5.</w:t>
      </w:r>
      <w:r w:rsidR="00291EA3" w:rsidRPr="00412939">
        <w:rPr>
          <w:color w:val="000000"/>
          <w:sz w:val="24"/>
          <w:szCs w:val="24"/>
          <w:lang w:eastAsia="ru-RU" w:bidi="ru-RU"/>
        </w:rPr>
        <w:t>Предоставление сведений из реестра муниципального имущества.</w:t>
      </w:r>
    </w:p>
    <w:p w:rsidR="006C1500" w:rsidRPr="00412939" w:rsidRDefault="00A24361" w:rsidP="00412939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>6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жилого помещения в нежилое помещение или нежил</w:t>
      </w:r>
      <w:r>
        <w:rPr>
          <w:color w:val="000000"/>
          <w:sz w:val="24"/>
          <w:szCs w:val="24"/>
          <w:lang w:eastAsia="ru-RU" w:bidi="ru-RU"/>
        </w:rPr>
        <w:t>ого помещения в жилое помещение.</w:t>
      </w:r>
      <w:r w:rsidR="009A1F6F">
        <w:rPr>
          <w:sz w:val="24"/>
          <w:szCs w:val="24"/>
        </w:rPr>
        <w:tab/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7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91EA3" w:rsidRP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9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</w:t>
      </w:r>
      <w:r w:rsidR="009A1F6F">
        <w:rPr>
          <w:color w:val="000000"/>
          <w:sz w:val="24"/>
          <w:szCs w:val="24"/>
          <w:lang w:eastAsia="ru-RU" w:bidi="ru-RU"/>
        </w:rPr>
        <w:t xml:space="preserve"> </w:t>
      </w:r>
      <w:r w:rsidR="00291EA3" w:rsidRPr="009A1F6F">
        <w:rPr>
          <w:color w:val="000000"/>
          <w:sz w:val="24"/>
          <w:szCs w:val="24"/>
          <w:lang w:eastAsia="ru-RU" w:bidi="ru-RU"/>
        </w:rPr>
        <w:t>деятельности.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Предварительное согласование предоставления земельного участка.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>12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порубочного билета и (или) разрешения на пересадку деревьев и кустарников.</w:t>
      </w:r>
    </w:p>
    <w:p w:rsidR="007F7BBD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13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0A3CC6" w:rsidRDefault="000A3CC6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14.</w:t>
      </w:r>
      <w:r w:rsidRPr="000A3CC6">
        <w:t xml:space="preserve"> </w:t>
      </w:r>
      <w:r w:rsidRPr="000A3CC6">
        <w:rPr>
          <w:color w:val="000000"/>
          <w:sz w:val="24"/>
          <w:szCs w:val="24"/>
          <w:lang w:eastAsia="ru-RU" w:bidi="ru-RU"/>
        </w:rPr>
        <w:t xml:space="preserve">Предоставление участка земли для погребения умершего на территории общественных </w:t>
      </w:r>
      <w:r>
        <w:rPr>
          <w:color w:val="000000"/>
          <w:sz w:val="24"/>
          <w:szCs w:val="24"/>
          <w:lang w:eastAsia="ru-RU" w:bidi="ru-RU"/>
        </w:rPr>
        <w:t>кладбищ Шумаковского сельсовета</w:t>
      </w:r>
    </w:p>
    <w:p w:rsidR="000A3CC6" w:rsidRPr="009A1F6F" w:rsidRDefault="000A3CC6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15.</w:t>
      </w:r>
      <w:r w:rsidRPr="000A3CC6">
        <w:t xml:space="preserve"> </w:t>
      </w:r>
      <w:r w:rsidRPr="000A3CC6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sectPr w:rsidR="000A3CC6" w:rsidRPr="009A1F6F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768"/>
    <w:multiLevelType w:val="multilevel"/>
    <w:tmpl w:val="6F30243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B7A"/>
    <w:multiLevelType w:val="hybridMultilevel"/>
    <w:tmpl w:val="CF34A44E"/>
    <w:lvl w:ilvl="0" w:tplc="B66E3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B7776"/>
    <w:multiLevelType w:val="multilevel"/>
    <w:tmpl w:val="56485AC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F6102"/>
    <w:multiLevelType w:val="hybridMultilevel"/>
    <w:tmpl w:val="39806A1A"/>
    <w:lvl w:ilvl="0" w:tplc="57328692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E3"/>
    <w:rsid w:val="0008635E"/>
    <w:rsid w:val="000A3CC6"/>
    <w:rsid w:val="000F72F6"/>
    <w:rsid w:val="001256E5"/>
    <w:rsid w:val="001B11D7"/>
    <w:rsid w:val="00213AA5"/>
    <w:rsid w:val="00291EA3"/>
    <w:rsid w:val="0033429E"/>
    <w:rsid w:val="00412939"/>
    <w:rsid w:val="005A61E0"/>
    <w:rsid w:val="005D30B4"/>
    <w:rsid w:val="00642054"/>
    <w:rsid w:val="00684B2B"/>
    <w:rsid w:val="006C1500"/>
    <w:rsid w:val="006E424E"/>
    <w:rsid w:val="00716B15"/>
    <w:rsid w:val="007206E3"/>
    <w:rsid w:val="00721CAC"/>
    <w:rsid w:val="007F7BBD"/>
    <w:rsid w:val="00810C2F"/>
    <w:rsid w:val="00854382"/>
    <w:rsid w:val="009A1F6F"/>
    <w:rsid w:val="009D752C"/>
    <w:rsid w:val="00A01EFE"/>
    <w:rsid w:val="00A24361"/>
    <w:rsid w:val="00AF5C28"/>
    <w:rsid w:val="00B0546A"/>
    <w:rsid w:val="00B40CFC"/>
    <w:rsid w:val="00C12D7B"/>
    <w:rsid w:val="00C15C0F"/>
    <w:rsid w:val="00D3734C"/>
    <w:rsid w:val="00DA3DE2"/>
    <w:rsid w:val="00F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87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66E1-1D1B-4B72-9D47-178A2BB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2020-11-13T08:10:00Z</cp:lastPrinted>
  <dcterms:created xsi:type="dcterms:W3CDTF">2020-11-13T08:00:00Z</dcterms:created>
  <dcterms:modified xsi:type="dcterms:W3CDTF">2020-11-13T08:11:00Z</dcterms:modified>
</cp:coreProperties>
</file>