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29" w:rsidRDefault="00390329" w:rsidP="00C53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2349089</wp:posOffset>
            </wp:positionH>
            <wp:positionV relativeFrom="paragraph">
              <wp:posOffset>192069</wp:posOffset>
            </wp:positionV>
            <wp:extent cx="1185807" cy="880479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86" cy="88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90329" w:rsidRDefault="00390329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329" w:rsidRDefault="00390329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329" w:rsidRDefault="00390329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329" w:rsidRDefault="00390329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329" w:rsidRDefault="00390329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329" w:rsidRDefault="00390329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7ED" w:rsidRPr="00390329" w:rsidRDefault="00390329" w:rsidP="00C53F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90329" w:rsidRDefault="00E83BE3" w:rsidP="00390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90329">
        <w:rPr>
          <w:rFonts w:ascii="Times New Roman" w:hAnsi="Times New Roman" w:cs="Times New Roman"/>
          <w:sz w:val="28"/>
          <w:szCs w:val="28"/>
        </w:rPr>
        <w:t xml:space="preserve"> Шумаковского сельсовета</w:t>
      </w:r>
    </w:p>
    <w:p w:rsidR="00390329" w:rsidRDefault="00390329" w:rsidP="00390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</w:p>
    <w:p w:rsidR="00BE53F6" w:rsidRDefault="00BE53F6" w:rsidP="00390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3F6" w:rsidRDefault="00BE53F6" w:rsidP="00390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3F6" w:rsidRPr="00390329" w:rsidRDefault="00BE53F6" w:rsidP="00BE53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3903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3F43" w:rsidRDefault="00C53F43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F43" w:rsidRDefault="005F76AA" w:rsidP="00C53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r w:rsidR="00AE60E2">
        <w:rPr>
          <w:rFonts w:ascii="Times New Roman" w:hAnsi="Times New Roman" w:cs="Times New Roman"/>
          <w:sz w:val="28"/>
          <w:szCs w:val="28"/>
        </w:rPr>
        <w:t>1.2014</w:t>
      </w:r>
      <w:r w:rsidR="00E83BE3">
        <w:rPr>
          <w:rFonts w:ascii="Times New Roman" w:hAnsi="Times New Roman" w:cs="Times New Roman"/>
          <w:sz w:val="28"/>
          <w:szCs w:val="28"/>
        </w:rPr>
        <w:t xml:space="preserve">г. №  </w:t>
      </w:r>
      <w:r>
        <w:rPr>
          <w:rFonts w:ascii="Times New Roman" w:hAnsi="Times New Roman" w:cs="Times New Roman"/>
          <w:sz w:val="28"/>
          <w:szCs w:val="28"/>
        </w:rPr>
        <w:t>128</w:t>
      </w:r>
      <w:r w:rsidR="00E83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F43" w:rsidRDefault="00C53F43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6AA" w:rsidRDefault="005F76AA" w:rsidP="00C53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Устава</w:t>
      </w:r>
    </w:p>
    <w:p w:rsidR="00C53F43" w:rsidRDefault="005F76AA" w:rsidP="00C53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добровольной народной дружины.</w:t>
      </w:r>
    </w:p>
    <w:p w:rsidR="00C53F43" w:rsidRDefault="00C53F43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F43" w:rsidRDefault="008D59CC" w:rsidP="00C53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3F43">
        <w:rPr>
          <w:rFonts w:ascii="Times New Roman" w:hAnsi="Times New Roman" w:cs="Times New Roman"/>
          <w:sz w:val="28"/>
          <w:szCs w:val="28"/>
        </w:rPr>
        <w:t xml:space="preserve">В </w:t>
      </w:r>
      <w:r w:rsidR="00D41D4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F76AA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FC3511">
        <w:rPr>
          <w:rFonts w:ascii="Times New Roman" w:hAnsi="Times New Roman" w:cs="Times New Roman"/>
          <w:sz w:val="28"/>
          <w:szCs w:val="28"/>
        </w:rPr>
        <w:t xml:space="preserve"> от </w:t>
      </w:r>
      <w:r w:rsidR="005F76AA">
        <w:rPr>
          <w:rFonts w:ascii="Times New Roman" w:hAnsi="Times New Roman" w:cs="Times New Roman"/>
          <w:sz w:val="28"/>
          <w:szCs w:val="28"/>
        </w:rPr>
        <w:t>2 апреля 2014</w:t>
      </w:r>
      <w:r w:rsidR="00FC351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F76AA">
        <w:rPr>
          <w:rFonts w:ascii="Times New Roman" w:hAnsi="Times New Roman" w:cs="Times New Roman"/>
          <w:sz w:val="28"/>
          <w:szCs w:val="28"/>
        </w:rPr>
        <w:t>44</w:t>
      </w:r>
      <w:r w:rsidR="00FC3511">
        <w:rPr>
          <w:rFonts w:ascii="Times New Roman" w:hAnsi="Times New Roman" w:cs="Times New Roman"/>
          <w:sz w:val="28"/>
          <w:szCs w:val="28"/>
        </w:rPr>
        <w:t>-ФЗ «</w:t>
      </w:r>
      <w:r w:rsidR="005F76AA">
        <w:rPr>
          <w:rFonts w:ascii="Times New Roman" w:hAnsi="Times New Roman" w:cs="Times New Roman"/>
          <w:sz w:val="28"/>
          <w:szCs w:val="28"/>
        </w:rPr>
        <w:t>Об участии граждан в охране общественного порядка»</w:t>
      </w:r>
      <w:r w:rsidR="00FC3511">
        <w:rPr>
          <w:rFonts w:ascii="Times New Roman" w:hAnsi="Times New Roman" w:cs="Times New Roman"/>
          <w:sz w:val="28"/>
          <w:szCs w:val="28"/>
        </w:rPr>
        <w:t xml:space="preserve"> </w:t>
      </w:r>
      <w:r w:rsidR="005F76AA">
        <w:rPr>
          <w:rFonts w:ascii="Times New Roman" w:hAnsi="Times New Roman" w:cs="Times New Roman"/>
          <w:sz w:val="28"/>
          <w:szCs w:val="28"/>
        </w:rPr>
        <w:t xml:space="preserve"> и протокола №1 Учредительного собрания Общественной организации «Добровольная народная дружина» муниципального образования «Шумаковский сельсовет» Солнцевского района Курской области </w:t>
      </w:r>
      <w:r w:rsidR="00D41D49">
        <w:rPr>
          <w:rFonts w:ascii="Times New Roman" w:hAnsi="Times New Roman" w:cs="Times New Roman"/>
          <w:sz w:val="28"/>
          <w:szCs w:val="28"/>
        </w:rPr>
        <w:t>ПОСТАНОВЛЯЕТ</w:t>
      </w:r>
      <w:r w:rsidR="00C53F43">
        <w:rPr>
          <w:rFonts w:ascii="Times New Roman" w:hAnsi="Times New Roman" w:cs="Times New Roman"/>
          <w:sz w:val="28"/>
          <w:szCs w:val="28"/>
        </w:rPr>
        <w:t>:</w:t>
      </w:r>
    </w:p>
    <w:p w:rsidR="00C53F43" w:rsidRDefault="00C53F43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826" w:rsidRDefault="00390329" w:rsidP="00E83B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3F43">
        <w:rPr>
          <w:rFonts w:ascii="Times New Roman" w:hAnsi="Times New Roman" w:cs="Times New Roman"/>
          <w:sz w:val="28"/>
          <w:szCs w:val="28"/>
        </w:rPr>
        <w:t>1.</w:t>
      </w:r>
      <w:r w:rsidR="005F76AA">
        <w:rPr>
          <w:rFonts w:ascii="Times New Roman" w:hAnsi="Times New Roman" w:cs="Times New Roman"/>
          <w:sz w:val="28"/>
          <w:szCs w:val="28"/>
        </w:rPr>
        <w:t>Утвердить Устав добровольной народной дружины по охране общественного порядка муниципального образования «Шумаковский сельсовет» Солнцевского района Курской области.</w:t>
      </w:r>
    </w:p>
    <w:p w:rsidR="00390329" w:rsidRDefault="00390329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826" w:rsidRDefault="005C3826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6AA" w:rsidRDefault="005F76AA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6AA" w:rsidRDefault="005F76AA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826" w:rsidRDefault="005C3826" w:rsidP="00C53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Шумаковского сельсовета                                    А.В.Борисов</w:t>
      </w:r>
    </w:p>
    <w:p w:rsidR="005C3826" w:rsidRDefault="00FC3511" w:rsidP="00C53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5C3826" w:rsidRDefault="005C3826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826" w:rsidRDefault="005C3826" w:rsidP="00C53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329" w:rsidRDefault="00390329" w:rsidP="005C38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90329" w:rsidRDefault="00390329" w:rsidP="005C38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09AE" w:rsidRDefault="000A09AE" w:rsidP="005C38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09AE" w:rsidRDefault="000A09AE" w:rsidP="005C38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6ECB" w:rsidRDefault="004D6ECB" w:rsidP="005C38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6ECB" w:rsidRDefault="004D6ECB" w:rsidP="005C38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6ECB" w:rsidRDefault="004D6ECB" w:rsidP="005C38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6ECB" w:rsidRDefault="004D6ECB" w:rsidP="005C38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6ECB" w:rsidRDefault="004D6ECB" w:rsidP="005C38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6ECB" w:rsidRDefault="004D6ECB" w:rsidP="005C38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6ECB" w:rsidRDefault="004D6ECB" w:rsidP="005C38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6ECB" w:rsidRDefault="004D6ECB" w:rsidP="004D6ECB">
      <w:pPr>
        <w:shd w:val="clear" w:color="auto" w:fill="FFFFFF"/>
        <w:spacing w:line="319" w:lineRule="exact"/>
        <w:ind w:right="41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Утвержден</w:t>
      </w:r>
      <w:proofErr w:type="gramStart"/>
      <w:r>
        <w:rPr>
          <w:spacing w:val="-5"/>
          <w:sz w:val="28"/>
          <w:szCs w:val="28"/>
        </w:rPr>
        <w:t xml:space="preserve"> :</w:t>
      </w:r>
      <w:proofErr w:type="gramEnd"/>
    </w:p>
    <w:p w:rsidR="004D6ECB" w:rsidRDefault="004D6ECB" w:rsidP="004D6ECB">
      <w:pPr>
        <w:shd w:val="clear" w:color="auto" w:fill="FFFFFF"/>
        <w:spacing w:line="319" w:lineRule="exact"/>
        <w:ind w:right="41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Постановлением администрации </w:t>
      </w:r>
    </w:p>
    <w:p w:rsidR="004D6ECB" w:rsidRDefault="004D6ECB" w:rsidP="004D6ECB">
      <w:pPr>
        <w:shd w:val="clear" w:color="auto" w:fill="FFFFFF"/>
        <w:spacing w:line="319" w:lineRule="exact"/>
        <w:ind w:right="41"/>
        <w:jc w:val="right"/>
        <w:rPr>
          <w:spacing w:val="-5"/>
          <w:sz w:val="28"/>
          <w:szCs w:val="28"/>
        </w:rPr>
      </w:pPr>
      <w:proofErr w:type="spellStart"/>
      <w:r>
        <w:rPr>
          <w:spacing w:val="-5"/>
          <w:sz w:val="28"/>
          <w:szCs w:val="28"/>
        </w:rPr>
        <w:t>Шумаковского</w:t>
      </w:r>
      <w:proofErr w:type="spellEnd"/>
      <w:r>
        <w:rPr>
          <w:spacing w:val="-5"/>
          <w:sz w:val="28"/>
          <w:szCs w:val="28"/>
        </w:rPr>
        <w:t xml:space="preserve"> сельсовета </w:t>
      </w:r>
    </w:p>
    <w:p w:rsidR="004D6ECB" w:rsidRDefault="004D6ECB" w:rsidP="004D6ECB">
      <w:pPr>
        <w:shd w:val="clear" w:color="auto" w:fill="FFFFFF"/>
        <w:spacing w:line="319" w:lineRule="exact"/>
        <w:ind w:right="41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№128 от 13.11.2014 г.</w:t>
      </w:r>
    </w:p>
    <w:p w:rsidR="004D6ECB" w:rsidRDefault="004D6ECB" w:rsidP="004D6ECB">
      <w:pPr>
        <w:shd w:val="clear" w:color="auto" w:fill="FFFFFF"/>
        <w:spacing w:line="319" w:lineRule="exact"/>
        <w:ind w:right="41"/>
        <w:jc w:val="right"/>
        <w:rPr>
          <w:spacing w:val="-5"/>
          <w:sz w:val="28"/>
          <w:szCs w:val="28"/>
        </w:rPr>
      </w:pPr>
    </w:p>
    <w:p w:rsidR="004D6ECB" w:rsidRDefault="004D6ECB" w:rsidP="004D6ECB">
      <w:pPr>
        <w:shd w:val="clear" w:color="auto" w:fill="FFFFFF"/>
        <w:spacing w:line="319" w:lineRule="exact"/>
        <w:ind w:right="41"/>
        <w:jc w:val="center"/>
      </w:pPr>
      <w:r>
        <w:rPr>
          <w:spacing w:val="-5"/>
          <w:sz w:val="28"/>
          <w:szCs w:val="28"/>
        </w:rPr>
        <w:t>УСТАВ</w:t>
      </w:r>
    </w:p>
    <w:p w:rsidR="004D6ECB" w:rsidRDefault="004D6ECB" w:rsidP="004D6ECB">
      <w:pPr>
        <w:shd w:val="clear" w:color="auto" w:fill="FFFFFF"/>
        <w:spacing w:before="2" w:line="319" w:lineRule="exact"/>
        <w:ind w:right="22"/>
        <w:jc w:val="center"/>
      </w:pPr>
      <w:r>
        <w:rPr>
          <w:spacing w:val="-1"/>
          <w:sz w:val="28"/>
          <w:szCs w:val="28"/>
        </w:rPr>
        <w:t>ДОБРОВОЛЬНОЙ НАРОДНОЙ ДРУЖИНЫ</w:t>
      </w:r>
    </w:p>
    <w:p w:rsidR="004D6ECB" w:rsidRDefault="004D6ECB" w:rsidP="004D6ECB">
      <w:pPr>
        <w:shd w:val="clear" w:color="auto" w:fill="FFFFFF"/>
        <w:spacing w:line="319" w:lineRule="exact"/>
        <w:ind w:right="17"/>
        <w:jc w:val="center"/>
      </w:pPr>
      <w:r>
        <w:rPr>
          <w:sz w:val="28"/>
          <w:szCs w:val="28"/>
        </w:rPr>
        <w:t>ПО ОХРАНЕ ОБЩЕСТВЕННОГО ПОРЯДКА</w:t>
      </w:r>
    </w:p>
    <w:p w:rsidR="004D6ECB" w:rsidRDefault="004D6ECB" w:rsidP="004D6ECB">
      <w:pPr>
        <w:shd w:val="clear" w:color="auto" w:fill="FFFFFF"/>
        <w:spacing w:line="319" w:lineRule="exact"/>
        <w:ind w:right="12"/>
        <w:jc w:val="center"/>
      </w:pPr>
      <w:r>
        <w:rPr>
          <w:spacing w:val="-8"/>
          <w:sz w:val="28"/>
          <w:szCs w:val="28"/>
        </w:rPr>
        <w:t>МУНИЦИПАЛЬНОГО ОБРАЗОВАНИЯ</w:t>
      </w:r>
    </w:p>
    <w:p w:rsidR="004D6ECB" w:rsidRDefault="004D6ECB" w:rsidP="004D6ECB">
      <w:pPr>
        <w:shd w:val="clear" w:color="auto" w:fill="FFFFFF"/>
        <w:spacing w:line="319" w:lineRule="exact"/>
        <w:ind w:right="12"/>
        <w:jc w:val="center"/>
      </w:pPr>
      <w:r>
        <w:rPr>
          <w:spacing w:val="-1"/>
          <w:sz w:val="28"/>
          <w:szCs w:val="28"/>
        </w:rPr>
        <w:t>«ШУМАКОВСКИЙ СЕЛЬСОВЕТ»</w:t>
      </w:r>
    </w:p>
    <w:p w:rsidR="004D6ECB" w:rsidRDefault="004D6ECB" w:rsidP="004D6ECB">
      <w:pPr>
        <w:shd w:val="clear" w:color="auto" w:fill="FFFFFF"/>
        <w:spacing w:line="319" w:lineRule="exact"/>
        <w:ind w:right="12"/>
        <w:jc w:val="center"/>
      </w:pPr>
      <w:r>
        <w:rPr>
          <w:sz w:val="28"/>
          <w:szCs w:val="28"/>
        </w:rPr>
        <w:t>СОЛНЦЕВСКОГО РАЙОНА КУРСКОЙ ОБЛАСТИ</w:t>
      </w:r>
    </w:p>
    <w:p w:rsidR="004D6ECB" w:rsidRPr="005C29AD" w:rsidRDefault="004D6ECB" w:rsidP="004D6ECB">
      <w:pPr>
        <w:shd w:val="clear" w:color="auto" w:fill="FFFFFF"/>
        <w:tabs>
          <w:tab w:val="left" w:pos="7704"/>
        </w:tabs>
        <w:spacing w:before="257"/>
        <w:ind w:left="72"/>
      </w:pPr>
      <w:r w:rsidRPr="005C29AD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12</w:t>
      </w:r>
      <w:r w:rsidRPr="005C29AD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ноября </w:t>
      </w:r>
      <w:r w:rsidRPr="005C29AD">
        <w:rPr>
          <w:iCs/>
          <w:sz w:val="28"/>
          <w:szCs w:val="28"/>
        </w:rPr>
        <w:t xml:space="preserve"> </w:t>
      </w:r>
      <w:r w:rsidRPr="005C29AD">
        <w:rPr>
          <w:sz w:val="28"/>
          <w:szCs w:val="28"/>
        </w:rPr>
        <w:t>2014 года</w:t>
      </w:r>
      <w:r w:rsidRPr="005C29AD"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умаково</w:t>
      </w:r>
    </w:p>
    <w:p w:rsidR="004D6ECB" w:rsidRDefault="004D6ECB" w:rsidP="004D6ECB">
      <w:pPr>
        <w:shd w:val="clear" w:color="auto" w:fill="FFFFFF"/>
        <w:spacing w:before="324"/>
        <w:jc w:val="center"/>
      </w:pPr>
      <w:r>
        <w:rPr>
          <w:b/>
          <w:bCs/>
          <w:sz w:val="28"/>
          <w:szCs w:val="28"/>
        </w:rPr>
        <w:t>1.Общие положения</w:t>
      </w:r>
    </w:p>
    <w:p w:rsidR="004D6ECB" w:rsidRPr="00871CF9" w:rsidRDefault="004D6ECB" w:rsidP="004D6ECB">
      <w:pPr>
        <w:shd w:val="clear" w:color="auto" w:fill="FFFFFF"/>
        <w:tabs>
          <w:tab w:val="left" w:pos="1397"/>
        </w:tabs>
        <w:spacing w:before="314" w:line="319" w:lineRule="exact"/>
        <w:ind w:right="10" w:firstLine="708"/>
        <w:jc w:val="both"/>
      </w:pPr>
      <w:proofErr w:type="gramStart"/>
      <w:r w:rsidRPr="00871CF9">
        <w:rPr>
          <w:sz w:val="28"/>
          <w:szCs w:val="28"/>
        </w:rPr>
        <w:t>Устав добровольной народной дружины по охране общественного порядка муниципального образования «</w:t>
      </w:r>
      <w:proofErr w:type="spellStart"/>
      <w:r>
        <w:rPr>
          <w:sz w:val="28"/>
          <w:szCs w:val="28"/>
        </w:rPr>
        <w:t>Шумаковский</w:t>
      </w:r>
      <w:proofErr w:type="spellEnd"/>
      <w:r w:rsidRPr="00871CF9"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Солнцевского</w:t>
      </w:r>
      <w:proofErr w:type="spellEnd"/>
      <w:r w:rsidRPr="00871CF9">
        <w:rPr>
          <w:sz w:val="28"/>
          <w:szCs w:val="28"/>
        </w:rPr>
        <w:t xml:space="preserve"> района Курской области разработан в соответствии с Федеральным Законом от 2 апреля 2014 г. № 44-ФЗ "Об участии граждан в охране общественного порядка" и определяет порядок создания, задачи и функции, принципы деятельности, права и обязанности дружинников, </w:t>
      </w:r>
      <w:r w:rsidRPr="00871CF9">
        <w:rPr>
          <w:spacing w:val="-1"/>
          <w:sz w:val="28"/>
          <w:szCs w:val="28"/>
        </w:rPr>
        <w:t>порядок взаимодействия дружин с правоохранительными органами.</w:t>
      </w:r>
      <w:proofErr w:type="gramEnd"/>
    </w:p>
    <w:p w:rsidR="004D6ECB" w:rsidRDefault="004D6ECB" w:rsidP="004D6ECB">
      <w:pPr>
        <w:shd w:val="clear" w:color="auto" w:fill="FFFFFF"/>
        <w:spacing w:before="326"/>
        <w:ind w:left="2184"/>
      </w:pPr>
      <w:r>
        <w:rPr>
          <w:b/>
          <w:bCs/>
          <w:sz w:val="28"/>
          <w:szCs w:val="28"/>
        </w:rPr>
        <w:t>2.Порядок создания и деятельности ДНД</w:t>
      </w:r>
    </w:p>
    <w:p w:rsidR="004D6ECB" w:rsidRDefault="004D6ECB" w:rsidP="004D6ECB">
      <w:pPr>
        <w:shd w:val="clear" w:color="auto" w:fill="FFFFFF"/>
        <w:tabs>
          <w:tab w:val="left" w:pos="1397"/>
        </w:tabs>
        <w:spacing w:before="312" w:line="322" w:lineRule="exact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2.1.Народная дружина создается по инициативе граждан, изъявивших желание участвовать в охране общественного порядка, в форме </w:t>
      </w:r>
      <w:r>
        <w:rPr>
          <w:spacing w:val="-1"/>
          <w:sz w:val="28"/>
          <w:szCs w:val="28"/>
        </w:rPr>
        <w:t xml:space="preserve">общественной организации с уведомлением органа местного самоуправления муниципального образования, ОМВД России по </w:t>
      </w:r>
      <w:proofErr w:type="spellStart"/>
      <w:r>
        <w:rPr>
          <w:spacing w:val="-1"/>
          <w:sz w:val="28"/>
          <w:szCs w:val="28"/>
        </w:rPr>
        <w:t>Солнцевскому</w:t>
      </w:r>
      <w:proofErr w:type="spellEnd"/>
      <w:r>
        <w:rPr>
          <w:spacing w:val="-1"/>
          <w:sz w:val="28"/>
          <w:szCs w:val="28"/>
        </w:rPr>
        <w:t xml:space="preserve"> району.</w:t>
      </w:r>
    </w:p>
    <w:p w:rsidR="004D6ECB" w:rsidRDefault="004D6ECB" w:rsidP="004D6ECB">
      <w:pPr>
        <w:shd w:val="clear" w:color="auto" w:fill="FFFFFF"/>
        <w:tabs>
          <w:tab w:val="left" w:pos="1397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2.2.Решение о создании добровольной народной дружины принимается гражданами на общем собрании по месту жительства, нахождения собственности, работы или учебы.</w:t>
      </w:r>
    </w:p>
    <w:p w:rsidR="004D6ECB" w:rsidRDefault="004D6ECB" w:rsidP="004D6ECB">
      <w:pPr>
        <w:shd w:val="clear" w:color="auto" w:fill="FFFFFF"/>
        <w:tabs>
          <w:tab w:val="left" w:pos="1397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Утверждается постановлением главы </w:t>
      </w:r>
      <w:proofErr w:type="spellStart"/>
      <w:r>
        <w:rPr>
          <w:sz w:val="28"/>
          <w:szCs w:val="28"/>
        </w:rPr>
        <w:t>Шумаковского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4D6ECB" w:rsidRDefault="004D6ECB" w:rsidP="004D6ECB">
      <w:pPr>
        <w:shd w:val="clear" w:color="auto" w:fill="FFFFFF"/>
        <w:tabs>
          <w:tab w:val="left" w:pos="1397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2.4.Руководство деятельностью народной дружины осуществляет командир народной дружины, избранный членами народной дружины по согласованию с органами местного самоуправления и ОМВД России по </w:t>
      </w:r>
      <w:proofErr w:type="spellStart"/>
      <w:r>
        <w:rPr>
          <w:sz w:val="28"/>
          <w:szCs w:val="28"/>
        </w:rPr>
        <w:t>Солнцевскому</w:t>
      </w:r>
      <w:proofErr w:type="spellEnd"/>
      <w:r>
        <w:rPr>
          <w:sz w:val="28"/>
          <w:szCs w:val="28"/>
        </w:rPr>
        <w:t xml:space="preserve"> району.</w:t>
      </w:r>
    </w:p>
    <w:p w:rsidR="004D6ECB" w:rsidRDefault="004D6ECB" w:rsidP="004D6ECB">
      <w:pPr>
        <w:shd w:val="clear" w:color="auto" w:fill="FFFFFF"/>
        <w:tabs>
          <w:tab w:val="left" w:pos="1397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2.5.В целях взаимодействия и координации деятельности народных дружин органами местного самоуправления могут создаваться координирующие органы (штабы ДНД).</w:t>
      </w:r>
    </w:p>
    <w:p w:rsidR="004D6ECB" w:rsidRDefault="004D6ECB" w:rsidP="004D6ECB">
      <w:pPr>
        <w:shd w:val="clear" w:color="auto" w:fill="FFFFFF"/>
        <w:spacing w:before="322"/>
        <w:ind w:left="672"/>
      </w:pPr>
      <w:r w:rsidRPr="00A2288A">
        <w:rPr>
          <w:b/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>Основные задачи и функции добровольной народной дружины</w:t>
      </w:r>
    </w:p>
    <w:p w:rsidR="004D6ECB" w:rsidRDefault="004D6ECB" w:rsidP="004D6ECB">
      <w:pPr>
        <w:shd w:val="clear" w:color="auto" w:fill="FFFFFF"/>
        <w:spacing w:before="310" w:line="324" w:lineRule="exact"/>
        <w:ind w:left="7" w:right="5" w:firstLine="701"/>
        <w:jc w:val="both"/>
      </w:pPr>
      <w:r>
        <w:rPr>
          <w:sz w:val="28"/>
          <w:szCs w:val="28"/>
        </w:rPr>
        <w:t xml:space="preserve">     Основными задачами и функциями деятельности добровольной </w:t>
      </w:r>
      <w:r>
        <w:rPr>
          <w:sz w:val="28"/>
          <w:szCs w:val="28"/>
        </w:rPr>
        <w:lastRenderedPageBreak/>
        <w:t>народной дружины являются:</w:t>
      </w:r>
    </w:p>
    <w:p w:rsidR="004D6ECB" w:rsidRDefault="004D6ECB" w:rsidP="004D6ECB">
      <w:pPr>
        <w:shd w:val="clear" w:color="auto" w:fill="FFFFFF"/>
        <w:tabs>
          <w:tab w:val="left" w:pos="1397"/>
        </w:tabs>
        <w:spacing w:line="324" w:lineRule="exact"/>
        <w:ind w:right="2" w:firstLine="708"/>
        <w:jc w:val="both"/>
      </w:pPr>
      <w:r>
        <w:rPr>
          <w:sz w:val="28"/>
          <w:szCs w:val="28"/>
        </w:rPr>
        <w:t xml:space="preserve">1) содействие ОМВД России по </w:t>
      </w:r>
      <w:proofErr w:type="spellStart"/>
      <w:r>
        <w:rPr>
          <w:sz w:val="28"/>
          <w:szCs w:val="28"/>
        </w:rPr>
        <w:t>Солнцевскому</w:t>
      </w:r>
      <w:proofErr w:type="spellEnd"/>
      <w:r>
        <w:rPr>
          <w:sz w:val="28"/>
          <w:szCs w:val="28"/>
        </w:rPr>
        <w:t xml:space="preserve"> району и иным </w:t>
      </w:r>
      <w:r>
        <w:rPr>
          <w:spacing w:val="-1"/>
          <w:sz w:val="28"/>
          <w:szCs w:val="28"/>
        </w:rPr>
        <w:t>правоохранительным органам в охране общественного порядка;</w:t>
      </w:r>
    </w:p>
    <w:p w:rsidR="004D6ECB" w:rsidRDefault="004D6ECB" w:rsidP="004D6ECB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24" w:lineRule="exact"/>
        <w:ind w:left="710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участие в поиске лиц, пропавших без вести;</w:t>
      </w:r>
    </w:p>
    <w:p w:rsidR="004D6ECB" w:rsidRDefault="004D6ECB" w:rsidP="004D6ECB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24" w:lineRule="exact"/>
        <w:ind w:left="710"/>
        <w:rPr>
          <w:spacing w:val="-12"/>
          <w:sz w:val="28"/>
          <w:szCs w:val="28"/>
        </w:rPr>
      </w:pPr>
      <w:r>
        <w:rPr>
          <w:sz w:val="28"/>
          <w:szCs w:val="28"/>
        </w:rPr>
        <w:t>участие в предупреждении и пресечении правонарушений;</w:t>
      </w:r>
    </w:p>
    <w:p w:rsidR="004D6ECB" w:rsidRDefault="004D6ECB" w:rsidP="004D6ECB">
      <w:pPr>
        <w:shd w:val="clear" w:color="auto" w:fill="FFFFFF"/>
        <w:spacing w:line="326" w:lineRule="exact"/>
        <w:ind w:left="2" w:right="10" w:firstLine="691"/>
        <w:jc w:val="both"/>
      </w:pPr>
      <w:r>
        <w:rPr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4D6ECB" w:rsidRDefault="004D6ECB" w:rsidP="004D6ECB">
      <w:pPr>
        <w:shd w:val="clear" w:color="auto" w:fill="FFFFFF"/>
        <w:spacing w:before="324" w:line="317" w:lineRule="exact"/>
        <w:ind w:left="2453" w:right="1056" w:hanging="1140"/>
      </w:pPr>
      <w:r>
        <w:rPr>
          <w:b/>
          <w:bCs/>
          <w:spacing w:val="-2"/>
          <w:sz w:val="28"/>
          <w:szCs w:val="28"/>
        </w:rPr>
        <w:t xml:space="preserve">4. Взаимодействие добровольной народной дружины </w:t>
      </w:r>
      <w:r>
        <w:rPr>
          <w:b/>
          <w:bCs/>
          <w:spacing w:val="-1"/>
          <w:sz w:val="28"/>
          <w:szCs w:val="28"/>
        </w:rPr>
        <w:t>с правоохранительными органами</w:t>
      </w:r>
    </w:p>
    <w:p w:rsidR="004D6ECB" w:rsidRDefault="004D6ECB" w:rsidP="004D6ECB">
      <w:pPr>
        <w:shd w:val="clear" w:color="auto" w:fill="FFFFFF"/>
        <w:spacing w:before="305" w:line="322" w:lineRule="exact"/>
        <w:ind w:right="5" w:firstLine="701"/>
        <w:jc w:val="both"/>
      </w:pPr>
      <w:r>
        <w:rPr>
          <w:sz w:val="28"/>
          <w:szCs w:val="28"/>
        </w:rPr>
        <w:t xml:space="preserve">Порядок взаимодействия добровольной народной дружины с ОМВД России по </w:t>
      </w:r>
      <w:proofErr w:type="spellStart"/>
      <w:r>
        <w:rPr>
          <w:sz w:val="28"/>
          <w:szCs w:val="28"/>
        </w:rPr>
        <w:t>Солнцевскому</w:t>
      </w:r>
      <w:proofErr w:type="spellEnd"/>
      <w:r>
        <w:rPr>
          <w:sz w:val="28"/>
          <w:szCs w:val="28"/>
        </w:rPr>
        <w:t xml:space="preserve"> району и иными правоохранительными органами определяется совместным решением народных дружин, органов </w:t>
      </w:r>
      <w:r>
        <w:rPr>
          <w:spacing w:val="-1"/>
          <w:sz w:val="28"/>
          <w:szCs w:val="28"/>
        </w:rPr>
        <w:t xml:space="preserve">местного самоуправления соответствующего муниципального образования и ОМВД России по </w:t>
      </w:r>
      <w:proofErr w:type="spellStart"/>
      <w:r>
        <w:rPr>
          <w:spacing w:val="-1"/>
          <w:sz w:val="28"/>
          <w:szCs w:val="28"/>
        </w:rPr>
        <w:t>Солнцевскому</w:t>
      </w:r>
      <w:proofErr w:type="spellEnd"/>
      <w:r>
        <w:rPr>
          <w:spacing w:val="-1"/>
          <w:sz w:val="28"/>
          <w:szCs w:val="28"/>
        </w:rPr>
        <w:t xml:space="preserve"> району, иных правоохранительных органов.</w:t>
      </w:r>
    </w:p>
    <w:p w:rsidR="004D6ECB" w:rsidRDefault="004D6ECB" w:rsidP="004D6ECB">
      <w:pPr>
        <w:shd w:val="clear" w:color="auto" w:fill="FFFFFF"/>
        <w:spacing w:before="324"/>
        <w:ind w:left="2496"/>
      </w:pPr>
      <w:r>
        <w:rPr>
          <w:b/>
          <w:bCs/>
          <w:spacing w:val="-1"/>
          <w:sz w:val="28"/>
          <w:szCs w:val="28"/>
        </w:rPr>
        <w:t>5.Организация деятельности дружины</w:t>
      </w:r>
    </w:p>
    <w:p w:rsidR="004D6ECB" w:rsidRDefault="004D6ECB" w:rsidP="004D6ECB">
      <w:pPr>
        <w:shd w:val="clear" w:color="auto" w:fill="FFFFFF"/>
        <w:spacing w:line="319" w:lineRule="exact"/>
        <w:ind w:left="5" w:right="5" w:firstLine="70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Повседневную деятельность добровольной народной дружины </w:t>
      </w:r>
      <w:r>
        <w:rPr>
          <w:spacing w:val="-1"/>
          <w:sz w:val="28"/>
          <w:szCs w:val="28"/>
        </w:rPr>
        <w:t>организует командир дружины, который в переделах своих полномочий:</w:t>
      </w:r>
    </w:p>
    <w:p w:rsidR="004D6ECB" w:rsidRDefault="004D6ECB" w:rsidP="004D6ECB">
      <w:pPr>
        <w:shd w:val="clear" w:color="auto" w:fill="FFFFFF"/>
        <w:spacing w:line="319" w:lineRule="exact"/>
        <w:ind w:left="5" w:right="5" w:firstLine="70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организует деятельность дружины и выполнение поставленных</w:t>
      </w:r>
      <w:r>
        <w:rPr>
          <w:sz w:val="28"/>
          <w:szCs w:val="28"/>
        </w:rPr>
        <w:br/>
        <w:t>перед ней задач;</w:t>
      </w:r>
    </w:p>
    <w:p w:rsidR="004D6ECB" w:rsidRDefault="004D6ECB" w:rsidP="004D6ECB">
      <w:pPr>
        <w:shd w:val="clear" w:color="auto" w:fill="FFFFFF"/>
        <w:tabs>
          <w:tab w:val="left" w:pos="1634"/>
        </w:tabs>
        <w:spacing w:line="319" w:lineRule="exact"/>
        <w:ind w:left="1440" w:right="2640" w:hanging="36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готовит графики дежу</w:t>
      </w:r>
      <w:proofErr w:type="gramStart"/>
      <w:r>
        <w:rPr>
          <w:spacing w:val="-2"/>
          <w:sz w:val="28"/>
          <w:szCs w:val="28"/>
        </w:rPr>
        <w:t>рств др</w:t>
      </w:r>
      <w:proofErr w:type="gramEnd"/>
      <w:r>
        <w:rPr>
          <w:spacing w:val="-2"/>
          <w:sz w:val="28"/>
          <w:szCs w:val="28"/>
        </w:rPr>
        <w:t>ужинников;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- ведет учет количества дежурств;</w:t>
      </w:r>
    </w:p>
    <w:p w:rsidR="004D6ECB" w:rsidRDefault="004D6ECB" w:rsidP="004D6ECB">
      <w:pPr>
        <w:shd w:val="clear" w:color="auto" w:fill="FFFFFF"/>
        <w:tabs>
          <w:tab w:val="left" w:pos="1613"/>
        </w:tabs>
        <w:spacing w:line="319" w:lineRule="exact"/>
        <w:ind w:firstLine="140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готовит итоговые и аналитические документы по результатам деятельности добровольной народной дружины.</w:t>
      </w:r>
    </w:p>
    <w:p w:rsidR="004D6ECB" w:rsidRDefault="004D6ECB" w:rsidP="004D6ECB">
      <w:pPr>
        <w:shd w:val="clear" w:color="auto" w:fill="FFFFFF"/>
        <w:spacing w:before="326"/>
        <w:ind w:left="1063"/>
      </w:pPr>
      <w:r w:rsidRPr="00A2288A">
        <w:rPr>
          <w:b/>
          <w:spacing w:val="-1"/>
          <w:sz w:val="28"/>
          <w:szCs w:val="28"/>
        </w:rPr>
        <w:t>6</w:t>
      </w:r>
      <w:r>
        <w:rPr>
          <w:spacing w:val="-1"/>
          <w:sz w:val="28"/>
          <w:szCs w:val="28"/>
        </w:rPr>
        <w:t xml:space="preserve">. </w:t>
      </w:r>
      <w:r>
        <w:rPr>
          <w:b/>
          <w:bCs/>
          <w:spacing w:val="-1"/>
          <w:sz w:val="28"/>
          <w:szCs w:val="28"/>
        </w:rPr>
        <w:t>Формы и методы работы добровольной народной дружины</w:t>
      </w:r>
    </w:p>
    <w:p w:rsidR="004D6ECB" w:rsidRDefault="004D6ECB" w:rsidP="004D6ECB">
      <w:pPr>
        <w:shd w:val="clear" w:color="auto" w:fill="FFFFFF"/>
        <w:tabs>
          <w:tab w:val="left" w:pos="1200"/>
        </w:tabs>
        <w:spacing w:before="314" w:line="322" w:lineRule="exact"/>
        <w:ind w:left="2" w:right="5" w:firstLine="701"/>
        <w:jc w:val="both"/>
      </w:pPr>
      <w:r>
        <w:rPr>
          <w:spacing w:val="-9"/>
          <w:sz w:val="28"/>
          <w:szCs w:val="28"/>
        </w:rPr>
        <w:t>6.1.</w:t>
      </w:r>
      <w:r>
        <w:rPr>
          <w:sz w:val="28"/>
          <w:szCs w:val="28"/>
        </w:rPr>
        <w:tab/>
        <w:t>Участие граждан в охране общественного порядка осуществляется</w:t>
      </w:r>
      <w:r>
        <w:rPr>
          <w:sz w:val="28"/>
          <w:szCs w:val="28"/>
        </w:rPr>
        <w:br/>
        <w:t>в соответствии с принципами:</w:t>
      </w:r>
    </w:p>
    <w:p w:rsidR="004D6ECB" w:rsidRPr="00772683" w:rsidRDefault="004D6ECB" w:rsidP="004D6ECB">
      <w:pPr>
        <w:numPr>
          <w:ilvl w:val="0"/>
          <w:numId w:val="2"/>
        </w:numPr>
        <w:shd w:val="clear" w:color="auto" w:fill="FFFFFF"/>
        <w:tabs>
          <w:tab w:val="left" w:pos="996"/>
        </w:tabs>
        <w:ind w:left="697"/>
        <w:rPr>
          <w:sz w:val="28"/>
          <w:szCs w:val="28"/>
        </w:rPr>
      </w:pPr>
      <w:r w:rsidRPr="00772683">
        <w:rPr>
          <w:sz w:val="28"/>
          <w:szCs w:val="28"/>
        </w:rPr>
        <w:t>добровольности;</w:t>
      </w:r>
    </w:p>
    <w:p w:rsidR="004D6ECB" w:rsidRPr="00772683" w:rsidRDefault="004D6ECB" w:rsidP="004D6ECB">
      <w:pPr>
        <w:numPr>
          <w:ilvl w:val="0"/>
          <w:numId w:val="2"/>
        </w:numPr>
        <w:shd w:val="clear" w:color="auto" w:fill="FFFFFF"/>
        <w:tabs>
          <w:tab w:val="left" w:pos="996"/>
        </w:tabs>
        <w:ind w:left="697"/>
        <w:rPr>
          <w:sz w:val="28"/>
          <w:szCs w:val="28"/>
        </w:rPr>
      </w:pPr>
      <w:r w:rsidRPr="00772683">
        <w:rPr>
          <w:sz w:val="28"/>
          <w:szCs w:val="28"/>
        </w:rPr>
        <w:t>законности;</w:t>
      </w:r>
    </w:p>
    <w:p w:rsidR="004D6ECB" w:rsidRPr="00871CF9" w:rsidRDefault="004D6ECB" w:rsidP="004D6ECB">
      <w:pPr>
        <w:numPr>
          <w:ilvl w:val="0"/>
          <w:numId w:val="3"/>
        </w:numPr>
        <w:shd w:val="clear" w:color="auto" w:fill="FFFFFF"/>
        <w:tabs>
          <w:tab w:val="left" w:pos="996"/>
        </w:tabs>
        <w:spacing w:line="322" w:lineRule="exact"/>
        <w:ind w:left="698"/>
        <w:rPr>
          <w:spacing w:val="-9"/>
          <w:sz w:val="28"/>
          <w:szCs w:val="28"/>
        </w:rPr>
      </w:pPr>
      <w:r w:rsidRPr="00871CF9">
        <w:rPr>
          <w:spacing w:val="-1"/>
          <w:sz w:val="28"/>
          <w:szCs w:val="28"/>
        </w:rPr>
        <w:t>приоритетности защиты прав и свобод человека и гражданина;</w:t>
      </w:r>
    </w:p>
    <w:p w:rsidR="004D6ECB" w:rsidRDefault="004D6ECB" w:rsidP="004D6ECB">
      <w:pPr>
        <w:rPr>
          <w:sz w:val="2"/>
          <w:szCs w:val="2"/>
        </w:rPr>
      </w:pPr>
    </w:p>
    <w:p w:rsidR="004D6ECB" w:rsidRDefault="004D6ECB" w:rsidP="004D6ECB">
      <w:pPr>
        <w:numPr>
          <w:ilvl w:val="0"/>
          <w:numId w:val="4"/>
        </w:numPr>
        <w:shd w:val="clear" w:color="auto" w:fill="FFFFFF"/>
        <w:tabs>
          <w:tab w:val="left" w:pos="1087"/>
        </w:tabs>
        <w:spacing w:line="322" w:lineRule="exact"/>
        <w:ind w:right="10" w:firstLine="696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права каждого на самозащиту от противоправных посягатель</w:t>
      </w:r>
      <w:proofErr w:type="gramStart"/>
      <w:r>
        <w:rPr>
          <w:sz w:val="28"/>
          <w:szCs w:val="28"/>
        </w:rPr>
        <w:t>ств вс</w:t>
      </w:r>
      <w:proofErr w:type="gramEnd"/>
      <w:r>
        <w:rPr>
          <w:sz w:val="28"/>
          <w:szCs w:val="28"/>
        </w:rPr>
        <w:t>еми способами, не запрещенными законом;</w:t>
      </w:r>
    </w:p>
    <w:p w:rsidR="004D6ECB" w:rsidRDefault="004D6ECB" w:rsidP="004D6ECB">
      <w:pPr>
        <w:numPr>
          <w:ilvl w:val="0"/>
          <w:numId w:val="4"/>
        </w:numPr>
        <w:shd w:val="clear" w:color="auto" w:fill="FFFFFF"/>
        <w:tabs>
          <w:tab w:val="left" w:pos="1087"/>
        </w:tabs>
        <w:spacing w:line="322" w:lineRule="exact"/>
        <w:ind w:right="5" w:firstLine="69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взаимодействия с ОМВД России по </w:t>
      </w:r>
      <w:proofErr w:type="spellStart"/>
      <w:r>
        <w:rPr>
          <w:sz w:val="28"/>
          <w:szCs w:val="28"/>
        </w:rPr>
        <w:t>Солнцевскому</w:t>
      </w:r>
      <w:proofErr w:type="spellEnd"/>
      <w:r>
        <w:rPr>
          <w:sz w:val="28"/>
          <w:szCs w:val="28"/>
        </w:rPr>
        <w:t xml:space="preserve"> району, иными правоохранительными органами, органами государственной власти и органами местного самоуправления;</w:t>
      </w:r>
    </w:p>
    <w:p w:rsidR="004D6ECB" w:rsidRDefault="004D6ECB" w:rsidP="004D6ECB">
      <w:pPr>
        <w:numPr>
          <w:ilvl w:val="0"/>
          <w:numId w:val="4"/>
        </w:numPr>
        <w:shd w:val="clear" w:color="auto" w:fill="FFFFFF"/>
        <w:tabs>
          <w:tab w:val="left" w:pos="1087"/>
        </w:tabs>
        <w:spacing w:line="322" w:lineRule="exact"/>
        <w:ind w:right="5" w:firstLine="69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4D6ECB" w:rsidRDefault="004D6ECB" w:rsidP="004D6ECB">
      <w:pPr>
        <w:shd w:val="clear" w:color="auto" w:fill="FFFFFF"/>
        <w:tabs>
          <w:tab w:val="left" w:pos="1200"/>
        </w:tabs>
        <w:spacing w:line="322" w:lineRule="exact"/>
        <w:ind w:left="2" w:right="2" w:firstLine="701"/>
        <w:jc w:val="both"/>
      </w:pPr>
      <w:r>
        <w:rPr>
          <w:spacing w:val="-9"/>
          <w:sz w:val="28"/>
          <w:szCs w:val="28"/>
        </w:rPr>
        <w:t>6.2.</w:t>
      </w:r>
      <w:r>
        <w:rPr>
          <w:sz w:val="28"/>
          <w:szCs w:val="28"/>
        </w:rPr>
        <w:tab/>
        <w:t>В целях содействия органам внутренних дел (полиции) и иным правоохранительным органам граждане вправе:</w:t>
      </w:r>
    </w:p>
    <w:p w:rsidR="004D6ECB" w:rsidRDefault="004D6ECB" w:rsidP="004D6ECB">
      <w:pPr>
        <w:shd w:val="clear" w:color="auto" w:fill="FFFFFF"/>
        <w:spacing w:line="322" w:lineRule="exact"/>
        <w:ind w:left="2" w:firstLine="722"/>
        <w:jc w:val="both"/>
      </w:pPr>
      <w:r>
        <w:rPr>
          <w:sz w:val="28"/>
          <w:szCs w:val="28"/>
        </w:rPr>
        <w:t xml:space="preserve">1) информировать органы внутренних дел (полицию) и иные правоохранительные органы о правонарушениях и об угрозах </w:t>
      </w:r>
      <w:r>
        <w:rPr>
          <w:sz w:val="28"/>
          <w:szCs w:val="28"/>
        </w:rPr>
        <w:lastRenderedPageBreak/>
        <w:t>общественному порядку;</w:t>
      </w:r>
    </w:p>
    <w:p w:rsidR="004D6ECB" w:rsidRDefault="004D6ECB" w:rsidP="004D6ECB">
      <w:pPr>
        <w:shd w:val="clear" w:color="auto" w:fill="FFFFFF"/>
        <w:tabs>
          <w:tab w:val="left" w:pos="1049"/>
        </w:tabs>
        <w:spacing w:line="319" w:lineRule="exact"/>
        <w:ind w:left="5" w:right="10" w:firstLine="696"/>
        <w:jc w:val="both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  <w:t xml:space="preserve">участвовать в мероприятиях по охране общественного порядка по приглашению ОМВД России по </w:t>
      </w:r>
      <w:proofErr w:type="spellStart"/>
      <w:r>
        <w:rPr>
          <w:sz w:val="28"/>
          <w:szCs w:val="28"/>
        </w:rPr>
        <w:t>Солнцевскому</w:t>
      </w:r>
      <w:proofErr w:type="spellEnd"/>
      <w:r>
        <w:rPr>
          <w:sz w:val="28"/>
          <w:szCs w:val="28"/>
        </w:rPr>
        <w:t xml:space="preserve"> району и иных правоохранительных органов;</w:t>
      </w:r>
    </w:p>
    <w:p w:rsidR="004D6ECB" w:rsidRDefault="004D6ECB" w:rsidP="004D6ECB">
      <w:pPr>
        <w:shd w:val="clear" w:color="auto" w:fill="FFFFFF"/>
        <w:tabs>
          <w:tab w:val="left" w:pos="1130"/>
        </w:tabs>
        <w:spacing w:line="319" w:lineRule="exact"/>
        <w:ind w:left="7" w:right="12" w:firstLine="698"/>
        <w:jc w:val="both"/>
      </w:pPr>
      <w:r>
        <w:rPr>
          <w:spacing w:val="-11"/>
          <w:sz w:val="28"/>
          <w:szCs w:val="28"/>
        </w:rPr>
        <w:t>3)</w:t>
      </w:r>
      <w:r>
        <w:rPr>
          <w:sz w:val="28"/>
          <w:szCs w:val="28"/>
        </w:rPr>
        <w:tab/>
        <w:t>участвовать в охране общественного порядка при проведении спортивных, культурно-зрелищных и иных массовых мероприятий по приглашению их организаторов;</w:t>
      </w:r>
    </w:p>
    <w:p w:rsidR="004D6ECB" w:rsidRDefault="004D6ECB" w:rsidP="004D6ECB">
      <w:pPr>
        <w:shd w:val="clear" w:color="auto" w:fill="FFFFFF"/>
        <w:tabs>
          <w:tab w:val="left" w:pos="1258"/>
        </w:tabs>
        <w:spacing w:line="319" w:lineRule="exact"/>
        <w:ind w:left="5" w:right="7" w:firstLine="701"/>
        <w:jc w:val="both"/>
      </w:pPr>
      <w:r>
        <w:rPr>
          <w:spacing w:val="-9"/>
          <w:sz w:val="28"/>
          <w:szCs w:val="28"/>
        </w:rPr>
        <w:t>4)</w:t>
      </w:r>
      <w:r>
        <w:rPr>
          <w:sz w:val="28"/>
          <w:szCs w:val="28"/>
        </w:rPr>
        <w:tab/>
        <w:t xml:space="preserve">участвовать в работе координационных, консультативных, экспертных и совещательных органов (советов, комиссий) по вопросам </w:t>
      </w:r>
      <w:r>
        <w:rPr>
          <w:spacing w:val="-1"/>
          <w:sz w:val="28"/>
          <w:szCs w:val="28"/>
        </w:rPr>
        <w:t xml:space="preserve">охраны общественного порядка, создаваемых в ОМВД России по </w:t>
      </w:r>
      <w:proofErr w:type="spellStart"/>
      <w:r>
        <w:rPr>
          <w:spacing w:val="-1"/>
          <w:sz w:val="28"/>
          <w:szCs w:val="28"/>
        </w:rPr>
        <w:t>Солнцевскому</w:t>
      </w:r>
      <w:proofErr w:type="spellEnd"/>
      <w:r>
        <w:rPr>
          <w:spacing w:val="-1"/>
          <w:sz w:val="28"/>
          <w:szCs w:val="28"/>
        </w:rPr>
        <w:t xml:space="preserve"> району и иных правоохранительных органах, по их приглашению.</w:t>
      </w:r>
    </w:p>
    <w:p w:rsidR="004D6ECB" w:rsidRDefault="004D6ECB" w:rsidP="004D6ECB">
      <w:pPr>
        <w:shd w:val="clear" w:color="auto" w:fill="FFFFFF"/>
        <w:spacing w:line="319" w:lineRule="exact"/>
        <w:ind w:right="12" w:firstLine="703"/>
        <w:jc w:val="both"/>
      </w:pPr>
      <w:r>
        <w:rPr>
          <w:sz w:val="28"/>
          <w:szCs w:val="28"/>
        </w:rPr>
        <w:t xml:space="preserve">6.3. Граждане вправе оказывать иное содействие ОМВД России по </w:t>
      </w:r>
      <w:proofErr w:type="spellStart"/>
      <w:r>
        <w:rPr>
          <w:sz w:val="28"/>
          <w:szCs w:val="28"/>
        </w:rPr>
        <w:t>Солнцевскому</w:t>
      </w:r>
      <w:proofErr w:type="spellEnd"/>
      <w:r>
        <w:rPr>
          <w:sz w:val="28"/>
          <w:szCs w:val="28"/>
        </w:rPr>
        <w:t xml:space="preserve"> району и иным правоохранительным органам в соответствии с законодательством Российской Федерации.</w:t>
      </w:r>
    </w:p>
    <w:p w:rsidR="004D6ECB" w:rsidRDefault="004D6ECB" w:rsidP="004D6ECB">
      <w:pPr>
        <w:shd w:val="clear" w:color="auto" w:fill="FFFFFF"/>
        <w:spacing w:before="326"/>
        <w:ind w:left="2006"/>
      </w:pPr>
      <w:r w:rsidRPr="00A2288A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Права и обязанности народного дружинника</w:t>
      </w:r>
    </w:p>
    <w:p w:rsidR="004D6ECB" w:rsidRDefault="004D6ECB" w:rsidP="004D6ECB">
      <w:pPr>
        <w:shd w:val="clear" w:color="auto" w:fill="FFFFFF"/>
        <w:tabs>
          <w:tab w:val="left" w:pos="1310"/>
        </w:tabs>
        <w:spacing w:before="314" w:line="322" w:lineRule="exact"/>
        <w:ind w:left="7" w:right="12" w:firstLine="703"/>
        <w:jc w:val="both"/>
      </w:pPr>
      <w:r>
        <w:rPr>
          <w:spacing w:val="-9"/>
          <w:sz w:val="28"/>
          <w:szCs w:val="28"/>
        </w:rPr>
        <w:t>7.1.</w:t>
      </w:r>
      <w:r>
        <w:rPr>
          <w:sz w:val="28"/>
          <w:szCs w:val="28"/>
        </w:rPr>
        <w:tab/>
        <w:t>Народные дружинники при участии в охране общественного порядка имеют право:</w:t>
      </w:r>
    </w:p>
    <w:p w:rsidR="004D6ECB" w:rsidRDefault="004D6ECB" w:rsidP="004D6ECB">
      <w:pPr>
        <w:shd w:val="clear" w:color="auto" w:fill="FFFFFF"/>
        <w:tabs>
          <w:tab w:val="left" w:pos="1279"/>
        </w:tabs>
        <w:spacing w:line="322" w:lineRule="exact"/>
        <w:ind w:left="10" w:right="7" w:firstLine="720"/>
        <w:jc w:val="both"/>
      </w:pPr>
      <w:r>
        <w:rPr>
          <w:spacing w:val="-20"/>
          <w:sz w:val="28"/>
          <w:szCs w:val="28"/>
        </w:rPr>
        <w:t>1)</w:t>
      </w:r>
      <w:r>
        <w:rPr>
          <w:sz w:val="28"/>
          <w:szCs w:val="28"/>
        </w:rPr>
        <w:tab/>
        <w:t>требовать от граждан и должностных лиц прекратить противоправные деяния;</w:t>
      </w:r>
    </w:p>
    <w:p w:rsidR="004D6ECB" w:rsidRDefault="004D6ECB" w:rsidP="004D6ECB">
      <w:pPr>
        <w:shd w:val="clear" w:color="auto" w:fill="FFFFFF"/>
        <w:tabs>
          <w:tab w:val="left" w:pos="1138"/>
        </w:tabs>
        <w:spacing w:line="322" w:lineRule="exact"/>
        <w:ind w:left="7" w:right="7" w:firstLine="696"/>
        <w:jc w:val="both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  <w:t xml:space="preserve">принимать меры по охране места происшествия, а также по обеспечению сохранности вещественных доказательств совершения </w:t>
      </w:r>
      <w:r>
        <w:rPr>
          <w:spacing w:val="-1"/>
          <w:sz w:val="28"/>
          <w:szCs w:val="28"/>
        </w:rPr>
        <w:t>правонарушения с последующей передачей их сотрудникам полиции;</w:t>
      </w:r>
    </w:p>
    <w:p w:rsidR="004D6ECB" w:rsidRPr="00871CF9" w:rsidRDefault="004D6ECB" w:rsidP="004D6ECB">
      <w:pPr>
        <w:numPr>
          <w:ilvl w:val="0"/>
          <w:numId w:val="5"/>
        </w:numPr>
        <w:shd w:val="clear" w:color="auto" w:fill="FFFFFF"/>
        <w:tabs>
          <w:tab w:val="left" w:pos="1020"/>
        </w:tabs>
        <w:spacing w:line="322" w:lineRule="exact"/>
        <w:ind w:left="10" w:right="10" w:firstLine="696"/>
        <w:jc w:val="both"/>
        <w:rPr>
          <w:spacing w:val="-12"/>
          <w:sz w:val="28"/>
          <w:szCs w:val="28"/>
        </w:rPr>
      </w:pPr>
      <w:r w:rsidRPr="00871CF9">
        <w:rPr>
          <w:spacing w:val="-2"/>
          <w:sz w:val="28"/>
          <w:szCs w:val="28"/>
        </w:rPr>
        <w:t xml:space="preserve">оказывать содействие полиции при выполнении возложенных на нее </w:t>
      </w:r>
      <w:r w:rsidRPr="00871CF9">
        <w:rPr>
          <w:sz w:val="28"/>
          <w:szCs w:val="28"/>
        </w:rPr>
        <w:t>Федеральным законом от 7 февраля 2011 года № 3-ФЗ "О полиции" обязанностей в сфере охраны общественного порядка;</w:t>
      </w:r>
    </w:p>
    <w:p w:rsidR="004D6ECB" w:rsidRDefault="004D6ECB" w:rsidP="004D6ECB">
      <w:pPr>
        <w:numPr>
          <w:ilvl w:val="0"/>
          <w:numId w:val="5"/>
        </w:numPr>
        <w:shd w:val="clear" w:color="auto" w:fill="FFFFFF"/>
        <w:tabs>
          <w:tab w:val="left" w:pos="1020"/>
        </w:tabs>
        <w:spacing w:before="2" w:line="322" w:lineRule="exact"/>
        <w:ind w:left="10" w:right="2" w:firstLine="696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применять физическую силу в случаях и порядке, предусмотренных </w:t>
      </w:r>
      <w:r>
        <w:rPr>
          <w:sz w:val="28"/>
          <w:szCs w:val="28"/>
        </w:rPr>
        <w:t>Федеральным законодательством;</w:t>
      </w:r>
    </w:p>
    <w:p w:rsidR="004D6ECB" w:rsidRDefault="004D6ECB" w:rsidP="004D6ECB">
      <w:pPr>
        <w:shd w:val="clear" w:color="auto" w:fill="FFFFFF"/>
        <w:tabs>
          <w:tab w:val="left" w:pos="1262"/>
        </w:tabs>
        <w:spacing w:line="322" w:lineRule="exact"/>
        <w:ind w:left="5" w:right="10" w:firstLine="708"/>
        <w:jc w:val="both"/>
      </w:pPr>
      <w:r>
        <w:rPr>
          <w:spacing w:val="-13"/>
          <w:sz w:val="28"/>
          <w:szCs w:val="28"/>
        </w:rPr>
        <w:t>6)</w:t>
      </w:r>
      <w:r>
        <w:rPr>
          <w:sz w:val="28"/>
          <w:szCs w:val="28"/>
        </w:rPr>
        <w:tab/>
        <w:t>осуществлять иные права, предусмотренные Федеральным законодательством.</w:t>
      </w:r>
    </w:p>
    <w:p w:rsidR="004D6ECB" w:rsidRDefault="004D6ECB" w:rsidP="004D6ECB">
      <w:pPr>
        <w:shd w:val="clear" w:color="auto" w:fill="FFFFFF"/>
        <w:spacing w:line="322" w:lineRule="exact"/>
        <w:ind w:left="10" w:right="7" w:firstLine="696"/>
        <w:jc w:val="both"/>
      </w:pPr>
      <w:r>
        <w:rPr>
          <w:sz w:val="28"/>
          <w:szCs w:val="28"/>
        </w:rPr>
        <w:t xml:space="preserve">2. Народные дружинники вправе отказаться от исполнения возложенных на них обязанностей в случае, если имеются достаточные </w:t>
      </w:r>
      <w:r>
        <w:rPr>
          <w:spacing w:val="-2"/>
          <w:sz w:val="28"/>
          <w:szCs w:val="28"/>
        </w:rPr>
        <w:t>основания полагать, что их жизнь и здоровье могут подвергнуться опасности.</w:t>
      </w:r>
    </w:p>
    <w:p w:rsidR="004D6ECB" w:rsidRDefault="004D6ECB" w:rsidP="004D6ECB">
      <w:pPr>
        <w:shd w:val="clear" w:color="auto" w:fill="FFFFFF"/>
        <w:tabs>
          <w:tab w:val="left" w:pos="1310"/>
        </w:tabs>
        <w:spacing w:line="322" w:lineRule="exact"/>
        <w:ind w:left="7" w:right="7" w:firstLine="703"/>
        <w:jc w:val="both"/>
      </w:pPr>
      <w:r>
        <w:rPr>
          <w:spacing w:val="-8"/>
          <w:sz w:val="28"/>
          <w:szCs w:val="28"/>
        </w:rPr>
        <w:t>7.2.</w:t>
      </w:r>
      <w:r>
        <w:rPr>
          <w:sz w:val="28"/>
          <w:szCs w:val="28"/>
        </w:rPr>
        <w:tab/>
        <w:t>Народные дружинники при участии в охране общественного порядка обязаны:</w:t>
      </w:r>
    </w:p>
    <w:p w:rsidR="004D6ECB" w:rsidRDefault="004D6ECB" w:rsidP="004D6ECB">
      <w:pPr>
        <w:shd w:val="clear" w:color="auto" w:fill="FFFFFF"/>
        <w:tabs>
          <w:tab w:val="left" w:pos="1243"/>
        </w:tabs>
        <w:spacing w:line="322" w:lineRule="exact"/>
        <w:ind w:left="12" w:right="2" w:firstLine="720"/>
        <w:jc w:val="both"/>
      </w:pPr>
      <w:r>
        <w:rPr>
          <w:spacing w:val="-22"/>
          <w:sz w:val="28"/>
          <w:szCs w:val="28"/>
        </w:rPr>
        <w:t>1)</w:t>
      </w:r>
      <w:r>
        <w:rPr>
          <w:sz w:val="28"/>
          <w:szCs w:val="28"/>
        </w:rPr>
        <w:tab/>
        <w:t xml:space="preserve">знать и соблюдать требования законодательных и иных </w:t>
      </w:r>
      <w:r>
        <w:rPr>
          <w:spacing w:val="-1"/>
          <w:sz w:val="28"/>
          <w:szCs w:val="28"/>
        </w:rPr>
        <w:t>нормативных правовых актов в сфере охраны общественного порядка;</w:t>
      </w:r>
    </w:p>
    <w:p w:rsidR="004D6ECB" w:rsidRDefault="004D6ECB" w:rsidP="004D6ECB">
      <w:pPr>
        <w:shd w:val="clear" w:color="auto" w:fill="FFFFFF"/>
        <w:tabs>
          <w:tab w:val="left" w:pos="1013"/>
        </w:tabs>
        <w:spacing w:line="322" w:lineRule="exact"/>
        <w:ind w:left="5" w:right="2" w:firstLine="701"/>
        <w:jc w:val="both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при объявлении сбора народной дружины прибывать к месту сбора в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установленном порядке;</w:t>
      </w:r>
    </w:p>
    <w:p w:rsidR="004D6ECB" w:rsidRDefault="004D6ECB" w:rsidP="004D6ECB">
      <w:pPr>
        <w:shd w:val="clear" w:color="auto" w:fill="FFFFFF"/>
        <w:tabs>
          <w:tab w:val="left" w:pos="1123"/>
        </w:tabs>
        <w:spacing w:line="322" w:lineRule="exact"/>
        <w:ind w:left="17" w:firstLine="696"/>
        <w:jc w:val="both"/>
      </w:pPr>
      <w:r>
        <w:rPr>
          <w:spacing w:val="-12"/>
          <w:sz w:val="28"/>
          <w:szCs w:val="28"/>
        </w:rPr>
        <w:t>3)</w:t>
      </w:r>
      <w:r>
        <w:rPr>
          <w:sz w:val="28"/>
          <w:szCs w:val="28"/>
        </w:rPr>
        <w:tab/>
        <w:t>соблюдать права и законные интересы граждан, общественных объединений, религиозных и иных организаций;</w:t>
      </w:r>
    </w:p>
    <w:p w:rsidR="004D6ECB" w:rsidRDefault="004D6ECB" w:rsidP="004D6ECB">
      <w:pPr>
        <w:shd w:val="clear" w:color="auto" w:fill="FFFFFF"/>
        <w:tabs>
          <w:tab w:val="left" w:pos="1363"/>
        </w:tabs>
        <w:spacing w:line="322" w:lineRule="exact"/>
        <w:ind w:left="12" w:right="5" w:firstLine="698"/>
        <w:jc w:val="both"/>
      </w:pPr>
      <w:r>
        <w:rPr>
          <w:spacing w:val="-11"/>
          <w:sz w:val="28"/>
          <w:szCs w:val="28"/>
        </w:rPr>
        <w:t>4)</w:t>
      </w:r>
      <w:r>
        <w:rPr>
          <w:sz w:val="28"/>
          <w:szCs w:val="28"/>
        </w:rPr>
        <w:tab/>
        <w:t>принимать меры по предотвращению и пресечению правонарушений;</w:t>
      </w:r>
    </w:p>
    <w:p w:rsidR="004D6ECB" w:rsidRDefault="004D6ECB" w:rsidP="004D6ECB">
      <w:pPr>
        <w:shd w:val="clear" w:color="auto" w:fill="FFFFFF"/>
        <w:tabs>
          <w:tab w:val="left" w:pos="1363"/>
        </w:tabs>
        <w:spacing w:line="322" w:lineRule="exact"/>
        <w:ind w:left="12" w:right="5" w:firstLine="698"/>
        <w:jc w:val="both"/>
        <w:sectPr w:rsidR="004D6ECB">
          <w:pgSz w:w="11909" w:h="16834"/>
          <w:pgMar w:top="1440" w:right="800" w:bottom="360" w:left="1788" w:header="720" w:footer="720" w:gutter="0"/>
          <w:cols w:space="60"/>
          <w:noEndnote/>
        </w:sectPr>
      </w:pPr>
    </w:p>
    <w:p w:rsidR="004D6ECB" w:rsidRDefault="004D6ECB" w:rsidP="004D6ECB">
      <w:pPr>
        <w:shd w:val="clear" w:color="auto" w:fill="FFFFFF"/>
        <w:tabs>
          <w:tab w:val="left" w:pos="1018"/>
        </w:tabs>
        <w:spacing w:line="319" w:lineRule="exact"/>
        <w:ind w:left="5" w:right="19" w:firstLine="701"/>
        <w:jc w:val="both"/>
      </w:pPr>
      <w:r>
        <w:rPr>
          <w:spacing w:val="-13"/>
          <w:sz w:val="28"/>
          <w:szCs w:val="28"/>
        </w:rPr>
        <w:lastRenderedPageBreak/>
        <w:t>6)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выполнять требования уполномоченных сотрудников ОМВД России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Солнцевскому</w:t>
      </w:r>
      <w:proofErr w:type="spellEnd"/>
      <w:r>
        <w:rPr>
          <w:sz w:val="28"/>
          <w:szCs w:val="28"/>
        </w:rPr>
        <w:t xml:space="preserve"> району и иных правоохранительных органов, не </w:t>
      </w:r>
      <w:r>
        <w:rPr>
          <w:spacing w:val="-1"/>
          <w:sz w:val="28"/>
          <w:szCs w:val="28"/>
        </w:rPr>
        <w:t>противоречащие законодательству Российской Федерации;</w:t>
      </w:r>
    </w:p>
    <w:p w:rsidR="004D6ECB" w:rsidRDefault="004D6ECB" w:rsidP="004D6ECB">
      <w:pPr>
        <w:numPr>
          <w:ilvl w:val="0"/>
          <w:numId w:val="6"/>
        </w:numPr>
        <w:shd w:val="clear" w:color="auto" w:fill="FFFFFF"/>
        <w:tabs>
          <w:tab w:val="left" w:pos="1092"/>
        </w:tabs>
        <w:spacing w:line="319" w:lineRule="exact"/>
        <w:ind w:left="2" w:right="10" w:firstLine="706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4D6ECB" w:rsidRDefault="004D6ECB" w:rsidP="004D6ECB">
      <w:pPr>
        <w:numPr>
          <w:ilvl w:val="0"/>
          <w:numId w:val="6"/>
        </w:numPr>
        <w:shd w:val="clear" w:color="auto" w:fill="FFFFFF"/>
        <w:tabs>
          <w:tab w:val="left" w:pos="1092"/>
        </w:tabs>
        <w:spacing w:line="319" w:lineRule="exact"/>
        <w:ind w:left="2" w:right="14" w:firstLine="706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4D6ECB" w:rsidRDefault="004D6ECB" w:rsidP="004D6ECB">
      <w:pPr>
        <w:shd w:val="clear" w:color="auto" w:fill="FFFFFF"/>
        <w:spacing w:before="326"/>
        <w:ind w:left="3108"/>
      </w:pPr>
      <w:r w:rsidRPr="00A2288A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Порядок приема в дружину</w:t>
      </w:r>
    </w:p>
    <w:p w:rsidR="004D6ECB" w:rsidRDefault="004D6ECB" w:rsidP="004D6ECB">
      <w:pPr>
        <w:shd w:val="clear" w:color="auto" w:fill="FFFFFF"/>
        <w:spacing w:before="314" w:line="322" w:lineRule="exact"/>
        <w:ind w:right="10" w:firstLine="701"/>
        <w:jc w:val="both"/>
      </w:pPr>
      <w:r>
        <w:rPr>
          <w:sz w:val="28"/>
          <w:szCs w:val="28"/>
        </w:rPr>
        <w:t xml:space="preserve"> В народную дружину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4D6ECB" w:rsidRDefault="004D6ECB" w:rsidP="004D6ECB">
      <w:pPr>
        <w:shd w:val="clear" w:color="auto" w:fill="FFFFFF"/>
        <w:spacing w:before="324" w:line="324" w:lineRule="exact"/>
        <w:ind w:left="3055" w:right="1584" w:hanging="504"/>
      </w:pPr>
      <w:r w:rsidRPr="00A2288A">
        <w:rPr>
          <w:b/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. </w:t>
      </w:r>
      <w:r>
        <w:rPr>
          <w:b/>
          <w:bCs/>
          <w:spacing w:val="-1"/>
          <w:sz w:val="28"/>
          <w:szCs w:val="28"/>
        </w:rPr>
        <w:t>Гарантии правовой защиты членов добровольной народной дружины</w:t>
      </w:r>
    </w:p>
    <w:p w:rsidR="004D6ECB" w:rsidRDefault="004D6ECB" w:rsidP="004D6ECB">
      <w:pPr>
        <w:shd w:val="clear" w:color="auto" w:fill="FFFFFF"/>
        <w:tabs>
          <w:tab w:val="left" w:pos="1526"/>
        </w:tabs>
        <w:spacing w:before="317" w:line="319" w:lineRule="exact"/>
        <w:ind w:left="5" w:right="5" w:firstLine="727"/>
        <w:jc w:val="both"/>
      </w:pPr>
      <w:r>
        <w:rPr>
          <w:spacing w:val="-13"/>
          <w:sz w:val="28"/>
          <w:szCs w:val="28"/>
        </w:rPr>
        <w:t>9.1.</w:t>
      </w:r>
      <w:r>
        <w:rPr>
          <w:sz w:val="28"/>
          <w:szCs w:val="28"/>
        </w:rPr>
        <w:tab/>
        <w:t xml:space="preserve">Народные дружинники при исполнении обязанностей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охраны общественного порядка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4D6ECB" w:rsidRDefault="004D6ECB" w:rsidP="004D6ECB">
      <w:pPr>
        <w:shd w:val="clear" w:color="auto" w:fill="FFFFFF"/>
        <w:tabs>
          <w:tab w:val="left" w:pos="1452"/>
        </w:tabs>
        <w:spacing w:line="324" w:lineRule="exact"/>
        <w:ind w:left="7" w:right="7" w:firstLine="725"/>
        <w:jc w:val="both"/>
      </w:pPr>
      <w:r>
        <w:rPr>
          <w:spacing w:val="-13"/>
          <w:sz w:val="28"/>
          <w:szCs w:val="28"/>
        </w:rPr>
        <w:t>9.2.</w:t>
      </w:r>
      <w:r>
        <w:rPr>
          <w:sz w:val="28"/>
          <w:szCs w:val="28"/>
        </w:rPr>
        <w:tab/>
        <w:t xml:space="preserve">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</w:t>
      </w:r>
      <w:r>
        <w:rPr>
          <w:spacing w:val="-1"/>
          <w:sz w:val="28"/>
          <w:szCs w:val="28"/>
        </w:rPr>
        <w:t>соответствии с законодательством Российской Федерации.</w:t>
      </w:r>
    </w:p>
    <w:p w:rsidR="004D6ECB" w:rsidRDefault="004D6ECB" w:rsidP="004D6ECB">
      <w:pPr>
        <w:shd w:val="clear" w:color="auto" w:fill="FFFFFF"/>
        <w:spacing w:before="322" w:line="324" w:lineRule="exact"/>
        <w:ind w:left="3451" w:right="528" w:hanging="1910"/>
      </w:pPr>
      <w:r w:rsidRPr="00A2288A">
        <w:rPr>
          <w:b/>
          <w:spacing w:val="-2"/>
          <w:sz w:val="28"/>
          <w:szCs w:val="28"/>
        </w:rPr>
        <w:t>10</w:t>
      </w:r>
      <w:r>
        <w:rPr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 xml:space="preserve">Надзор и </w:t>
      </w:r>
      <w:proofErr w:type="gramStart"/>
      <w:r>
        <w:rPr>
          <w:b/>
          <w:bCs/>
          <w:spacing w:val="-2"/>
          <w:sz w:val="28"/>
          <w:szCs w:val="28"/>
        </w:rPr>
        <w:t>контроль за</w:t>
      </w:r>
      <w:proofErr w:type="gramEnd"/>
      <w:r>
        <w:rPr>
          <w:b/>
          <w:bCs/>
          <w:spacing w:val="-2"/>
          <w:sz w:val="28"/>
          <w:szCs w:val="28"/>
        </w:rPr>
        <w:t xml:space="preserve"> деятельностью добровольной </w:t>
      </w:r>
      <w:r>
        <w:rPr>
          <w:b/>
          <w:bCs/>
          <w:sz w:val="28"/>
          <w:szCs w:val="28"/>
        </w:rPr>
        <w:t>народной дружины</w:t>
      </w:r>
    </w:p>
    <w:p w:rsidR="004D6ECB" w:rsidRPr="00871CF9" w:rsidRDefault="004D6ECB" w:rsidP="004D6ECB">
      <w:pPr>
        <w:shd w:val="clear" w:color="auto" w:fill="FFFFFF"/>
        <w:tabs>
          <w:tab w:val="left" w:pos="1440"/>
        </w:tabs>
        <w:spacing w:before="317" w:line="322" w:lineRule="exact"/>
        <w:ind w:left="12" w:firstLine="722"/>
        <w:jc w:val="both"/>
      </w:pPr>
      <w:r>
        <w:rPr>
          <w:spacing w:val="-13"/>
          <w:sz w:val="28"/>
          <w:szCs w:val="28"/>
        </w:rPr>
        <w:t>10</w:t>
      </w:r>
      <w:r w:rsidRPr="00871CF9">
        <w:rPr>
          <w:spacing w:val="-13"/>
          <w:sz w:val="28"/>
          <w:szCs w:val="28"/>
        </w:rPr>
        <w:t>.1.</w:t>
      </w:r>
      <w:r w:rsidRPr="00871CF9">
        <w:rPr>
          <w:sz w:val="28"/>
          <w:szCs w:val="28"/>
        </w:rPr>
        <w:tab/>
        <w:t>Надзор за исполнением народной дружины законодательства</w:t>
      </w:r>
      <w:r>
        <w:rPr>
          <w:sz w:val="28"/>
          <w:szCs w:val="28"/>
        </w:rPr>
        <w:t xml:space="preserve"> </w:t>
      </w:r>
      <w:r w:rsidRPr="00871CF9">
        <w:rPr>
          <w:sz w:val="28"/>
          <w:szCs w:val="28"/>
        </w:rPr>
        <w:t>осуществляют органы прокуратуры в соответствии с Федеральным законом</w:t>
      </w:r>
      <w:r>
        <w:rPr>
          <w:sz w:val="28"/>
          <w:szCs w:val="28"/>
        </w:rPr>
        <w:t xml:space="preserve"> </w:t>
      </w:r>
      <w:r w:rsidRPr="00871CF9">
        <w:rPr>
          <w:spacing w:val="-1"/>
          <w:sz w:val="28"/>
          <w:szCs w:val="28"/>
        </w:rPr>
        <w:t>от 17 января 1992 года № 2202-1 "О прокуратуре Российской Федерации".</w:t>
      </w:r>
    </w:p>
    <w:p w:rsidR="004D6ECB" w:rsidRPr="00871CF9" w:rsidRDefault="004D6ECB" w:rsidP="004D6ECB">
      <w:pPr>
        <w:shd w:val="clear" w:color="auto" w:fill="FFFFFF"/>
        <w:tabs>
          <w:tab w:val="left" w:pos="1512"/>
        </w:tabs>
        <w:spacing w:line="322" w:lineRule="exact"/>
        <w:ind w:left="5" w:firstLine="727"/>
        <w:jc w:val="both"/>
      </w:pPr>
      <w:r>
        <w:rPr>
          <w:spacing w:val="-13"/>
          <w:sz w:val="28"/>
          <w:szCs w:val="28"/>
        </w:rPr>
        <w:t>10</w:t>
      </w:r>
      <w:r w:rsidRPr="00871CF9">
        <w:rPr>
          <w:spacing w:val="-13"/>
          <w:sz w:val="28"/>
          <w:szCs w:val="28"/>
        </w:rPr>
        <w:t>.2.</w:t>
      </w:r>
      <w:r w:rsidRPr="00871CF9">
        <w:rPr>
          <w:sz w:val="28"/>
          <w:szCs w:val="28"/>
        </w:rPr>
        <w:tab/>
      </w:r>
      <w:proofErr w:type="gramStart"/>
      <w:r w:rsidRPr="00871CF9">
        <w:rPr>
          <w:sz w:val="28"/>
          <w:szCs w:val="28"/>
        </w:rPr>
        <w:t>Контроль за</w:t>
      </w:r>
      <w:proofErr w:type="gramEnd"/>
      <w:r w:rsidRPr="00871CF9">
        <w:rPr>
          <w:sz w:val="28"/>
          <w:szCs w:val="28"/>
        </w:rPr>
        <w:t xml:space="preserve"> деятельностью народной дружины, в сфере</w:t>
      </w:r>
      <w:r>
        <w:rPr>
          <w:sz w:val="28"/>
          <w:szCs w:val="28"/>
        </w:rPr>
        <w:t xml:space="preserve"> </w:t>
      </w:r>
      <w:r w:rsidRPr="00871CF9">
        <w:rPr>
          <w:sz w:val="28"/>
          <w:szCs w:val="28"/>
        </w:rPr>
        <w:t>осуществления охраны общественного порядка, осуществляется ОМВД</w:t>
      </w:r>
      <w:r>
        <w:rPr>
          <w:sz w:val="28"/>
          <w:szCs w:val="28"/>
        </w:rPr>
        <w:t xml:space="preserve"> </w:t>
      </w:r>
      <w:r w:rsidRPr="00871CF9">
        <w:rPr>
          <w:sz w:val="28"/>
          <w:szCs w:val="28"/>
        </w:rPr>
        <w:t xml:space="preserve">России по </w:t>
      </w:r>
      <w:proofErr w:type="spellStart"/>
      <w:r>
        <w:rPr>
          <w:sz w:val="28"/>
          <w:szCs w:val="28"/>
        </w:rPr>
        <w:t>Солнцевскому</w:t>
      </w:r>
      <w:proofErr w:type="spellEnd"/>
      <w:r w:rsidRPr="00871CF9">
        <w:rPr>
          <w:sz w:val="28"/>
          <w:szCs w:val="28"/>
        </w:rPr>
        <w:t xml:space="preserve"> району.</w:t>
      </w:r>
    </w:p>
    <w:p w:rsidR="004D6ECB" w:rsidRDefault="004D6ECB" w:rsidP="005C38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4D6ECB" w:rsidSect="003903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D72" w:rsidRDefault="00C91D72" w:rsidP="004D6ECB">
      <w:r>
        <w:separator/>
      </w:r>
    </w:p>
  </w:endnote>
  <w:endnote w:type="continuationSeparator" w:id="0">
    <w:p w:rsidR="00C91D72" w:rsidRDefault="00C91D72" w:rsidP="004D6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D72" w:rsidRDefault="00C91D72" w:rsidP="004D6ECB">
      <w:r>
        <w:separator/>
      </w:r>
    </w:p>
  </w:footnote>
  <w:footnote w:type="continuationSeparator" w:id="0">
    <w:p w:rsidR="00C91D72" w:rsidRDefault="00C91D72" w:rsidP="004D6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CCD"/>
    <w:multiLevelType w:val="singleLevel"/>
    <w:tmpl w:val="253CF66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033E145B"/>
    <w:multiLevelType w:val="singleLevel"/>
    <w:tmpl w:val="4230A376"/>
    <w:lvl w:ilvl="0">
      <w:start w:val="6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3A4E77F3"/>
    <w:multiLevelType w:val="singleLevel"/>
    <w:tmpl w:val="0B66A27C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4BEA14A9"/>
    <w:multiLevelType w:val="singleLevel"/>
    <w:tmpl w:val="B3241570"/>
    <w:lvl w:ilvl="0">
      <w:start w:val="4"/>
      <w:numFmt w:val="decimal"/>
      <w:lvlText w:val="%1)"/>
      <w:legacy w:legacy="1" w:legacySpace="0" w:legacyIndent="391"/>
      <w:lvlJc w:val="left"/>
      <w:rPr>
        <w:rFonts w:ascii="Times New Roman" w:hAnsi="Times New Roman" w:cs="Times New Roman" w:hint="default"/>
      </w:rPr>
    </w:lvl>
  </w:abstractNum>
  <w:abstractNum w:abstractNumId="4">
    <w:nsid w:val="65FC3FEE"/>
    <w:multiLevelType w:val="singleLevel"/>
    <w:tmpl w:val="8F24FF5C"/>
    <w:lvl w:ilvl="0">
      <w:start w:val="3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F43"/>
    <w:rsid w:val="000A09AE"/>
    <w:rsid w:val="00136595"/>
    <w:rsid w:val="0015692A"/>
    <w:rsid w:val="001730BC"/>
    <w:rsid w:val="002526FF"/>
    <w:rsid w:val="003148E8"/>
    <w:rsid w:val="00390329"/>
    <w:rsid w:val="003B49BB"/>
    <w:rsid w:val="003E2DF6"/>
    <w:rsid w:val="00430BA3"/>
    <w:rsid w:val="004D6ECB"/>
    <w:rsid w:val="005C3826"/>
    <w:rsid w:val="005F76AA"/>
    <w:rsid w:val="006469C2"/>
    <w:rsid w:val="0067237E"/>
    <w:rsid w:val="00703B8C"/>
    <w:rsid w:val="00714E37"/>
    <w:rsid w:val="00750F4D"/>
    <w:rsid w:val="007971FD"/>
    <w:rsid w:val="008D59CC"/>
    <w:rsid w:val="00901BA5"/>
    <w:rsid w:val="00981C38"/>
    <w:rsid w:val="00992D9B"/>
    <w:rsid w:val="00A53F6B"/>
    <w:rsid w:val="00AB054A"/>
    <w:rsid w:val="00AC25F4"/>
    <w:rsid w:val="00AE60E2"/>
    <w:rsid w:val="00B31646"/>
    <w:rsid w:val="00B61E21"/>
    <w:rsid w:val="00BE53F6"/>
    <w:rsid w:val="00C53F43"/>
    <w:rsid w:val="00C91D72"/>
    <w:rsid w:val="00D10CDC"/>
    <w:rsid w:val="00D41D49"/>
    <w:rsid w:val="00D73FFE"/>
    <w:rsid w:val="00E03F1C"/>
    <w:rsid w:val="00E83BE3"/>
    <w:rsid w:val="00EC67ED"/>
    <w:rsid w:val="00EE5613"/>
    <w:rsid w:val="00FC3511"/>
    <w:rsid w:val="00FD6989"/>
    <w:rsid w:val="00FF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F43"/>
    <w:pPr>
      <w:spacing w:after="0" w:line="240" w:lineRule="auto"/>
    </w:pPr>
  </w:style>
  <w:style w:type="table" w:styleId="a4">
    <w:name w:val="Table Grid"/>
    <w:basedOn w:val="a1"/>
    <w:uiPriority w:val="59"/>
    <w:rsid w:val="008D5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0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3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D6E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6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6E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6E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Администратор</cp:lastModifiedBy>
  <cp:revision>4</cp:revision>
  <cp:lastPrinted>2014-11-13T13:52:00Z</cp:lastPrinted>
  <dcterms:created xsi:type="dcterms:W3CDTF">2014-11-13T13:52:00Z</dcterms:created>
  <dcterms:modified xsi:type="dcterms:W3CDTF">2014-11-18T08:04:00Z</dcterms:modified>
</cp:coreProperties>
</file>