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4D" w:rsidRPr="001F71DC" w:rsidRDefault="005955D1" w:rsidP="002C62A9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0A0935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FE2C42" w:rsidRPr="001F71DC" w:rsidRDefault="00FE2C42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ПОСТАНОВЛЕНИ</w:t>
      </w:r>
      <w:r w:rsidR="0054384D" w:rsidRPr="001F71DC">
        <w:rPr>
          <w:rFonts w:ascii="Arial" w:hAnsi="Arial" w:cs="Arial"/>
          <w:b/>
          <w:sz w:val="32"/>
          <w:szCs w:val="32"/>
        </w:rPr>
        <w:t>Е</w:t>
      </w:r>
    </w:p>
    <w:p w:rsidR="00C07671" w:rsidRPr="001F71DC" w:rsidRDefault="001F71DC" w:rsidP="008A3D79">
      <w:pPr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 xml:space="preserve">от </w:t>
      </w:r>
      <w:r w:rsidR="006346FF">
        <w:rPr>
          <w:rFonts w:ascii="Arial" w:hAnsi="Arial" w:cs="Arial"/>
          <w:b/>
          <w:sz w:val="32"/>
          <w:szCs w:val="32"/>
        </w:rPr>
        <w:t xml:space="preserve">    </w:t>
      </w:r>
      <w:r w:rsidR="00535F87">
        <w:rPr>
          <w:rFonts w:ascii="Arial" w:hAnsi="Arial" w:cs="Arial"/>
          <w:b/>
          <w:sz w:val="32"/>
          <w:szCs w:val="32"/>
        </w:rPr>
        <w:t>------------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8D63FE" w:rsidRPr="001F71DC">
        <w:rPr>
          <w:rFonts w:ascii="Arial" w:hAnsi="Arial" w:cs="Arial"/>
          <w:b/>
          <w:sz w:val="32"/>
          <w:szCs w:val="32"/>
        </w:rPr>
        <w:t xml:space="preserve"> </w:t>
      </w:r>
      <w:r w:rsidR="00C07671" w:rsidRPr="001F71DC">
        <w:rPr>
          <w:rFonts w:ascii="Arial" w:hAnsi="Arial" w:cs="Arial"/>
          <w:b/>
          <w:sz w:val="32"/>
          <w:szCs w:val="32"/>
        </w:rPr>
        <w:t xml:space="preserve"> 20</w:t>
      </w:r>
      <w:r w:rsidR="00C055AB">
        <w:rPr>
          <w:rFonts w:ascii="Arial" w:hAnsi="Arial" w:cs="Arial"/>
          <w:b/>
          <w:sz w:val="32"/>
          <w:szCs w:val="32"/>
        </w:rPr>
        <w:t>20</w:t>
      </w:r>
      <w:r w:rsidR="00CF1A1D" w:rsidRPr="001F71DC">
        <w:rPr>
          <w:rFonts w:ascii="Arial" w:hAnsi="Arial" w:cs="Arial"/>
          <w:b/>
          <w:sz w:val="32"/>
          <w:szCs w:val="32"/>
        </w:rPr>
        <w:t xml:space="preserve"> </w:t>
      </w:r>
      <w:r w:rsidRPr="001F71DC">
        <w:rPr>
          <w:rFonts w:ascii="Arial" w:hAnsi="Arial" w:cs="Arial"/>
          <w:b/>
          <w:sz w:val="32"/>
          <w:szCs w:val="32"/>
        </w:rPr>
        <w:t>г.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C07671" w:rsidRPr="001F71DC">
        <w:rPr>
          <w:rFonts w:ascii="Arial" w:hAnsi="Arial" w:cs="Arial"/>
          <w:b/>
          <w:sz w:val="32"/>
          <w:szCs w:val="32"/>
        </w:rPr>
        <w:t xml:space="preserve">№  </w:t>
      </w:r>
      <w:r w:rsidR="006346FF">
        <w:rPr>
          <w:rFonts w:ascii="Arial" w:hAnsi="Arial" w:cs="Arial"/>
          <w:b/>
          <w:sz w:val="32"/>
          <w:szCs w:val="32"/>
        </w:rPr>
        <w:t>--</w:t>
      </w:r>
      <w:r w:rsidR="008D63FE" w:rsidRPr="001F71DC">
        <w:rPr>
          <w:rFonts w:ascii="Arial" w:hAnsi="Arial" w:cs="Arial"/>
          <w:b/>
          <w:sz w:val="32"/>
          <w:szCs w:val="32"/>
        </w:rPr>
        <w:t>-</w:t>
      </w:r>
      <w:r w:rsidR="00C07671" w:rsidRPr="001F71DC">
        <w:rPr>
          <w:rFonts w:ascii="Arial" w:hAnsi="Arial" w:cs="Arial"/>
          <w:b/>
          <w:sz w:val="32"/>
          <w:szCs w:val="32"/>
        </w:rPr>
        <w:t>П</w:t>
      </w:r>
      <w:r w:rsidR="009931BB">
        <w:rPr>
          <w:rFonts w:ascii="Arial" w:hAnsi="Arial" w:cs="Arial"/>
          <w:b/>
          <w:sz w:val="32"/>
          <w:szCs w:val="32"/>
        </w:rPr>
        <w:t>РОЕКТ</w:t>
      </w:r>
    </w:p>
    <w:p w:rsidR="003C1A87" w:rsidRPr="002147AC" w:rsidRDefault="003C1A87" w:rsidP="001F71DC">
      <w:pPr>
        <w:pStyle w:val="ConsPlusTitle"/>
        <w:widowControl/>
        <w:jc w:val="center"/>
        <w:rPr>
          <w:sz w:val="32"/>
          <w:szCs w:val="32"/>
        </w:rPr>
      </w:pPr>
      <w:r w:rsidRPr="002147AC">
        <w:rPr>
          <w:sz w:val="32"/>
          <w:szCs w:val="32"/>
        </w:rPr>
        <w:t xml:space="preserve">Об  утверждении </w:t>
      </w:r>
      <w:proofErr w:type="gramStart"/>
      <w:r w:rsidRPr="002147AC">
        <w:rPr>
          <w:sz w:val="32"/>
          <w:szCs w:val="32"/>
        </w:rPr>
        <w:t>муниципальной</w:t>
      </w:r>
      <w:proofErr w:type="gramEnd"/>
    </w:p>
    <w:p w:rsidR="004479A2" w:rsidRPr="002147AC" w:rsidRDefault="00FE2C42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2147AC">
        <w:rPr>
          <w:b/>
          <w:sz w:val="32"/>
          <w:szCs w:val="32"/>
        </w:rPr>
        <w:t>программы  «</w:t>
      </w:r>
      <w:r w:rsidR="00BE1D0E" w:rsidRPr="002147AC">
        <w:rPr>
          <w:b/>
          <w:sz w:val="32"/>
          <w:szCs w:val="32"/>
        </w:rPr>
        <w:t>Защита населения и территории</w:t>
      </w:r>
    </w:p>
    <w:p w:rsidR="004479A2" w:rsidRPr="002147AC" w:rsidRDefault="00BE1D0E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2147AC">
        <w:rPr>
          <w:b/>
          <w:sz w:val="32"/>
          <w:szCs w:val="32"/>
        </w:rPr>
        <w:t>от чрезвычайных ситуаций,</w:t>
      </w:r>
      <w:r w:rsidR="009C54F4" w:rsidRPr="002147AC">
        <w:rPr>
          <w:b/>
          <w:sz w:val="32"/>
          <w:szCs w:val="32"/>
        </w:rPr>
        <w:t xml:space="preserve"> </w:t>
      </w:r>
      <w:r w:rsidRPr="002147AC">
        <w:rPr>
          <w:b/>
          <w:sz w:val="32"/>
          <w:szCs w:val="32"/>
        </w:rPr>
        <w:t xml:space="preserve">обеспечение </w:t>
      </w:r>
      <w:proofErr w:type="gramStart"/>
      <w:r w:rsidRPr="002147AC">
        <w:rPr>
          <w:b/>
          <w:sz w:val="32"/>
          <w:szCs w:val="32"/>
        </w:rPr>
        <w:t>пожарной</w:t>
      </w:r>
      <w:proofErr w:type="gramEnd"/>
    </w:p>
    <w:p w:rsidR="003C1A87" w:rsidRPr="002147AC" w:rsidRDefault="00BE1D0E" w:rsidP="002C62A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2147AC">
        <w:rPr>
          <w:b/>
          <w:sz w:val="32"/>
          <w:szCs w:val="32"/>
        </w:rPr>
        <w:t>безопасности и безопасности  людей на водных объектах</w:t>
      </w:r>
      <w:r w:rsidR="002147AC" w:rsidRPr="002147AC">
        <w:rPr>
          <w:b/>
          <w:sz w:val="32"/>
          <w:szCs w:val="32"/>
        </w:rPr>
        <w:t xml:space="preserve"> на </w:t>
      </w:r>
      <w:r w:rsidR="002147AC" w:rsidRPr="002147AC">
        <w:rPr>
          <w:b/>
          <w:sz w:val="32"/>
          <w:szCs w:val="32"/>
        </w:rPr>
        <w:t>2021-2025 годы</w:t>
      </w:r>
      <w:r w:rsidR="00264F5B" w:rsidRPr="002147AC">
        <w:rPr>
          <w:rStyle w:val="FontStyle12"/>
          <w:b/>
          <w:sz w:val="32"/>
          <w:szCs w:val="32"/>
        </w:rPr>
        <w:t>»</w:t>
      </w:r>
    </w:p>
    <w:p w:rsidR="0054384D" w:rsidRPr="005955D1" w:rsidRDefault="00FE2C42" w:rsidP="009931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54384D" w:rsidRPr="005955D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, с Уставом муниципального образования </w:t>
      </w:r>
      <w:r w:rsidR="009931BB">
        <w:rPr>
          <w:rFonts w:ascii="Times New Roman" w:eastAsia="Calibri" w:hAnsi="Times New Roman"/>
          <w:sz w:val="28"/>
          <w:szCs w:val="28"/>
        </w:rPr>
        <w:t>«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9931BB">
        <w:rPr>
          <w:rFonts w:ascii="Times New Roman" w:eastAsia="Calibri" w:hAnsi="Times New Roman"/>
          <w:sz w:val="28"/>
          <w:szCs w:val="28"/>
        </w:rPr>
        <w:t>Шумаковский  сельсовет»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955D1" w:rsidRPr="005955D1">
        <w:rPr>
          <w:rFonts w:ascii="Times New Roman" w:eastAsia="Calibri" w:hAnsi="Times New Roman"/>
          <w:sz w:val="28"/>
          <w:szCs w:val="28"/>
        </w:rPr>
        <w:t>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области, Постановлением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="009931BB">
        <w:rPr>
          <w:rFonts w:ascii="Times New Roman" w:eastAsia="Calibri" w:hAnsi="Times New Roman"/>
          <w:sz w:val="28"/>
          <w:szCs w:val="28"/>
        </w:rPr>
        <w:t>Шумаковского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</w:t>
      </w:r>
      <w:r w:rsidR="002147AC">
        <w:rPr>
          <w:rFonts w:ascii="Times New Roman" w:eastAsia="Calibri" w:hAnsi="Times New Roman"/>
          <w:sz w:val="28"/>
          <w:szCs w:val="28"/>
        </w:rPr>
        <w:t xml:space="preserve">на Курской области 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147AC">
        <w:rPr>
          <w:rFonts w:ascii="Times New Roman" w:eastAsia="Calibri" w:hAnsi="Times New Roman"/>
          <w:sz w:val="28"/>
          <w:szCs w:val="28"/>
        </w:rPr>
        <w:t>от</w:t>
      </w:r>
      <w:proofErr w:type="spellEnd"/>
      <w:r w:rsidR="002147AC">
        <w:rPr>
          <w:rFonts w:ascii="Times New Roman" w:eastAsia="Calibri" w:hAnsi="Times New Roman"/>
          <w:sz w:val="28"/>
          <w:szCs w:val="28"/>
        </w:rPr>
        <w:t xml:space="preserve"> 06 ноября 2013 г №112 </w:t>
      </w:r>
      <w:r w:rsidR="002147AC" w:rsidRPr="002147AC">
        <w:rPr>
          <w:rFonts w:ascii="Times New Roman" w:eastAsia="Calibri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Шумаковского сельсовета Солнцевского района</w:t>
      </w:r>
      <w:proofErr w:type="gramEnd"/>
      <w:r w:rsidR="002147AC" w:rsidRPr="002147AC">
        <w:rPr>
          <w:rFonts w:ascii="Times New Roman" w:eastAsia="Calibri" w:hAnsi="Times New Roman"/>
          <w:sz w:val="28"/>
          <w:szCs w:val="28"/>
        </w:rPr>
        <w:t xml:space="preserve"> Курской области»</w:t>
      </w:r>
      <w:r w:rsidR="001F71DC" w:rsidRPr="005955D1">
        <w:rPr>
          <w:rFonts w:ascii="Times New Roman" w:hAnsi="Times New Roman"/>
          <w:sz w:val="28"/>
          <w:szCs w:val="28"/>
        </w:rPr>
        <w:t>, А</w:t>
      </w:r>
      <w:r w:rsidR="0054384D" w:rsidRPr="005955D1">
        <w:rPr>
          <w:rFonts w:ascii="Times New Roman" w:hAnsi="Times New Roman"/>
          <w:sz w:val="28"/>
          <w:szCs w:val="28"/>
        </w:rPr>
        <w:t xml:space="preserve">дминистрация </w:t>
      </w:r>
      <w:r w:rsidR="009931BB">
        <w:rPr>
          <w:rFonts w:ascii="Times New Roman" w:eastAsia="Calibri" w:hAnsi="Times New Roman"/>
          <w:sz w:val="28"/>
          <w:szCs w:val="28"/>
        </w:rPr>
        <w:t>Шумаковского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</w:t>
      </w:r>
      <w:proofErr w:type="gramStart"/>
      <w:r w:rsidR="005955D1" w:rsidRPr="005955D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955D1" w:rsidRPr="005955D1">
        <w:rPr>
          <w:rFonts w:ascii="Times New Roman" w:hAnsi="Times New Roman"/>
          <w:sz w:val="28"/>
          <w:szCs w:val="28"/>
        </w:rPr>
        <w:t>остановляет</w:t>
      </w:r>
      <w:r w:rsidR="0054384D" w:rsidRPr="005955D1">
        <w:rPr>
          <w:rFonts w:ascii="Times New Roman" w:hAnsi="Times New Roman"/>
          <w:sz w:val="28"/>
          <w:szCs w:val="28"/>
        </w:rPr>
        <w:t>:</w:t>
      </w:r>
    </w:p>
    <w:p w:rsidR="004479A2" w:rsidRDefault="001F71DC" w:rsidP="00EC79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</w:t>
      </w:r>
      <w:r w:rsidR="004479A2" w:rsidRPr="005955D1">
        <w:rPr>
          <w:rFonts w:ascii="Times New Roman" w:hAnsi="Times New Roman"/>
          <w:sz w:val="28"/>
          <w:szCs w:val="28"/>
        </w:rPr>
        <w:t>1</w:t>
      </w:r>
      <w:r w:rsidRPr="005955D1">
        <w:rPr>
          <w:rFonts w:ascii="Times New Roman" w:hAnsi="Times New Roman"/>
          <w:sz w:val="28"/>
          <w:szCs w:val="28"/>
        </w:rPr>
        <w:t>.</w:t>
      </w:r>
      <w:r w:rsidR="006346FF" w:rsidRPr="005955D1">
        <w:rPr>
          <w:rFonts w:ascii="Times New Roman" w:hAnsi="Times New Roman"/>
          <w:sz w:val="28"/>
          <w:szCs w:val="28"/>
        </w:rPr>
        <w:t xml:space="preserve">Утвердить </w:t>
      </w:r>
      <w:r w:rsidR="007A4578" w:rsidRPr="005955D1">
        <w:rPr>
          <w:rFonts w:ascii="Times New Roman" w:hAnsi="Times New Roman"/>
          <w:bCs/>
          <w:sz w:val="28"/>
          <w:szCs w:val="28"/>
        </w:rPr>
        <w:t>муниципальную</w:t>
      </w:r>
      <w:r w:rsidR="007A4578" w:rsidRPr="005955D1">
        <w:rPr>
          <w:rFonts w:ascii="Times New Roman" w:hAnsi="Times New Roman"/>
          <w:sz w:val="28"/>
          <w:szCs w:val="28"/>
        </w:rPr>
        <w:t xml:space="preserve"> </w:t>
      </w:r>
      <w:r w:rsidR="006346FF" w:rsidRPr="005955D1">
        <w:rPr>
          <w:rFonts w:ascii="Times New Roman" w:hAnsi="Times New Roman"/>
          <w:sz w:val="28"/>
          <w:szCs w:val="28"/>
        </w:rPr>
        <w:t xml:space="preserve">программу </w:t>
      </w:r>
      <w:r w:rsidR="004479A2" w:rsidRPr="005955D1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EC7975" w:rsidRPr="00EC7975">
        <w:t xml:space="preserve"> </w:t>
      </w:r>
      <w:r w:rsidR="00EC7975" w:rsidRPr="00EC7975">
        <w:rPr>
          <w:rFonts w:ascii="Times New Roman" w:hAnsi="Times New Roman"/>
          <w:sz w:val="28"/>
          <w:szCs w:val="28"/>
        </w:rPr>
        <w:t>на 2021-2025 годы</w:t>
      </w:r>
      <w:r w:rsidR="00EC7975">
        <w:rPr>
          <w:rFonts w:ascii="Times New Roman" w:hAnsi="Times New Roman"/>
          <w:sz w:val="28"/>
          <w:szCs w:val="28"/>
        </w:rPr>
        <w:t xml:space="preserve"> </w:t>
      </w:r>
      <w:r w:rsidR="004479A2" w:rsidRPr="005955D1">
        <w:rPr>
          <w:rStyle w:val="FontStyle12"/>
          <w:rFonts w:ascii="Times New Roman" w:hAnsi="Times New Roman" w:cs="Times New Roman"/>
          <w:sz w:val="28"/>
          <w:szCs w:val="28"/>
        </w:rPr>
        <w:t>»</w:t>
      </w:r>
      <w:r w:rsidR="009931BB" w:rsidRPr="005955D1">
        <w:rPr>
          <w:rFonts w:ascii="Times New Roman" w:hAnsi="Times New Roman"/>
          <w:bCs/>
          <w:sz w:val="28"/>
          <w:szCs w:val="28"/>
        </w:rPr>
        <w:t xml:space="preserve">. </w:t>
      </w:r>
    </w:p>
    <w:p w:rsidR="005955D1" w:rsidRDefault="005955D1" w:rsidP="002C62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2.Постановление Администрации </w:t>
      </w:r>
      <w:r w:rsidR="009931BB">
        <w:rPr>
          <w:rFonts w:ascii="Times New Roman" w:hAnsi="Times New Roman"/>
          <w:sz w:val="28"/>
          <w:szCs w:val="28"/>
        </w:rPr>
        <w:t>Шумаковского</w:t>
      </w:r>
      <w:r>
        <w:rPr>
          <w:rFonts w:ascii="Times New Roman" w:hAnsi="Times New Roman"/>
          <w:sz w:val="28"/>
          <w:szCs w:val="28"/>
        </w:rPr>
        <w:t xml:space="preserve"> сельсовета Солнцевского района от </w:t>
      </w:r>
      <w:r w:rsidR="002C62A9">
        <w:rPr>
          <w:rFonts w:ascii="Times New Roman" w:hAnsi="Times New Roman"/>
          <w:sz w:val="28"/>
          <w:szCs w:val="28"/>
        </w:rPr>
        <w:t xml:space="preserve">29.01.2018 г. №4 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«Пожарная безопасность и защита населения и территории </w:t>
      </w:r>
      <w:r w:rsidR="009931BB">
        <w:rPr>
          <w:rFonts w:ascii="Times New Roman" w:hAnsi="Times New Roman"/>
          <w:sz w:val="28"/>
          <w:szCs w:val="28"/>
        </w:rPr>
        <w:t>Шумаковского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C62A9">
        <w:rPr>
          <w:rFonts w:ascii="Times New Roman" w:hAnsi="Times New Roman"/>
          <w:sz w:val="28"/>
          <w:szCs w:val="28"/>
        </w:rPr>
        <w:t>от чрезвычайных ситуаций на 2018</w:t>
      </w:r>
      <w:r>
        <w:rPr>
          <w:rFonts w:ascii="Times New Roman" w:hAnsi="Times New Roman"/>
          <w:sz w:val="28"/>
          <w:szCs w:val="28"/>
        </w:rPr>
        <w:t xml:space="preserve">-2021 годы» </w:t>
      </w:r>
      <w:r w:rsidR="002147AC">
        <w:rPr>
          <w:rFonts w:ascii="Times New Roman" w:hAnsi="Times New Roman"/>
          <w:sz w:val="28"/>
          <w:szCs w:val="28"/>
        </w:rPr>
        <w:t>(</w:t>
      </w:r>
      <w:r w:rsidR="002C62A9">
        <w:rPr>
          <w:rFonts w:ascii="Times New Roman" w:hAnsi="Times New Roman"/>
          <w:sz w:val="28"/>
          <w:szCs w:val="28"/>
        </w:rPr>
        <w:t xml:space="preserve">с изменениями от 16.12.2018г. № 114)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2C62A9" w:rsidRPr="002C62A9" w:rsidRDefault="002C62A9" w:rsidP="002C62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62A9">
        <w:rPr>
          <w:rFonts w:ascii="Times New Roman" w:hAnsi="Times New Roman"/>
          <w:sz w:val="28"/>
          <w:szCs w:val="28"/>
        </w:rPr>
        <w:t>3.Установить,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C62A9" w:rsidRPr="002C62A9" w:rsidRDefault="002C62A9" w:rsidP="002C62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62A9">
        <w:rPr>
          <w:rFonts w:ascii="Times New Roman" w:hAnsi="Times New Roman"/>
          <w:sz w:val="28"/>
          <w:szCs w:val="28"/>
        </w:rPr>
        <w:t xml:space="preserve">   4. Постановление вступает в силу со дня его подписания и распространяется на </w:t>
      </w:r>
      <w:proofErr w:type="gramStart"/>
      <w:r w:rsidRPr="002C62A9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2C62A9">
        <w:rPr>
          <w:rFonts w:ascii="Times New Roman" w:hAnsi="Times New Roman"/>
          <w:sz w:val="28"/>
          <w:szCs w:val="28"/>
        </w:rPr>
        <w:t xml:space="preserve"> возникшие с 1 января 2021 года.</w:t>
      </w:r>
    </w:p>
    <w:p w:rsidR="002C62A9" w:rsidRPr="002C62A9" w:rsidRDefault="002C62A9" w:rsidP="002C62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C62A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C6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62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62A9" w:rsidRPr="002C62A9" w:rsidRDefault="002C62A9" w:rsidP="002C62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2A9" w:rsidRPr="002C62A9" w:rsidRDefault="002C62A9" w:rsidP="002C62A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C62A9">
        <w:rPr>
          <w:rFonts w:ascii="Times New Roman" w:hAnsi="Times New Roman"/>
          <w:sz w:val="28"/>
          <w:szCs w:val="28"/>
        </w:rPr>
        <w:t>Глава Шумаковского сельсовета</w:t>
      </w:r>
    </w:p>
    <w:p w:rsidR="002C62A9" w:rsidRPr="002C62A9" w:rsidRDefault="002C62A9" w:rsidP="002C62A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C62A9">
        <w:rPr>
          <w:rFonts w:ascii="Times New Roman" w:hAnsi="Times New Roman"/>
          <w:sz w:val="28"/>
          <w:szCs w:val="28"/>
        </w:rPr>
        <w:t>Солнцевского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C62A9">
        <w:rPr>
          <w:rFonts w:ascii="Times New Roman" w:hAnsi="Times New Roman"/>
          <w:sz w:val="28"/>
          <w:szCs w:val="28"/>
        </w:rPr>
        <w:t>айона                                                    И.Н.Горностаева</w:t>
      </w: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147AC" w:rsidRPr="001F71DC" w:rsidRDefault="002147AC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3C1A87" w:rsidRPr="001F71DC" w:rsidRDefault="00C150D4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Утверждена</w:t>
      </w:r>
    </w:p>
    <w:p w:rsidR="003C1A87" w:rsidRPr="001F71DC" w:rsidRDefault="001F71DC" w:rsidP="001F71DC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Постановлением А</w:t>
      </w:r>
      <w:r w:rsidR="003C1A87" w:rsidRPr="001F71DC">
        <w:rPr>
          <w:rFonts w:ascii="Arial" w:hAnsi="Arial" w:cs="Arial"/>
          <w:sz w:val="24"/>
          <w:szCs w:val="24"/>
        </w:rPr>
        <w:t xml:space="preserve">дминистрации </w:t>
      </w:r>
    </w:p>
    <w:p w:rsidR="003C1A87" w:rsidRPr="001F71DC" w:rsidRDefault="009931BB" w:rsidP="007A4578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C1A87" w:rsidRPr="001F71DC">
        <w:rPr>
          <w:rFonts w:ascii="Arial" w:hAnsi="Arial" w:cs="Arial"/>
          <w:sz w:val="24"/>
          <w:szCs w:val="24"/>
        </w:rPr>
        <w:t xml:space="preserve"> 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C150D4" w:rsidRPr="001F71D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D63FE" w:rsidRPr="001F71DC">
        <w:rPr>
          <w:rFonts w:ascii="Arial" w:hAnsi="Arial" w:cs="Arial"/>
          <w:sz w:val="24"/>
          <w:szCs w:val="24"/>
        </w:rPr>
        <w:t xml:space="preserve"> 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Style w:val="FontStyle12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1F71DC">
        <w:rPr>
          <w:rFonts w:ascii="Arial" w:hAnsi="Arial" w:cs="Arial"/>
          <w:b/>
          <w:sz w:val="32"/>
          <w:szCs w:val="32"/>
        </w:rPr>
        <w:t xml:space="preserve">, </w:t>
      </w:r>
      <w:r w:rsidRPr="001F71D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="00EC7975">
        <w:rPr>
          <w:rFonts w:ascii="Arial" w:hAnsi="Arial" w:cs="Arial"/>
          <w:b/>
          <w:sz w:val="32"/>
          <w:szCs w:val="32"/>
        </w:rPr>
        <w:t xml:space="preserve"> </w:t>
      </w:r>
      <w:r w:rsidR="00EC7975" w:rsidRPr="00EC7975">
        <w:rPr>
          <w:rFonts w:ascii="Arial" w:hAnsi="Arial" w:cs="Arial"/>
          <w:b/>
          <w:sz w:val="32"/>
          <w:szCs w:val="32"/>
        </w:rPr>
        <w:t>на 2021-2025 годы</w:t>
      </w:r>
      <w:r w:rsidRPr="001F71DC">
        <w:rPr>
          <w:rStyle w:val="FontStyle12"/>
          <w:b/>
          <w:sz w:val="32"/>
          <w:szCs w:val="32"/>
        </w:rPr>
        <w:t>»</w:t>
      </w:r>
    </w:p>
    <w:p w:rsidR="001F71DC" w:rsidRPr="001F71DC" w:rsidRDefault="001F71DC" w:rsidP="001F71DC">
      <w:pPr>
        <w:pStyle w:val="ConsPlusTitle"/>
        <w:widowControl/>
        <w:ind w:left="720"/>
        <w:jc w:val="center"/>
        <w:rPr>
          <w:sz w:val="30"/>
          <w:szCs w:val="30"/>
        </w:rPr>
      </w:pPr>
      <w:r w:rsidRPr="001F71DC">
        <w:rPr>
          <w:sz w:val="30"/>
          <w:szCs w:val="30"/>
        </w:rPr>
        <w:t>П А С П О РТ</w:t>
      </w: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программы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931BB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C54F4" w:rsidRPr="001F71D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 программы                                    </w:t>
            </w:r>
          </w:p>
        </w:tc>
        <w:tc>
          <w:tcPr>
            <w:tcW w:w="6237" w:type="dxa"/>
          </w:tcPr>
          <w:p w:rsidR="000E648B" w:rsidRPr="001F71DC" w:rsidRDefault="004479A2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</w:t>
            </w:r>
            <w:r w:rsidR="00936A56" w:rsidRPr="001F71D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237" w:type="dxa"/>
          </w:tcPr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39d7"/>
            <w:bookmarkEnd w:id="0"/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0E648B" w:rsidRPr="001F71DC" w:rsidRDefault="006A128E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6237" w:type="dxa"/>
          </w:tcPr>
          <w:p w:rsidR="006A128E" w:rsidRPr="001F71DC" w:rsidRDefault="001F71DC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t xml:space="preserve"> Снижение числа травмированных и погибших в результате чрезвычайных ситуаций, пожаров и 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lastRenderedPageBreak/>
              <w:t>минимизация материального ущерба от воздействия чрезвычайных ситуаций и пожаров;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</w:t>
            </w:r>
            <w:r w:rsidR="007240FA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эффективности информационного обеспечения и систем прогнозирования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    Этапы и сроки реализации  программы       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 w:rsidR="00315FA4" w:rsidRPr="001F71DC">
              <w:rPr>
                <w:rFonts w:ascii="Arial" w:hAnsi="Arial" w:cs="Arial"/>
                <w:sz w:val="24"/>
                <w:szCs w:val="24"/>
              </w:rPr>
              <w:t>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программы                                            </w:t>
            </w:r>
          </w:p>
        </w:tc>
        <w:tc>
          <w:tcPr>
            <w:tcW w:w="6237" w:type="dxa"/>
          </w:tcPr>
          <w:p w:rsidR="00B20EE8" w:rsidRPr="001F71DC" w:rsidRDefault="000E648B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E648B" w:rsidRPr="001F71DC" w:rsidRDefault="00B20EE8" w:rsidP="00C951A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программы                                              </w:t>
            </w:r>
          </w:p>
        </w:tc>
        <w:tc>
          <w:tcPr>
            <w:tcW w:w="6237" w:type="dxa"/>
          </w:tcPr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Уменьшение количества чрезвычайных ситуаций и пожаров на территории поселения с 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0,</w:t>
            </w:r>
            <w:r w:rsidR="007A4578">
              <w:rPr>
                <w:rFonts w:ascii="Arial" w:hAnsi="Arial" w:cs="Arial"/>
                <w:sz w:val="24"/>
                <w:szCs w:val="24"/>
              </w:rPr>
              <w:t>5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 до 0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к 20</w:t>
            </w:r>
            <w:r w:rsidR="003C7AC4">
              <w:rPr>
                <w:rFonts w:ascii="Arial" w:hAnsi="Arial" w:cs="Arial"/>
                <w:sz w:val="24"/>
                <w:szCs w:val="24"/>
              </w:rPr>
              <w:t>25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5D0969" w:rsidRPr="001F71DC" w:rsidRDefault="005D0969" w:rsidP="00E87624">
            <w:pPr>
              <w:pStyle w:val="text3cl"/>
              <w:jc w:val="both"/>
              <w:rPr>
                <w:rFonts w:ascii="Arial" w:hAnsi="Arial" w:cs="Arial"/>
              </w:rPr>
            </w:pPr>
            <w:r w:rsidRPr="001F71DC">
              <w:rPr>
                <w:rFonts w:ascii="Arial" w:hAnsi="Arial" w:cs="Arial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3FE" w:rsidRPr="00372360" w:rsidRDefault="008D63FE" w:rsidP="00372360">
      <w:pPr>
        <w:jc w:val="both"/>
        <w:rPr>
          <w:rFonts w:ascii="Arial" w:hAnsi="Arial" w:cs="Arial"/>
          <w:b/>
          <w:sz w:val="24"/>
          <w:szCs w:val="24"/>
        </w:rPr>
      </w:pPr>
    </w:p>
    <w:p w:rsidR="00491CD5" w:rsidRPr="00B40B9E" w:rsidRDefault="00372360" w:rsidP="00B40B9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3C1A87" w:rsidRPr="00372360"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программными методами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6F14" w:rsidRPr="001F71DC">
        <w:rPr>
          <w:sz w:val="24"/>
          <w:szCs w:val="24"/>
        </w:rPr>
        <w:t>1</w:t>
      </w:r>
      <w:r w:rsidR="00A46A71" w:rsidRPr="001F71D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491CD5" w:rsidRPr="001F71DC"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1CD5" w:rsidRPr="001F71DC">
        <w:rPr>
          <w:sz w:val="24"/>
          <w:szCs w:val="24"/>
        </w:rPr>
        <w:t xml:space="preserve"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</w:t>
      </w:r>
      <w:r w:rsidR="00491CD5" w:rsidRPr="001F71DC">
        <w:rPr>
          <w:sz w:val="24"/>
          <w:szCs w:val="24"/>
        </w:rPr>
        <w:lastRenderedPageBreak/>
        <w:t>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491CD5" w:rsidRPr="001F71DC" w:rsidRDefault="00C96962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372360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</w:t>
      </w:r>
      <w:r w:rsidR="00491CD5" w:rsidRPr="001F71DC">
        <w:rPr>
          <w:sz w:val="24"/>
          <w:szCs w:val="24"/>
        </w:rPr>
        <w:t xml:space="preserve"> муниципальном образовании завершена работа по  территориальному планированию. Разработан   и утвержден генеральный план </w:t>
      </w:r>
      <w:r w:rsidR="009931BB">
        <w:rPr>
          <w:sz w:val="24"/>
          <w:szCs w:val="24"/>
        </w:rPr>
        <w:t>Шумаковского</w:t>
      </w:r>
      <w:r w:rsidR="00491CD5"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491CD5" w:rsidRPr="001F71DC" w:rsidRDefault="00491CD5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1CD5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9931BB">
        <w:rPr>
          <w:sz w:val="24"/>
          <w:szCs w:val="24"/>
        </w:rPr>
        <w:t>Шумаковского</w:t>
      </w:r>
      <w:r w:rsidR="00491CD5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491CD5" w:rsidRPr="001F71DC">
        <w:rPr>
          <w:sz w:val="24"/>
          <w:szCs w:val="24"/>
        </w:rPr>
        <w:t xml:space="preserve"> - 20</w:t>
      </w:r>
      <w:r w:rsidR="009C54F4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="00491CD5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984378" w:rsidRPr="001F71DC" w:rsidRDefault="00372360" w:rsidP="003723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96962" w:rsidRPr="001F71DC">
        <w:rPr>
          <w:rFonts w:ascii="Arial" w:hAnsi="Arial" w:cs="Arial"/>
          <w:sz w:val="24"/>
          <w:szCs w:val="24"/>
        </w:rPr>
        <w:t xml:space="preserve"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</w:t>
      </w:r>
      <w:r w:rsidR="003C1A87" w:rsidRPr="001F71DC">
        <w:rPr>
          <w:rFonts w:ascii="Arial" w:hAnsi="Arial" w:cs="Arial"/>
          <w:sz w:val="24"/>
          <w:szCs w:val="24"/>
        </w:rPr>
        <w:t xml:space="preserve">необходимо организовать обучение населения мерам пожарной безопасности, внедрять передовые формы и методы предупреждения и профилактики пожаров. </w:t>
      </w:r>
      <w:r w:rsidR="00984378" w:rsidRPr="001F71DC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="005C64E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984378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84378"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9931BB">
        <w:rPr>
          <w:rFonts w:ascii="Arial" w:hAnsi="Arial" w:cs="Arial"/>
          <w:sz w:val="24"/>
          <w:szCs w:val="24"/>
        </w:rPr>
        <w:t>Шумаковского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</w:t>
      </w:r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силы Федеральной противопожарной службы МЧС России по Курской области. </w:t>
      </w:r>
    </w:p>
    <w:p w:rsidR="00984378" w:rsidRPr="001F71DC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</w:t>
      </w:r>
      <w:r w:rsidR="00372360">
        <w:rPr>
          <w:rFonts w:ascii="Arial" w:hAnsi="Arial" w:cs="Arial"/>
          <w:sz w:val="24"/>
          <w:szCs w:val="24"/>
        </w:rPr>
        <w:t xml:space="preserve">         </w:t>
      </w:r>
      <w:r w:rsidRPr="001F71DC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72360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</w:t>
      </w:r>
      <w:r w:rsidRPr="001F71DC">
        <w:rPr>
          <w:rFonts w:ascii="Arial" w:hAnsi="Arial" w:cs="Arial"/>
          <w:sz w:val="24"/>
          <w:szCs w:val="24"/>
        </w:rPr>
        <w:lastRenderedPageBreak/>
        <w:t>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</w:t>
      </w:r>
      <w:r w:rsidR="00372360">
        <w:rPr>
          <w:rFonts w:ascii="Arial" w:hAnsi="Arial" w:cs="Arial"/>
          <w:sz w:val="24"/>
          <w:szCs w:val="24"/>
        </w:rPr>
        <w:t>дами до настоящего времени.</w:t>
      </w:r>
    </w:p>
    <w:p w:rsidR="00372360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87" w:rsidRPr="00372360" w:rsidRDefault="003C1A87" w:rsidP="00372360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72360">
        <w:rPr>
          <w:rFonts w:ascii="Arial" w:hAnsi="Arial" w:cs="Arial"/>
          <w:b/>
          <w:bCs/>
          <w:sz w:val="30"/>
          <w:szCs w:val="30"/>
        </w:rPr>
        <w:t>2.  Цели и задачи программы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3C1A87" w:rsidRPr="001F71DC" w:rsidRDefault="003C1A87" w:rsidP="00EF43F1">
      <w:pPr>
        <w:spacing w:after="0" w:line="240" w:lineRule="auto"/>
        <w:ind w:hanging="27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C150D4" w:rsidRPr="001F71DC" w:rsidRDefault="00F81F02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</w:t>
      </w:r>
      <w:r w:rsidR="003C1A87" w:rsidRPr="001F71DC">
        <w:rPr>
          <w:rFonts w:ascii="Arial" w:hAnsi="Arial" w:cs="Arial"/>
          <w:sz w:val="24"/>
          <w:szCs w:val="24"/>
        </w:rPr>
        <w:t>устройство подъездных пу</w:t>
      </w:r>
      <w:r w:rsidRPr="001F71DC">
        <w:rPr>
          <w:rFonts w:ascii="Arial" w:hAnsi="Arial" w:cs="Arial"/>
          <w:sz w:val="24"/>
          <w:szCs w:val="24"/>
        </w:rPr>
        <w:t xml:space="preserve">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</w:r>
      <w:r w:rsidR="003C1A87" w:rsidRPr="001F71DC">
        <w:rPr>
          <w:rFonts w:ascii="Arial" w:hAnsi="Arial" w:cs="Arial"/>
          <w:sz w:val="24"/>
          <w:szCs w:val="24"/>
        </w:rPr>
        <w:t xml:space="preserve">- </w:t>
      </w:r>
      <w:r w:rsidR="003B4774" w:rsidRPr="001F71DC">
        <w:rPr>
          <w:rFonts w:ascii="Arial" w:hAnsi="Arial" w:cs="Arial"/>
          <w:sz w:val="24"/>
          <w:szCs w:val="24"/>
        </w:rPr>
        <w:t xml:space="preserve">   </w:t>
      </w:r>
      <w:r w:rsidR="003C1A87" w:rsidRPr="001F71DC">
        <w:rPr>
          <w:rFonts w:ascii="Arial" w:hAnsi="Arial" w:cs="Arial"/>
          <w:sz w:val="24"/>
          <w:szCs w:val="24"/>
        </w:rPr>
        <w:t xml:space="preserve">обучение населения в области пожарной безопасности; </w:t>
      </w:r>
      <w:r w:rsidR="00C150D4" w:rsidRPr="001F71DC">
        <w:rPr>
          <w:rFonts w:ascii="Arial" w:hAnsi="Arial" w:cs="Arial"/>
          <w:sz w:val="24"/>
          <w:szCs w:val="24"/>
        </w:rPr>
        <w:t xml:space="preserve">                          </w:t>
      </w:r>
      <w:r w:rsidR="003C1A87" w:rsidRPr="001F71DC">
        <w:rPr>
          <w:rFonts w:ascii="Arial" w:hAnsi="Arial" w:cs="Arial"/>
          <w:sz w:val="24"/>
          <w:szCs w:val="24"/>
        </w:rPr>
        <w:t xml:space="preserve"> </w:t>
      </w:r>
    </w:p>
    <w:p w:rsidR="003C1A87" w:rsidRPr="001F71DC" w:rsidRDefault="003C1A87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</w:t>
      </w:r>
      <w:r w:rsidR="003B4774"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>осуществление мероприятий по укреплению материально - технической базы добровольной  пожарной  охраны.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47AC">
        <w:rPr>
          <w:sz w:val="24"/>
          <w:szCs w:val="24"/>
        </w:rPr>
        <w:t>Шумаковский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</w:t>
      </w:r>
      <w:r w:rsidR="00487578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405E00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повышение эффективности системы безопасности людей на водных </w:t>
      </w:r>
      <w:r w:rsidR="00CF6879">
        <w:rPr>
          <w:sz w:val="24"/>
          <w:szCs w:val="24"/>
        </w:rPr>
        <w:t>объектах.</w:t>
      </w:r>
    </w:p>
    <w:p w:rsidR="00405E00" w:rsidRPr="001F71DC" w:rsidRDefault="00405E00" w:rsidP="00CF6879">
      <w:pPr>
        <w:pStyle w:val="ConsPlusNormal"/>
        <w:ind w:firstLine="0"/>
        <w:jc w:val="both"/>
        <w:rPr>
          <w:sz w:val="24"/>
          <w:szCs w:val="24"/>
        </w:rPr>
      </w:pPr>
    </w:p>
    <w:p w:rsidR="00491CD5" w:rsidRPr="00CF6879" w:rsidRDefault="00CF6879" w:rsidP="00CF6879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405E00" w:rsidRPr="00CF6879">
        <w:rPr>
          <w:b/>
          <w:sz w:val="30"/>
          <w:szCs w:val="30"/>
        </w:rPr>
        <w:t>.Обоснование выделения подпрограмм и обобщенная характеристика основных мероприятий.</w:t>
      </w:r>
    </w:p>
    <w:p w:rsidR="005D0969" w:rsidRPr="001F71DC" w:rsidRDefault="005D0969" w:rsidP="00EF43F1">
      <w:pPr>
        <w:pStyle w:val="ConsPlusNormal"/>
        <w:jc w:val="both"/>
        <w:rPr>
          <w:b/>
          <w:sz w:val="24"/>
          <w:szCs w:val="24"/>
        </w:rPr>
      </w:pPr>
    </w:p>
    <w:p w:rsidR="00124D88" w:rsidRPr="001F71DC" w:rsidRDefault="00124D88" w:rsidP="00EF4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Выделение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одпрограмм осуществлено по отраслевому признаку в соответствии с целями муниципальной программы.</w:t>
      </w:r>
    </w:p>
    <w:p w:rsidR="00491CD5" w:rsidRPr="00B40B9E" w:rsidRDefault="00124D88" w:rsidP="00B40B9E">
      <w:pPr>
        <w:pStyle w:val="text3cl"/>
        <w:jc w:val="both"/>
        <w:rPr>
          <w:rFonts w:ascii="Arial" w:hAnsi="Arial" w:cs="Arial"/>
          <w:bCs/>
        </w:rPr>
      </w:pPr>
      <w:r w:rsidRPr="001F71DC">
        <w:rPr>
          <w:rFonts w:ascii="Arial" w:hAnsi="Arial" w:cs="Arial"/>
          <w:bCs/>
        </w:rPr>
        <w:t>Подпрограмма</w:t>
      </w:r>
      <w:r w:rsidR="00405E00" w:rsidRPr="001F71DC">
        <w:rPr>
          <w:rFonts w:ascii="Arial" w:hAnsi="Arial" w:cs="Arial"/>
          <w:bCs/>
        </w:rPr>
        <w:t xml:space="preserve"> - </w:t>
      </w:r>
      <w:r w:rsidRPr="001F71DC">
        <w:rPr>
          <w:rFonts w:ascii="Arial" w:hAnsi="Arial" w:cs="Arial"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rFonts w:ascii="Arial" w:hAnsi="Arial" w:cs="Arial"/>
        </w:rPr>
        <w:t>»</w:t>
      </w:r>
      <w:r w:rsidRPr="001F71DC">
        <w:rPr>
          <w:rFonts w:ascii="Arial" w:hAnsi="Arial" w:cs="Arial"/>
          <w:bCs/>
        </w:rPr>
        <w:t xml:space="preserve">.  </w:t>
      </w:r>
      <w:r w:rsidRPr="001F71DC">
        <w:rPr>
          <w:rFonts w:ascii="Arial" w:hAnsi="Arial" w:cs="Arial"/>
        </w:rPr>
        <w:t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</w:t>
      </w:r>
      <w:r w:rsidR="0088209B" w:rsidRPr="001F71DC">
        <w:rPr>
          <w:rFonts w:ascii="Arial" w:hAnsi="Arial" w:cs="Arial"/>
        </w:rPr>
        <w:t>,</w:t>
      </w:r>
      <w:r w:rsidR="008369C9">
        <w:rPr>
          <w:rFonts w:ascii="Arial" w:hAnsi="Arial" w:cs="Arial"/>
        </w:rPr>
        <w:t xml:space="preserve"> </w:t>
      </w:r>
      <w:r w:rsidRPr="001F71DC">
        <w:rPr>
          <w:rFonts w:ascii="Arial" w:hAnsi="Arial" w:cs="Arial"/>
        </w:rPr>
        <w:t xml:space="preserve">обеспечению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</w:t>
      </w:r>
      <w:r w:rsidRPr="001F71DC">
        <w:rPr>
          <w:rFonts w:ascii="Arial" w:hAnsi="Arial" w:cs="Arial"/>
        </w:rPr>
        <w:lastRenderedPageBreak/>
        <w:t>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491CD5" w:rsidRPr="00CF6879" w:rsidRDefault="00CF6879" w:rsidP="00CF6879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491CD5" w:rsidRPr="00CF6879">
        <w:rPr>
          <w:b/>
          <w:sz w:val="30"/>
          <w:szCs w:val="30"/>
        </w:rPr>
        <w:t>. Перечень программных мероприятий, сроки их</w:t>
      </w:r>
    </w:p>
    <w:p w:rsidR="00491CD5" w:rsidRPr="00CF6879" w:rsidRDefault="00491CD5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</w:t>
      </w:r>
      <w:r w:rsidR="00124D88" w:rsidRPr="001F71DC">
        <w:rPr>
          <w:sz w:val="24"/>
          <w:szCs w:val="24"/>
        </w:rPr>
        <w:t>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Программы предусматривается за счет средств местного и </w:t>
      </w:r>
      <w:r w:rsidR="00A46A71" w:rsidRPr="001F71DC">
        <w:rPr>
          <w:sz w:val="24"/>
          <w:szCs w:val="24"/>
        </w:rPr>
        <w:t>районного</w:t>
      </w:r>
      <w:r w:rsidRPr="001F71DC">
        <w:rPr>
          <w:sz w:val="24"/>
          <w:szCs w:val="24"/>
        </w:rPr>
        <w:t xml:space="preserve"> бюджетов. Программа предусматривает осуществление мероприятий </w:t>
      </w:r>
      <w:r w:rsidR="00124D88" w:rsidRPr="001F71DC">
        <w:rPr>
          <w:sz w:val="24"/>
          <w:szCs w:val="24"/>
        </w:rPr>
        <w:t>в том числе</w:t>
      </w:r>
      <w:proofErr w:type="gramStart"/>
      <w:r w:rsidR="00124D88" w:rsidRPr="001F71DC">
        <w:rPr>
          <w:sz w:val="24"/>
          <w:szCs w:val="24"/>
        </w:rPr>
        <w:t xml:space="preserve"> </w:t>
      </w:r>
      <w:r w:rsidRPr="001F71DC">
        <w:rPr>
          <w:sz w:val="24"/>
          <w:szCs w:val="24"/>
        </w:rPr>
        <w:t>:</w:t>
      </w:r>
      <w:proofErr w:type="gramEnd"/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491CD5" w:rsidRPr="001F71DC" w:rsidRDefault="00D17E6B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491CD5" w:rsidRPr="001F71DC">
          <w:rPr>
            <w:sz w:val="24"/>
            <w:szCs w:val="24"/>
          </w:rPr>
          <w:t>Перечень</w:t>
        </w:r>
      </w:hyperlink>
      <w:r w:rsidR="00491CD5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88209B" w:rsidRPr="00CF6879" w:rsidRDefault="00CF6879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5</w:t>
      </w:r>
      <w:r w:rsidR="0088209B" w:rsidRPr="00CF6879">
        <w:rPr>
          <w:b/>
          <w:sz w:val="30"/>
          <w:szCs w:val="30"/>
        </w:rPr>
        <w:t xml:space="preserve">. </w:t>
      </w:r>
      <w:r w:rsidR="00405E00" w:rsidRPr="00CF6879">
        <w:rPr>
          <w:b/>
          <w:sz w:val="30"/>
          <w:szCs w:val="30"/>
        </w:rPr>
        <w:t>Ресурсное обеспечение программы.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240FA" w:rsidRPr="001F71DC" w:rsidRDefault="007240FA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3C1A87" w:rsidRPr="00CF6879" w:rsidRDefault="00CF6879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6</w:t>
      </w:r>
      <w:r w:rsidR="003C1A87" w:rsidRPr="00CF6879">
        <w:rPr>
          <w:rFonts w:ascii="Arial" w:hAnsi="Arial" w:cs="Arial"/>
          <w:b/>
          <w:bCs/>
          <w:sz w:val="30"/>
          <w:szCs w:val="30"/>
        </w:rPr>
        <w:t>.   Механизм реализации и управления программой</w:t>
      </w:r>
      <w:r w:rsidR="00405E0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F81F02" w:rsidRPr="001F71DC" w:rsidRDefault="00F81F02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6962" w:rsidRDefault="003C1A87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Заказчиком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C96962" w:rsidRPr="001F71DC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.</w:t>
      </w:r>
      <w:proofErr w:type="gramEnd"/>
      <w:r w:rsidR="00405E00" w:rsidRPr="001F71DC">
        <w:rPr>
          <w:rFonts w:ascii="Arial" w:hAnsi="Arial" w:cs="Arial"/>
          <w:sz w:val="24"/>
          <w:szCs w:val="24"/>
        </w:rPr>
        <w:t xml:space="preserve"> Исполнителем  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F81F02" w:rsidRPr="001F71DC">
        <w:rPr>
          <w:rFonts w:ascii="Arial" w:hAnsi="Arial" w:cs="Arial"/>
          <w:sz w:val="24"/>
          <w:szCs w:val="24"/>
        </w:rPr>
        <w:t>,</w:t>
      </w:r>
      <w:r w:rsidRPr="001F71DC">
        <w:rPr>
          <w:rFonts w:ascii="Arial" w:hAnsi="Arial" w:cs="Arial"/>
          <w:sz w:val="24"/>
          <w:szCs w:val="24"/>
        </w:rPr>
        <w:t xml:space="preserve"> добровольная пожарная охрана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B40B9E" w:rsidRPr="001F71DC" w:rsidRDefault="00B40B9E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962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="00C96962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405E00" w:rsidRPr="00CF6879">
        <w:rPr>
          <w:rFonts w:ascii="Arial" w:hAnsi="Arial" w:cs="Arial"/>
          <w:b/>
          <w:sz w:val="30"/>
          <w:szCs w:val="30"/>
        </w:rPr>
        <w:t>.</w:t>
      </w:r>
    </w:p>
    <w:p w:rsidR="00CF6879" w:rsidRPr="00CF6879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 использования бюджетных средств;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возможно возникновение финансовых рисков, связанных с: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Default="0088209B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F6879">
        <w:rPr>
          <w:rFonts w:ascii="Arial" w:hAnsi="Arial" w:cs="Arial"/>
          <w:b/>
          <w:sz w:val="30"/>
          <w:szCs w:val="30"/>
        </w:rPr>
        <w:t>8</w:t>
      </w:r>
      <w:r w:rsidR="00C96962" w:rsidRPr="00CF6879">
        <w:rPr>
          <w:rFonts w:ascii="Arial" w:hAnsi="Arial" w:cs="Arial"/>
          <w:b/>
          <w:sz w:val="30"/>
          <w:szCs w:val="30"/>
        </w:rPr>
        <w:t xml:space="preserve">. Методика оценки эффективности муниципальной </w:t>
      </w:r>
      <w:r w:rsidR="00123B8B" w:rsidRPr="00CF6879">
        <w:rPr>
          <w:rFonts w:ascii="Arial" w:hAnsi="Arial" w:cs="Arial"/>
          <w:b/>
          <w:sz w:val="30"/>
          <w:szCs w:val="30"/>
        </w:rPr>
        <w:t>п</w:t>
      </w:r>
      <w:r w:rsidR="00C96962" w:rsidRPr="00CF6879">
        <w:rPr>
          <w:rFonts w:ascii="Arial" w:hAnsi="Arial" w:cs="Arial"/>
          <w:b/>
          <w:sz w:val="30"/>
          <w:szCs w:val="30"/>
        </w:rPr>
        <w:t>рограммы</w:t>
      </w:r>
      <w:r w:rsidR="00405E00" w:rsidRPr="001F71DC">
        <w:rPr>
          <w:rFonts w:ascii="Arial" w:hAnsi="Arial" w:cs="Arial"/>
          <w:b/>
          <w:sz w:val="24"/>
          <w:szCs w:val="24"/>
        </w:rPr>
        <w:t>.</w:t>
      </w:r>
    </w:p>
    <w:p w:rsidR="00CF6879" w:rsidRPr="001F71DC" w:rsidRDefault="00CF6879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эффективности выполнения </w:t>
      </w:r>
      <w:r w:rsidR="00123B8B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проводится для обеспечения ответственного исполнителя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оперативной информацией о ходе и промежуточных результатах выполнения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рограммы, подпрограмм и решения задач и реализации целей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использует результаты оценки эффективности ее выполнения при принятии решений: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корректировке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текущий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формировании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очередной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подготовке предложений по корректировке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 случае выявления факторов, существенно влияющих на ход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>Оценка эффективности осуществляется следующими способами: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б) экспертная оценка хода и результатов реализации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учитывает необходимость проведения следующих оценок: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1.Степень достижения целей и решения задач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степени достижения целей и решения задач программы определяется путем сопоставления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</w:t>
      </w:r>
      <w:proofErr w:type="gramStart"/>
      <w:r w:rsidR="00405E00" w:rsidRPr="001F71DC">
        <w:rPr>
          <w:rFonts w:ascii="Arial" w:hAnsi="Arial" w:cs="Arial"/>
          <w:sz w:val="24"/>
          <w:szCs w:val="24"/>
        </w:rPr>
        <w:t>п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с уровнем финансирования реализации основных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bookmark5"/>
      <w:r w:rsidRPr="001F71DC">
        <w:rPr>
          <w:rFonts w:ascii="Arial" w:hAnsi="Arial" w:cs="Arial"/>
          <w:sz w:val="24"/>
          <w:szCs w:val="24"/>
        </w:rPr>
        <w:t>СДЦ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= </w:t>
      </w:r>
      <w:r w:rsidRPr="001F71DC">
        <w:rPr>
          <w:rFonts w:ascii="Arial" w:hAnsi="Arial" w:cs="Arial"/>
          <w:sz w:val="24"/>
          <w:szCs w:val="24"/>
        </w:rPr>
        <w:t xml:space="preserve">СДП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  <w:r w:rsidRPr="001F71DC">
        <w:rPr>
          <w:rStyle w:val="21"/>
          <w:rFonts w:ascii="Arial" w:hAnsi="Arial" w:cs="Arial"/>
          <w:b w:val="0"/>
          <w:i w:val="0"/>
          <w:color w:val="auto"/>
          <w:sz w:val="24"/>
          <w:szCs w:val="24"/>
        </w:rPr>
        <w:t>х</w:t>
      </w:r>
      <w:r w:rsidRPr="001F71DC">
        <w:rPr>
          <w:rFonts w:ascii="Arial" w:hAnsi="Arial" w:cs="Arial"/>
          <w:sz w:val="24"/>
          <w:szCs w:val="24"/>
        </w:rPr>
        <w:t xml:space="preserve"> УФ</w:t>
      </w:r>
      <w:bookmarkEnd w:id="1"/>
      <w:r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СДЦ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gram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;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 xml:space="preserve">программы </w:t>
      </w:r>
      <w:r w:rsidRPr="001F71DC">
        <w:rPr>
          <w:rFonts w:ascii="Arial" w:hAnsi="Arial" w:cs="Arial"/>
          <w:sz w:val="24"/>
          <w:szCs w:val="24"/>
        </w:rPr>
        <w:t xml:space="preserve">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= СДП1+ СДП2+   + СДП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  <w:r w:rsidRPr="001F71DC">
        <w:rPr>
          <w:rFonts w:ascii="Arial" w:hAnsi="Arial" w:cs="Arial"/>
          <w:sz w:val="24"/>
          <w:szCs w:val="24"/>
        </w:rPr>
        <w:t xml:space="preserve"> / 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Style w:val="a8"/>
          <w:rFonts w:ascii="Arial" w:hAnsi="Arial" w:cs="Arial"/>
          <w:color w:val="auto"/>
          <w:sz w:val="24"/>
          <w:szCs w:val="24"/>
        </w:rPr>
        <w:t>т -</w:t>
      </w:r>
      <w:r w:rsidRPr="001F71DC">
        <w:rPr>
          <w:rFonts w:ascii="Arial" w:hAnsi="Arial" w:cs="Arial"/>
          <w:sz w:val="24"/>
          <w:szCs w:val="24"/>
        </w:rPr>
        <w:t xml:space="preserve"> количество показателей в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–</w:t>
      </w:r>
      <w:r w:rsidRPr="001F71DC">
        <w:rPr>
          <w:rFonts w:ascii="Arial" w:hAnsi="Arial" w:cs="Arial"/>
          <w:sz w:val="24"/>
          <w:szCs w:val="24"/>
        </w:rPr>
        <w:t xml:space="preserve"> мероприятии</w:t>
      </w:r>
      <w:r w:rsidR="00FC6FA0"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1.2.Степень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рассчитывается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рост значений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ЗФ / ЗП х 100%</w:t>
      </w:r>
      <w:r w:rsidRPr="001F71DC">
        <w:rPr>
          <w:rStyle w:val="Exact"/>
          <w:rFonts w:ascii="Arial" w:hAnsi="Arial" w:cs="Arial"/>
          <w:sz w:val="24"/>
          <w:szCs w:val="24"/>
        </w:rPr>
        <w:t>или</w:t>
      </w:r>
      <w:r w:rsidR="00FC6FA0" w:rsidRPr="001F71DC">
        <w:rPr>
          <w:rStyle w:val="Exact"/>
          <w:rFonts w:ascii="Arial" w:hAnsi="Arial" w:cs="Arial"/>
          <w:sz w:val="24"/>
          <w:szCs w:val="24"/>
        </w:rPr>
        <w:t xml:space="preserve">  </w:t>
      </w:r>
      <w:r w:rsidRPr="001F71DC">
        <w:rPr>
          <w:rStyle w:val="Exact"/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ЗП / ЗФ х 100%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ЗФ - фактическое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ЗП - плановое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при расчете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,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FC6FA0" w:rsidRPr="001F71DC">
        <w:rPr>
          <w:rFonts w:ascii="Arial" w:hAnsi="Arial" w:cs="Arial"/>
          <w:sz w:val="24"/>
          <w:szCs w:val="24"/>
        </w:rPr>
        <w:t>сельсовета</w:t>
      </w:r>
      <w:r w:rsidRPr="001F71D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= ФФ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/ ФП</w:t>
      </w:r>
      <w:r w:rsidRPr="001F71DC">
        <w:rPr>
          <w:rFonts w:ascii="Arial" w:hAnsi="Arial" w:cs="Arial"/>
          <w:sz w:val="24"/>
          <w:szCs w:val="24"/>
          <w:lang w:val="en-US"/>
        </w:rPr>
        <w:t>i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мероприятий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ФФ - фактический объем финансовых ресурсов, направленный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>Значение показателя УФ не может быть больше 1,0.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</w:t>
      </w:r>
      <w:bookmarkStart w:id="2" w:name="bookmark7"/>
      <w:r w:rsidRPr="001F71DC">
        <w:rPr>
          <w:rFonts w:ascii="Arial" w:hAnsi="Arial" w:cs="Arial"/>
          <w:sz w:val="24"/>
          <w:szCs w:val="24"/>
        </w:rPr>
        <w:t xml:space="preserve"> 1,0</w:t>
      </w:r>
      <w:bookmarkEnd w:id="2"/>
      <w:r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мероприятию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определяется на основании следующих критериев: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352"/>
      </w:tblGrid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r w:rsidRPr="001F71DC">
              <w:rPr>
                <w:rStyle w:val="a8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2.Оценка эффективности выполнения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C96962" w:rsidRPr="001F71DC" w:rsidRDefault="00FC6FA0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 xml:space="preserve">рограммы считается реализуемой с удовлетворительным уровнем эффективности, если объем достигнутых целей и решенных задач по </w:t>
      </w:r>
      <w:r w:rsidR="00C96962"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="00C96962"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 </w:t>
      </w:r>
      <w:r w:rsidR="00C96962" w:rsidRPr="001F71DC">
        <w:rPr>
          <w:rFonts w:ascii="Arial" w:hAnsi="Arial" w:cs="Arial"/>
          <w:sz w:val="24"/>
          <w:szCs w:val="24"/>
        </w:rPr>
        <w:t xml:space="preserve">мероприятиям </w:t>
      </w: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>рограммы с эффективными и высокоэффективными уровнями составляет от 70,0% до 89,9%) от общего объема целей и задач.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мероприятиям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с эффективными и высокоэффективными уровнями составляет менее 69,9% от общего объема целей и задач, уровень эффективности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реализации признается неудовлетворительным.</w:t>
      </w:r>
    </w:p>
    <w:p w:rsidR="00CF6879" w:rsidRPr="00CF6879" w:rsidRDefault="008369C9" w:rsidP="008369C9">
      <w:pPr>
        <w:pStyle w:val="a7"/>
        <w:spacing w:before="100" w:beforeAutospacing="1" w:after="100" w:afterAutospacing="1" w:line="240" w:lineRule="auto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E87624" w:rsidRPr="00CF6879">
        <w:rPr>
          <w:rFonts w:ascii="Arial" w:hAnsi="Arial" w:cs="Arial"/>
          <w:b/>
          <w:sz w:val="32"/>
          <w:szCs w:val="32"/>
        </w:rPr>
        <w:t>П</w:t>
      </w:r>
      <w:r w:rsidR="00CF6879" w:rsidRPr="00CF6879">
        <w:rPr>
          <w:rFonts w:ascii="Arial" w:hAnsi="Arial" w:cs="Arial"/>
          <w:b/>
          <w:sz w:val="32"/>
          <w:szCs w:val="32"/>
        </w:rPr>
        <w:t>одпрограмма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 </w:t>
      </w:r>
      <w:r w:rsidR="00123B8B" w:rsidRPr="00CF6879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муниципальной программы</w:t>
      </w:r>
      <w:r w:rsidR="00CF6879" w:rsidRPr="00CF6879">
        <w:rPr>
          <w:rFonts w:ascii="Arial" w:hAnsi="Arial" w:cs="Arial"/>
          <w:b/>
          <w:sz w:val="32"/>
          <w:szCs w:val="32"/>
        </w:rPr>
        <w:t xml:space="preserve"> </w:t>
      </w:r>
      <w:r w:rsidR="00123B8B" w:rsidRPr="00CF6879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CF6879">
        <w:rPr>
          <w:rFonts w:ascii="Arial" w:hAnsi="Arial" w:cs="Arial"/>
          <w:b/>
          <w:sz w:val="32"/>
          <w:szCs w:val="32"/>
        </w:rPr>
        <w:t>,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обеспечение пожарной безопасности и безопасности  людей на водных объектах</w:t>
      </w:r>
      <w:r w:rsidR="00EC7975">
        <w:rPr>
          <w:rFonts w:ascii="Arial" w:hAnsi="Arial" w:cs="Arial"/>
          <w:b/>
          <w:sz w:val="32"/>
          <w:szCs w:val="32"/>
        </w:rPr>
        <w:t xml:space="preserve"> </w:t>
      </w:r>
      <w:r w:rsidR="00EC7975" w:rsidRPr="00EC7975">
        <w:rPr>
          <w:rFonts w:ascii="Arial" w:hAnsi="Arial" w:cs="Arial"/>
          <w:b/>
          <w:sz w:val="32"/>
          <w:szCs w:val="32"/>
        </w:rPr>
        <w:t>на 2021-2025 годы</w:t>
      </w:r>
      <w:r w:rsidR="00123B8B" w:rsidRPr="00CF6879">
        <w:rPr>
          <w:rStyle w:val="FontStyle12"/>
          <w:b/>
          <w:sz w:val="32"/>
          <w:szCs w:val="32"/>
        </w:rPr>
        <w:t>»</w:t>
      </w:r>
      <w:r w:rsidR="00CF6879" w:rsidRPr="00CF6879">
        <w:rPr>
          <w:sz w:val="32"/>
          <w:szCs w:val="32"/>
        </w:rPr>
        <w:t xml:space="preserve"> </w:t>
      </w:r>
    </w:p>
    <w:p w:rsidR="00123B8B" w:rsidRDefault="00CF6879" w:rsidP="00CF6879">
      <w:pPr>
        <w:pStyle w:val="ConsPlusTitle"/>
        <w:widowControl/>
        <w:jc w:val="center"/>
        <w:rPr>
          <w:sz w:val="30"/>
          <w:szCs w:val="30"/>
        </w:rPr>
      </w:pPr>
      <w:r w:rsidRPr="00CF6879">
        <w:rPr>
          <w:sz w:val="30"/>
          <w:szCs w:val="30"/>
        </w:rPr>
        <w:t>П А С П О РТ</w:t>
      </w:r>
    </w:p>
    <w:p w:rsidR="00CF6879" w:rsidRPr="00CF6879" w:rsidRDefault="00CF6879" w:rsidP="00CF6879">
      <w:pPr>
        <w:pStyle w:val="ConsPlusTitle"/>
        <w:widowControl/>
        <w:ind w:left="720"/>
        <w:jc w:val="center"/>
        <w:rPr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23B8B" w:rsidRPr="001F71DC" w:rsidTr="00CF6879">
        <w:trPr>
          <w:trHeight w:val="1068"/>
        </w:trPr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931BB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</w:t>
            </w: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инструменты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6237" w:type="dxa"/>
          </w:tcPr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123B8B" w:rsidRPr="001F71DC" w:rsidRDefault="007A4578" w:rsidP="00217AB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 с 0,4%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 до 0% к 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lastRenderedPageBreak/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</w:tbl>
    <w:p w:rsidR="00123B8B" w:rsidRPr="001F71DC" w:rsidRDefault="00CF6879" w:rsidP="002147AC">
      <w:pPr>
        <w:pStyle w:val="a7"/>
        <w:spacing w:before="100" w:beforeAutospacing="1" w:after="100" w:afterAutospacing="1" w:line="240" w:lineRule="auto"/>
        <w:ind w:left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1.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Характеристика проблемы и обоснование необходимости её решения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программными методами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3B8B" w:rsidRPr="001F71D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123B8B" w:rsidRPr="001F71DC">
        <w:rPr>
          <w:sz w:val="24"/>
          <w:szCs w:val="24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123B8B" w:rsidRPr="001F71DC" w:rsidRDefault="00123B8B" w:rsidP="00CF6879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CF6879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 муниципальном образовании завершена работа по  территориальному планированию. Разработан   и утвержден генеральный план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9931BB">
        <w:rPr>
          <w:sz w:val="24"/>
          <w:szCs w:val="24"/>
        </w:rPr>
        <w:t>Шумаковского</w:t>
      </w:r>
      <w:r w:rsidR="00123B8B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123B8B"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="00123B8B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123B8B" w:rsidRPr="001F71DC" w:rsidRDefault="00123B8B" w:rsidP="00CF6879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</w:t>
      </w:r>
      <w:r w:rsidRPr="001F71DC">
        <w:rPr>
          <w:rFonts w:ascii="Arial" w:hAnsi="Arial" w:cs="Arial"/>
          <w:sz w:val="24"/>
          <w:szCs w:val="24"/>
        </w:rPr>
        <w:lastRenderedPageBreak/>
        <w:t>негативно влияющим на состояние экономики муниципального образования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9931BB">
        <w:rPr>
          <w:rFonts w:ascii="Arial" w:hAnsi="Arial" w:cs="Arial"/>
          <w:sz w:val="24"/>
          <w:szCs w:val="24"/>
        </w:rPr>
        <w:t>Шумаковского</w:t>
      </w:r>
      <w:r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 силы Федеральной противопожарной службы МЧС России по Курской области. 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="00217ABA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</w:t>
      </w:r>
      <w:r w:rsidR="00217ABA">
        <w:rPr>
          <w:rFonts w:ascii="Arial" w:hAnsi="Arial" w:cs="Arial"/>
          <w:sz w:val="24"/>
          <w:szCs w:val="24"/>
        </w:rPr>
        <w:t>ования «</w:t>
      </w:r>
      <w:r w:rsidR="002147AC">
        <w:rPr>
          <w:rFonts w:ascii="Arial" w:hAnsi="Arial" w:cs="Arial"/>
          <w:sz w:val="24"/>
          <w:szCs w:val="24"/>
        </w:rPr>
        <w:t>Шумаковский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EF43F1" w:rsidRPr="001F71DC" w:rsidRDefault="00EF43F1" w:rsidP="00CF687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3B8B" w:rsidRPr="00CF6879" w:rsidRDefault="00123B8B" w:rsidP="00CF687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 xml:space="preserve">2.  Цели и задачи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Pr="00CF6879">
        <w:rPr>
          <w:rFonts w:ascii="Arial" w:hAnsi="Arial" w:cs="Arial"/>
          <w:b/>
          <w:bCs/>
          <w:sz w:val="30"/>
          <w:szCs w:val="30"/>
        </w:rPr>
        <w:t>программы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EF43F1" w:rsidRPr="001F71DC" w:rsidRDefault="00EF43F1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FC6FA0" w:rsidRPr="001F71DC">
        <w:rPr>
          <w:rFonts w:ascii="Arial" w:hAnsi="Arial" w:cs="Arial"/>
          <w:sz w:val="24"/>
          <w:szCs w:val="24"/>
        </w:rPr>
        <w:t>под</w:t>
      </w:r>
      <w:r w:rsidR="008369C9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47AC">
        <w:rPr>
          <w:sz w:val="24"/>
          <w:szCs w:val="24"/>
        </w:rPr>
        <w:t>Шумаковский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F451DC" w:rsidRPr="001F71DC">
        <w:rPr>
          <w:sz w:val="24"/>
          <w:szCs w:val="24"/>
        </w:rPr>
        <w:t>под</w:t>
      </w:r>
      <w:r w:rsidR="008369C9">
        <w:rPr>
          <w:sz w:val="24"/>
          <w:szCs w:val="24"/>
        </w:rPr>
        <w:t>п</w:t>
      </w:r>
      <w:r w:rsidRPr="001F71DC">
        <w:rPr>
          <w:sz w:val="24"/>
          <w:szCs w:val="24"/>
        </w:rPr>
        <w:t xml:space="preserve">рограммы, характеризующими эффективность реализации </w:t>
      </w:r>
      <w:r w:rsidR="00F451DC" w:rsidRPr="001F71DC">
        <w:rPr>
          <w:sz w:val="24"/>
          <w:szCs w:val="24"/>
        </w:rPr>
        <w:t>под</w:t>
      </w:r>
      <w:r w:rsidRPr="001F71DC">
        <w:rPr>
          <w:sz w:val="24"/>
          <w:szCs w:val="24"/>
        </w:rPr>
        <w:t>программных мероприятий, являются: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EF43F1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123B8B" w:rsidRPr="00CF6879" w:rsidRDefault="00311701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lastRenderedPageBreak/>
        <w:t>3</w:t>
      </w:r>
      <w:r w:rsidR="00123B8B" w:rsidRPr="00CF6879">
        <w:rPr>
          <w:b/>
          <w:sz w:val="30"/>
          <w:szCs w:val="30"/>
        </w:rPr>
        <w:t xml:space="preserve">. Перечень </w:t>
      </w:r>
      <w:r w:rsidR="00F451DC" w:rsidRPr="00CF6879">
        <w:rPr>
          <w:b/>
          <w:sz w:val="30"/>
          <w:szCs w:val="30"/>
        </w:rPr>
        <w:t>под</w:t>
      </w:r>
      <w:r w:rsidR="00123B8B" w:rsidRPr="00CF6879">
        <w:rPr>
          <w:b/>
          <w:sz w:val="30"/>
          <w:szCs w:val="30"/>
        </w:rPr>
        <w:t>программных мероприятий, сроки их</w:t>
      </w:r>
    </w:p>
    <w:p w:rsidR="00123B8B" w:rsidRPr="00CF6879" w:rsidRDefault="00123B8B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123B8B" w:rsidRPr="00CF6879" w:rsidRDefault="00123B8B" w:rsidP="00CF6879">
      <w:pPr>
        <w:pStyle w:val="ConsPlusNormal"/>
        <w:ind w:firstLine="0"/>
        <w:jc w:val="center"/>
        <w:rPr>
          <w:sz w:val="30"/>
          <w:szCs w:val="30"/>
        </w:rPr>
      </w:pP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предусматривается за счет средств местного и районного бюджетов. 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предусматривает осуществление мероприятий в том числе</w:t>
      </w:r>
      <w:proofErr w:type="gramStart"/>
      <w:r w:rsidRPr="001F71DC">
        <w:rPr>
          <w:sz w:val="24"/>
          <w:szCs w:val="24"/>
        </w:rPr>
        <w:t xml:space="preserve"> :</w:t>
      </w:r>
      <w:proofErr w:type="gramEnd"/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9931BB">
        <w:rPr>
          <w:sz w:val="24"/>
          <w:szCs w:val="24"/>
        </w:rPr>
        <w:t>Шумаковского</w:t>
      </w:r>
      <w:r w:rsidRPr="001F71DC">
        <w:rPr>
          <w:sz w:val="24"/>
          <w:szCs w:val="24"/>
        </w:rPr>
        <w:t xml:space="preserve"> сельсовета: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23B8B" w:rsidRPr="001F71DC" w:rsidRDefault="00D17E6B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123B8B" w:rsidRPr="001F71DC">
          <w:rPr>
            <w:sz w:val="24"/>
            <w:szCs w:val="24"/>
          </w:rPr>
          <w:t>Перечень</w:t>
        </w:r>
      </w:hyperlink>
      <w:r w:rsidR="00123B8B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EF43F1" w:rsidRPr="001F71DC" w:rsidRDefault="00EF43F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CF6879" w:rsidRDefault="00311701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4</w:t>
      </w:r>
      <w:r w:rsidR="00123B8B" w:rsidRPr="00CF6879">
        <w:rPr>
          <w:b/>
          <w:sz w:val="30"/>
          <w:szCs w:val="30"/>
        </w:rPr>
        <w:t xml:space="preserve">. </w:t>
      </w:r>
      <w:r w:rsidR="00F451DC" w:rsidRPr="00CF6879">
        <w:rPr>
          <w:b/>
          <w:sz w:val="30"/>
          <w:szCs w:val="30"/>
        </w:rPr>
        <w:t>Ресурсное обеспечение подпрограммы.</w:t>
      </w:r>
    </w:p>
    <w:p w:rsidR="00EF43F1" w:rsidRPr="001F71DC" w:rsidRDefault="00EF43F1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123B8B" w:rsidRPr="001F71DC" w:rsidRDefault="00123B8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 xml:space="preserve">программных мероприятий предусматривается за счет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E87624" w:rsidRPr="001F71DC" w:rsidRDefault="00123B8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9931BB">
        <w:rPr>
          <w:b w:val="0"/>
          <w:bCs w:val="0"/>
          <w:sz w:val="24"/>
          <w:szCs w:val="24"/>
        </w:rPr>
        <w:t>Шумаковского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17ABA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 xml:space="preserve">,00 руб., в том числе по годам реализации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</w:t>
      </w:r>
    </w:p>
    <w:p w:rsidR="00123B8B" w:rsidRPr="001F71DC" w:rsidRDefault="00123B8B" w:rsidP="00CF6879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( приложение№</w:t>
      </w:r>
      <w:r w:rsidR="00E87624" w:rsidRPr="001F71DC">
        <w:rPr>
          <w:b w:val="0"/>
          <w:sz w:val="24"/>
          <w:szCs w:val="24"/>
        </w:rPr>
        <w:t>2</w:t>
      </w:r>
      <w:r w:rsidRPr="001F71DC">
        <w:rPr>
          <w:b w:val="0"/>
          <w:sz w:val="24"/>
          <w:szCs w:val="24"/>
        </w:rPr>
        <w:t>):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Финансирование мероприятий программы: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21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1F71DC">
        <w:rPr>
          <w:rFonts w:ascii="Arial" w:hAnsi="Arial" w:cs="Arial"/>
          <w:sz w:val="24"/>
          <w:szCs w:val="24"/>
        </w:rPr>
        <w:t xml:space="preserve">- 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23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123B8B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  <w:r w:rsidRPr="007A4578">
        <w:rPr>
          <w:b w:val="0"/>
          <w:sz w:val="24"/>
          <w:szCs w:val="24"/>
        </w:rPr>
        <w:t>-2025-</w:t>
      </w:r>
      <w:r w:rsidR="00217ABA">
        <w:rPr>
          <w:b w:val="0"/>
          <w:sz w:val="24"/>
          <w:szCs w:val="24"/>
        </w:rPr>
        <w:t>1000</w:t>
      </w:r>
      <w:r w:rsidRPr="007A4578">
        <w:rPr>
          <w:b w:val="0"/>
          <w:sz w:val="24"/>
          <w:szCs w:val="24"/>
        </w:rPr>
        <w:t>,00 рублей;</w:t>
      </w:r>
    </w:p>
    <w:p w:rsidR="007A4578" w:rsidRPr="007A4578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23B8B" w:rsidRPr="00CF6879" w:rsidRDefault="00311701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lastRenderedPageBreak/>
        <w:t>5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.   Механизм реализации и управления 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программой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Заказчиком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администрация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B40B9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F71DC">
        <w:rPr>
          <w:rFonts w:ascii="Arial" w:hAnsi="Arial" w:cs="Arial"/>
          <w:sz w:val="24"/>
          <w:szCs w:val="24"/>
        </w:rPr>
        <w:t xml:space="preserve">. Исполнителем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администрация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района, добровольная пожарная охрана </w:t>
      </w:r>
      <w:r w:rsidR="009931BB">
        <w:rPr>
          <w:rFonts w:ascii="Arial" w:hAnsi="Arial" w:cs="Arial"/>
          <w:bCs/>
          <w:sz w:val="24"/>
          <w:szCs w:val="24"/>
        </w:rPr>
        <w:t>Шумаковского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EF43F1" w:rsidRPr="001F71DC" w:rsidRDefault="00EF43F1" w:rsidP="00EF43F1">
      <w:pPr>
        <w:pStyle w:val="a4"/>
        <w:rPr>
          <w:rFonts w:ascii="Arial" w:hAnsi="Arial" w:cs="Arial"/>
          <w:b/>
          <w:sz w:val="24"/>
          <w:szCs w:val="24"/>
        </w:rPr>
      </w:pPr>
    </w:p>
    <w:p w:rsidR="00123B8B" w:rsidRPr="00CF6879" w:rsidRDefault="00311701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CF6879">
        <w:rPr>
          <w:rFonts w:ascii="Arial" w:hAnsi="Arial" w:cs="Arial"/>
          <w:b/>
          <w:sz w:val="30"/>
          <w:szCs w:val="30"/>
        </w:rPr>
        <w:t>6</w:t>
      </w:r>
      <w:r w:rsidR="00123B8B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F451DC" w:rsidRPr="00CF6879">
        <w:rPr>
          <w:rFonts w:ascii="Arial" w:hAnsi="Arial" w:cs="Arial"/>
          <w:b/>
          <w:sz w:val="30"/>
          <w:szCs w:val="30"/>
        </w:rPr>
        <w:t>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использования бюджетных средств;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изменением федерального законодательства, могут привести к снижению эффективности использования бюджетных средств. 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возникновение финансовых рисков, связанных с: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программных мероприятий;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изменением цен на отдельные виды услуг, что повлечет изменение величины затрат на отдельные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программные мероприятия.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при обеспечении ответственного подхода к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должном исполнении обязанностей и функций сторон, вовлеченных в реализацию мероприятий Программы.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311701" w:rsidRPr="001F71DC" w:rsidRDefault="002147AC" w:rsidP="00B40B9E">
      <w:pPr>
        <w:pStyle w:val="ConsPlusNormal"/>
        <w:ind w:left="5812" w:firstLine="11"/>
        <w:jc w:val="right"/>
        <w:rPr>
          <w:rStyle w:val="FontStyle12"/>
          <w:b/>
          <w:sz w:val="24"/>
          <w:szCs w:val="24"/>
        </w:rPr>
      </w:pPr>
      <w:r>
        <w:rPr>
          <w:sz w:val="24"/>
          <w:szCs w:val="24"/>
        </w:rPr>
        <w:t>П</w:t>
      </w:r>
      <w:r w:rsidR="00311701" w:rsidRPr="001F71DC">
        <w:rPr>
          <w:sz w:val="24"/>
          <w:szCs w:val="24"/>
        </w:rPr>
        <w:t>риложение № 1 к муниципальной программе «Защита населения и территории от чрезвычайных ситуаций</w:t>
      </w:r>
      <w:r w:rsidR="00EF43F1" w:rsidRPr="001F71DC">
        <w:rPr>
          <w:sz w:val="24"/>
          <w:szCs w:val="24"/>
        </w:rPr>
        <w:t xml:space="preserve">, </w:t>
      </w:r>
      <w:r w:rsidR="00311701" w:rsidRPr="001F71DC">
        <w:rPr>
          <w:sz w:val="24"/>
          <w:szCs w:val="24"/>
        </w:rPr>
        <w:t>обеспечение пожарной безопасности и безопасности  людей на водных объектах</w:t>
      </w:r>
      <w:r w:rsidR="00EC7975" w:rsidRPr="00EC7975">
        <w:t xml:space="preserve"> </w:t>
      </w:r>
      <w:r w:rsidR="00EC7975" w:rsidRPr="00EC7975">
        <w:rPr>
          <w:sz w:val="24"/>
          <w:szCs w:val="24"/>
        </w:rPr>
        <w:t>на 2021-2025 годы</w:t>
      </w:r>
      <w:r w:rsidR="00311701" w:rsidRPr="001F71DC">
        <w:rPr>
          <w:rStyle w:val="FontStyle12"/>
          <w:sz w:val="24"/>
          <w:szCs w:val="24"/>
        </w:rPr>
        <w:t>»</w:t>
      </w:r>
    </w:p>
    <w:p w:rsidR="00311701" w:rsidRPr="001F71DC" w:rsidRDefault="00311701" w:rsidP="00EF43F1">
      <w:pPr>
        <w:pStyle w:val="ConsPlusNormal"/>
        <w:tabs>
          <w:tab w:val="left" w:pos="0"/>
        </w:tabs>
        <w:ind w:left="5812" w:firstLine="11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5670"/>
        <w:jc w:val="both"/>
        <w:rPr>
          <w:b/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9639"/>
        <w:jc w:val="both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Style w:val="FontStyle12"/>
          <w:b/>
          <w:sz w:val="32"/>
          <w:szCs w:val="32"/>
        </w:rPr>
      </w:pPr>
      <w:r w:rsidRPr="00B40B9E">
        <w:rPr>
          <w:rFonts w:ascii="Arial" w:hAnsi="Arial" w:cs="Arial"/>
          <w:b/>
          <w:bCs/>
          <w:sz w:val="32"/>
          <w:szCs w:val="32"/>
        </w:rPr>
        <w:t>муниципальной  программы «</w:t>
      </w:r>
      <w:r w:rsidRPr="00B40B9E">
        <w:rPr>
          <w:rFonts w:ascii="Arial" w:hAnsi="Arial" w:cs="Arial"/>
          <w:b/>
          <w:sz w:val="32"/>
          <w:szCs w:val="32"/>
        </w:rPr>
        <w:t>Защита населения и территории от чрезвычайных ситуаций</w:t>
      </w:r>
      <w:proofErr w:type="gramStart"/>
      <w:r w:rsidRPr="00B40B9E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B40B9E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="00EC7975" w:rsidRPr="00EC7975">
        <w:t xml:space="preserve"> </w:t>
      </w:r>
      <w:r w:rsidR="00EC7975" w:rsidRPr="00EC7975">
        <w:rPr>
          <w:rFonts w:ascii="Arial" w:hAnsi="Arial" w:cs="Arial"/>
          <w:b/>
          <w:sz w:val="32"/>
          <w:szCs w:val="32"/>
        </w:rPr>
        <w:t>на 2021-2025 годы</w:t>
      </w:r>
      <w:r w:rsidR="00EC7975">
        <w:rPr>
          <w:rFonts w:ascii="Arial" w:hAnsi="Arial" w:cs="Arial"/>
          <w:b/>
          <w:sz w:val="32"/>
          <w:szCs w:val="32"/>
        </w:rPr>
        <w:t xml:space="preserve"> </w:t>
      </w:r>
      <w:r w:rsidRPr="00B40B9E">
        <w:rPr>
          <w:rStyle w:val="FontStyle12"/>
          <w:b/>
          <w:sz w:val="32"/>
          <w:szCs w:val="32"/>
        </w:rPr>
        <w:t>»</w:t>
      </w:r>
    </w:p>
    <w:p w:rsidR="00311701" w:rsidRPr="001F71DC" w:rsidRDefault="00311701" w:rsidP="00EF43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11701" w:rsidRPr="001F71DC" w:rsidTr="00B40B9E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11701" w:rsidRPr="001F71DC" w:rsidTr="00B40B9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A4578" w:rsidRPr="001F71DC" w:rsidTr="00C343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7A4578" w:rsidRPr="001F71DC" w:rsidRDefault="007A4578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7A4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A4578" w:rsidRPr="001F71DC" w:rsidTr="008C245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369C9" w:rsidRDefault="00311701" w:rsidP="002147AC">
      <w:pPr>
        <w:ind w:firstLine="708"/>
        <w:jc w:val="both"/>
        <w:rPr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                          </w:t>
      </w:r>
    </w:p>
    <w:p w:rsidR="00B40B9E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 xml:space="preserve">Приложение № 2 </w:t>
      </w:r>
    </w:p>
    <w:p w:rsidR="00311701" w:rsidRPr="001F71DC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>к подпрограмме «</w:t>
      </w:r>
      <w:r w:rsidR="00E87624" w:rsidRPr="001F71DC">
        <w:rPr>
          <w:bCs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EC7975">
        <w:rPr>
          <w:bCs/>
          <w:sz w:val="24"/>
          <w:szCs w:val="24"/>
        </w:rPr>
        <w:t xml:space="preserve"> </w:t>
      </w:r>
      <w:r w:rsidR="00EC7975" w:rsidRPr="00EC7975">
        <w:rPr>
          <w:bCs/>
          <w:sz w:val="24"/>
          <w:szCs w:val="24"/>
        </w:rPr>
        <w:t>на 2021-2025 годы</w:t>
      </w:r>
      <w:bookmarkStart w:id="3" w:name="_GoBack"/>
      <w:bookmarkEnd w:id="3"/>
      <w:r w:rsidR="00E87624" w:rsidRPr="001F71DC">
        <w:rPr>
          <w:bCs/>
          <w:sz w:val="24"/>
          <w:szCs w:val="24"/>
        </w:rPr>
        <w:t>»</w:t>
      </w:r>
      <w:r w:rsidRPr="001F71DC">
        <w:rPr>
          <w:bCs/>
          <w:sz w:val="24"/>
          <w:szCs w:val="24"/>
        </w:rPr>
        <w:t xml:space="preserve"> </w:t>
      </w: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 xml:space="preserve">подпрограммы  </w:t>
      </w:r>
      <w:r w:rsidRPr="00B40B9E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36846" w:rsidRPr="001F71DC" w:rsidTr="00393BF0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36846" w:rsidRPr="001F71DC" w:rsidTr="00393BF0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17ABA" w:rsidRPr="001F71DC" w:rsidTr="00CA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>Всего,</w:t>
            </w:r>
          </w:p>
          <w:p w:rsidR="00217ABA" w:rsidRPr="001F71DC" w:rsidRDefault="00217ABA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17ABA" w:rsidRPr="001F71DC" w:rsidTr="00E52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36846" w:rsidRPr="001F71DC" w:rsidRDefault="00336846" w:rsidP="00336846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D01AF" w:rsidRPr="001F71DC" w:rsidRDefault="002D01AF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D01AF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A"/>
    <w:rsid w:val="00056CDC"/>
    <w:rsid w:val="00063C87"/>
    <w:rsid w:val="0009615E"/>
    <w:rsid w:val="000A0935"/>
    <w:rsid w:val="000D4746"/>
    <w:rsid w:val="000D5D20"/>
    <w:rsid w:val="000E648B"/>
    <w:rsid w:val="00123B8B"/>
    <w:rsid w:val="00124D88"/>
    <w:rsid w:val="001C3607"/>
    <w:rsid w:val="001F71DC"/>
    <w:rsid w:val="002147AC"/>
    <w:rsid w:val="00217ABA"/>
    <w:rsid w:val="00222AA2"/>
    <w:rsid w:val="00264F5B"/>
    <w:rsid w:val="002B2FF8"/>
    <w:rsid w:val="002C62A9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12D14"/>
    <w:rsid w:val="007240FA"/>
    <w:rsid w:val="00755EC6"/>
    <w:rsid w:val="007A04A3"/>
    <w:rsid w:val="007A4578"/>
    <w:rsid w:val="007C2A60"/>
    <w:rsid w:val="007C32D2"/>
    <w:rsid w:val="007C6E7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F77E5"/>
    <w:rsid w:val="00915BA7"/>
    <w:rsid w:val="00917479"/>
    <w:rsid w:val="00936A56"/>
    <w:rsid w:val="00937055"/>
    <w:rsid w:val="00984378"/>
    <w:rsid w:val="009931BB"/>
    <w:rsid w:val="009C54F4"/>
    <w:rsid w:val="009E2CEA"/>
    <w:rsid w:val="00A46A71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17E6B"/>
    <w:rsid w:val="00D522A3"/>
    <w:rsid w:val="00D61483"/>
    <w:rsid w:val="00D634DD"/>
    <w:rsid w:val="00DD07F8"/>
    <w:rsid w:val="00DE3999"/>
    <w:rsid w:val="00DE6C0D"/>
    <w:rsid w:val="00DF5A0C"/>
    <w:rsid w:val="00E87624"/>
    <w:rsid w:val="00EB469A"/>
    <w:rsid w:val="00EC7975"/>
    <w:rsid w:val="00EF43F1"/>
    <w:rsid w:val="00F04F4F"/>
    <w:rsid w:val="00F451DC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A9D3-F129-461E-9BB9-AC429800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2017-10-31T08:38:00Z</cp:lastPrinted>
  <dcterms:created xsi:type="dcterms:W3CDTF">2020-12-16T09:23:00Z</dcterms:created>
  <dcterms:modified xsi:type="dcterms:W3CDTF">2020-12-16T09:23:00Z</dcterms:modified>
</cp:coreProperties>
</file>