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F7" w:rsidRPr="00892F31" w:rsidRDefault="00B645F7" w:rsidP="00AE004B">
      <w:pPr>
        <w:jc w:val="center"/>
        <w:rPr>
          <w:rFonts w:ascii="Arial" w:hAnsi="Arial" w:cs="Arial"/>
          <w:b/>
          <w:sz w:val="28"/>
          <w:szCs w:val="28"/>
        </w:rPr>
      </w:pPr>
      <w:r w:rsidRPr="00892F31">
        <w:rPr>
          <w:rFonts w:ascii="Arial" w:eastAsia="Andale Sans UI" w:hAnsi="Arial" w:cs="Arial"/>
          <w:noProof/>
          <w:kern w:val="3"/>
          <w:sz w:val="24"/>
          <w:szCs w:val="24"/>
        </w:rPr>
        <w:drawing>
          <wp:inline distT="0" distB="0" distL="0" distR="0" wp14:anchorId="782D5446" wp14:editId="7E06FEEE">
            <wp:extent cx="975360" cy="998220"/>
            <wp:effectExtent l="0" t="0" r="0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5F7" w:rsidRPr="00892F31" w:rsidRDefault="00B645F7" w:rsidP="00AE004B">
      <w:pPr>
        <w:jc w:val="center"/>
        <w:rPr>
          <w:rFonts w:ascii="Arial" w:hAnsi="Arial" w:cs="Arial"/>
          <w:b/>
          <w:sz w:val="32"/>
          <w:szCs w:val="32"/>
        </w:rPr>
      </w:pPr>
    </w:p>
    <w:p w:rsidR="00B645F7" w:rsidRPr="00892F31" w:rsidRDefault="001D4193" w:rsidP="00AE004B">
      <w:pPr>
        <w:jc w:val="center"/>
        <w:rPr>
          <w:rFonts w:ascii="Arial" w:hAnsi="Arial" w:cs="Arial"/>
          <w:b/>
          <w:sz w:val="32"/>
          <w:szCs w:val="32"/>
        </w:rPr>
      </w:pPr>
      <w:r w:rsidRPr="00892F31">
        <w:rPr>
          <w:rFonts w:ascii="Arial" w:hAnsi="Arial" w:cs="Arial"/>
          <w:b/>
          <w:sz w:val="32"/>
          <w:szCs w:val="32"/>
        </w:rPr>
        <w:t>АДМИНИСТРАЦИЯ</w:t>
      </w:r>
    </w:p>
    <w:p w:rsidR="001D4193" w:rsidRPr="00892F31" w:rsidRDefault="001D4193" w:rsidP="00AE004B">
      <w:pPr>
        <w:jc w:val="center"/>
        <w:rPr>
          <w:rFonts w:ascii="Arial" w:hAnsi="Arial" w:cs="Arial"/>
          <w:b/>
          <w:sz w:val="32"/>
          <w:szCs w:val="32"/>
        </w:rPr>
      </w:pPr>
      <w:r w:rsidRPr="00892F31">
        <w:rPr>
          <w:rFonts w:ascii="Arial" w:hAnsi="Arial" w:cs="Arial"/>
          <w:b/>
          <w:sz w:val="32"/>
          <w:szCs w:val="32"/>
        </w:rPr>
        <w:t xml:space="preserve"> </w:t>
      </w:r>
      <w:r w:rsidR="0086791E" w:rsidRPr="00892F31">
        <w:rPr>
          <w:rFonts w:ascii="Arial" w:hAnsi="Arial" w:cs="Arial"/>
          <w:b/>
          <w:sz w:val="32"/>
          <w:szCs w:val="32"/>
        </w:rPr>
        <w:t>ШУМАКОВСКОГО</w:t>
      </w:r>
      <w:r w:rsidR="00B645F7" w:rsidRPr="00892F31">
        <w:rPr>
          <w:rFonts w:ascii="Arial" w:hAnsi="Arial" w:cs="Arial"/>
          <w:b/>
          <w:sz w:val="32"/>
          <w:szCs w:val="32"/>
        </w:rPr>
        <w:t xml:space="preserve"> </w:t>
      </w:r>
      <w:r w:rsidRPr="00892F3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D4193" w:rsidRPr="00892F31" w:rsidRDefault="0086791E" w:rsidP="00AE004B">
      <w:pPr>
        <w:jc w:val="center"/>
        <w:rPr>
          <w:rFonts w:ascii="Arial" w:hAnsi="Arial" w:cs="Arial"/>
          <w:b/>
          <w:sz w:val="32"/>
          <w:szCs w:val="32"/>
        </w:rPr>
      </w:pPr>
      <w:r w:rsidRPr="00892F31">
        <w:rPr>
          <w:rFonts w:ascii="Arial" w:hAnsi="Arial" w:cs="Arial"/>
          <w:b/>
          <w:sz w:val="32"/>
          <w:szCs w:val="32"/>
        </w:rPr>
        <w:t>СОЛНЦЕВСКОГО</w:t>
      </w:r>
      <w:r w:rsidR="001D4193" w:rsidRPr="00892F31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1D4193" w:rsidRPr="00892F31" w:rsidRDefault="001D4193" w:rsidP="00AE00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1D4193" w:rsidRPr="00892F31" w:rsidRDefault="001D4193" w:rsidP="002139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proofErr w:type="gramStart"/>
      <w:r w:rsidRPr="00892F31">
        <w:rPr>
          <w:rFonts w:ascii="Arial" w:hAnsi="Arial" w:cs="Arial"/>
          <w:sz w:val="32"/>
          <w:szCs w:val="32"/>
        </w:rPr>
        <w:t>П</w:t>
      </w:r>
      <w:proofErr w:type="gramEnd"/>
      <w:r w:rsidRPr="00892F31">
        <w:rPr>
          <w:rFonts w:ascii="Arial" w:hAnsi="Arial" w:cs="Arial"/>
          <w:sz w:val="32"/>
          <w:szCs w:val="32"/>
        </w:rPr>
        <w:t xml:space="preserve"> О С Т А Н О В Л Е Н И Е</w:t>
      </w:r>
    </w:p>
    <w:p w:rsidR="001D4193" w:rsidRPr="00892F31" w:rsidRDefault="001D4193" w:rsidP="002139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B645F7" w:rsidRPr="00892F31" w:rsidRDefault="00B645F7" w:rsidP="00B645F7">
      <w:pPr>
        <w:rPr>
          <w:rFonts w:ascii="Arial" w:hAnsi="Arial" w:cs="Arial"/>
          <w:sz w:val="24"/>
          <w:szCs w:val="24"/>
        </w:rPr>
      </w:pPr>
      <w:r w:rsidRPr="00892F31">
        <w:rPr>
          <w:rFonts w:ascii="Arial" w:hAnsi="Arial" w:cs="Arial"/>
          <w:sz w:val="24"/>
          <w:szCs w:val="24"/>
        </w:rPr>
        <w:t>28.01.2021  г.                                №  9</w:t>
      </w:r>
    </w:p>
    <w:p w:rsidR="001D4193" w:rsidRPr="00892F31" w:rsidRDefault="00B645F7" w:rsidP="00A16B9A">
      <w:pPr>
        <w:rPr>
          <w:rFonts w:ascii="Arial" w:hAnsi="Arial" w:cs="Arial"/>
          <w:sz w:val="24"/>
          <w:szCs w:val="24"/>
        </w:rPr>
      </w:pPr>
      <w:r w:rsidRPr="00892F31">
        <w:rPr>
          <w:rFonts w:ascii="Arial" w:hAnsi="Arial" w:cs="Arial"/>
          <w:sz w:val="24"/>
          <w:szCs w:val="24"/>
        </w:rPr>
        <w:t>с. Шумаково</w:t>
      </w:r>
    </w:p>
    <w:p w:rsidR="00B645F7" w:rsidRPr="00892F31" w:rsidRDefault="001D4193" w:rsidP="00B645F7">
      <w:pPr>
        <w:pStyle w:val="af2"/>
        <w:rPr>
          <w:rFonts w:ascii="Arial" w:hAnsi="Arial" w:cs="Arial"/>
          <w:b/>
          <w:sz w:val="28"/>
          <w:szCs w:val="28"/>
        </w:rPr>
      </w:pPr>
      <w:r w:rsidRPr="00892F31">
        <w:rPr>
          <w:rFonts w:ascii="Arial" w:hAnsi="Arial" w:cs="Arial"/>
          <w:b/>
          <w:sz w:val="28"/>
          <w:szCs w:val="28"/>
        </w:rPr>
        <w:t xml:space="preserve">Об утверждении Правил присвоения, </w:t>
      </w:r>
    </w:p>
    <w:p w:rsidR="001D4193" w:rsidRPr="00892F31" w:rsidRDefault="001D4193" w:rsidP="00B645F7">
      <w:pPr>
        <w:pStyle w:val="af2"/>
        <w:rPr>
          <w:rFonts w:ascii="Arial" w:hAnsi="Arial" w:cs="Arial"/>
          <w:b/>
          <w:sz w:val="28"/>
          <w:szCs w:val="28"/>
        </w:rPr>
      </w:pPr>
      <w:r w:rsidRPr="00892F31">
        <w:rPr>
          <w:rFonts w:ascii="Arial" w:hAnsi="Arial" w:cs="Arial"/>
          <w:b/>
          <w:sz w:val="28"/>
          <w:szCs w:val="28"/>
        </w:rPr>
        <w:t>изменения и аннулирования адресов</w:t>
      </w:r>
    </w:p>
    <w:p w:rsidR="00B645F7" w:rsidRPr="00892F31" w:rsidRDefault="001D4193" w:rsidP="00B645F7">
      <w:pPr>
        <w:pStyle w:val="af2"/>
        <w:rPr>
          <w:rFonts w:ascii="Arial" w:hAnsi="Arial" w:cs="Arial"/>
          <w:b/>
          <w:sz w:val="28"/>
          <w:szCs w:val="28"/>
        </w:rPr>
      </w:pPr>
      <w:r w:rsidRPr="00892F31">
        <w:rPr>
          <w:rFonts w:ascii="Arial" w:hAnsi="Arial" w:cs="Arial"/>
          <w:b/>
          <w:sz w:val="28"/>
          <w:szCs w:val="28"/>
        </w:rPr>
        <w:t xml:space="preserve">в населенных пунктах </w:t>
      </w:r>
      <w:proofErr w:type="gramStart"/>
      <w:r w:rsidRPr="00892F31">
        <w:rPr>
          <w:rFonts w:ascii="Arial" w:hAnsi="Arial" w:cs="Arial"/>
          <w:b/>
          <w:sz w:val="28"/>
          <w:szCs w:val="28"/>
        </w:rPr>
        <w:t>муниципального</w:t>
      </w:r>
      <w:proofErr w:type="gramEnd"/>
      <w:r w:rsidRPr="00892F31">
        <w:rPr>
          <w:rFonts w:ascii="Arial" w:hAnsi="Arial" w:cs="Arial"/>
          <w:b/>
          <w:sz w:val="28"/>
          <w:szCs w:val="28"/>
        </w:rPr>
        <w:t xml:space="preserve"> </w:t>
      </w:r>
    </w:p>
    <w:p w:rsidR="00B645F7" w:rsidRPr="00892F31" w:rsidRDefault="001D4193" w:rsidP="00B645F7">
      <w:pPr>
        <w:pStyle w:val="af2"/>
        <w:rPr>
          <w:rFonts w:ascii="Arial" w:hAnsi="Arial" w:cs="Arial"/>
          <w:b/>
          <w:sz w:val="28"/>
          <w:szCs w:val="28"/>
        </w:rPr>
      </w:pPr>
      <w:r w:rsidRPr="00892F31">
        <w:rPr>
          <w:rFonts w:ascii="Arial" w:hAnsi="Arial" w:cs="Arial"/>
          <w:b/>
          <w:sz w:val="28"/>
          <w:szCs w:val="28"/>
        </w:rPr>
        <w:t>образования</w:t>
      </w:r>
      <w:r w:rsidR="00B645F7" w:rsidRPr="00892F31">
        <w:rPr>
          <w:rFonts w:ascii="Arial" w:hAnsi="Arial" w:cs="Arial"/>
          <w:b/>
          <w:sz w:val="28"/>
          <w:szCs w:val="28"/>
        </w:rPr>
        <w:t xml:space="preserve"> </w:t>
      </w:r>
      <w:r w:rsidRPr="00892F31">
        <w:rPr>
          <w:rFonts w:ascii="Arial" w:hAnsi="Arial" w:cs="Arial"/>
          <w:b/>
          <w:sz w:val="28"/>
          <w:szCs w:val="28"/>
        </w:rPr>
        <w:t>«</w:t>
      </w:r>
      <w:r w:rsidR="0086791E" w:rsidRPr="00892F31">
        <w:rPr>
          <w:rFonts w:ascii="Arial" w:hAnsi="Arial" w:cs="Arial"/>
          <w:b/>
          <w:sz w:val="28"/>
          <w:szCs w:val="28"/>
        </w:rPr>
        <w:t>Шумаковский</w:t>
      </w:r>
      <w:r w:rsidRPr="00892F31">
        <w:rPr>
          <w:rFonts w:ascii="Arial" w:hAnsi="Arial" w:cs="Arial"/>
          <w:b/>
          <w:sz w:val="28"/>
          <w:szCs w:val="28"/>
        </w:rPr>
        <w:t xml:space="preserve">  сельсовет» </w:t>
      </w:r>
    </w:p>
    <w:p w:rsidR="001D4193" w:rsidRDefault="0086791E" w:rsidP="00B645F7">
      <w:pPr>
        <w:pStyle w:val="af2"/>
        <w:rPr>
          <w:rFonts w:ascii="Arial" w:hAnsi="Arial" w:cs="Arial"/>
          <w:b/>
          <w:sz w:val="28"/>
          <w:szCs w:val="28"/>
        </w:rPr>
      </w:pPr>
      <w:r w:rsidRPr="00892F31">
        <w:rPr>
          <w:rFonts w:ascii="Arial" w:hAnsi="Arial" w:cs="Arial"/>
          <w:b/>
          <w:sz w:val="28"/>
          <w:szCs w:val="28"/>
        </w:rPr>
        <w:t>Солнцевского</w:t>
      </w:r>
      <w:r w:rsidR="001D4193" w:rsidRPr="00892F31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</w:p>
    <w:p w:rsidR="00892F31" w:rsidRPr="00892F31" w:rsidRDefault="00892F31" w:rsidP="00B645F7">
      <w:pPr>
        <w:pStyle w:val="af2"/>
        <w:rPr>
          <w:rFonts w:ascii="Arial" w:hAnsi="Arial" w:cs="Arial"/>
          <w:sz w:val="28"/>
          <w:szCs w:val="28"/>
        </w:rPr>
      </w:pPr>
    </w:p>
    <w:p w:rsidR="001D4193" w:rsidRPr="00892F31" w:rsidRDefault="001D4193" w:rsidP="00B645F7">
      <w:pPr>
        <w:pStyle w:val="af2"/>
        <w:jc w:val="both"/>
        <w:rPr>
          <w:rFonts w:ascii="Arial" w:hAnsi="Arial" w:cs="Arial"/>
          <w:sz w:val="24"/>
          <w:szCs w:val="24"/>
        </w:rPr>
      </w:pPr>
      <w:r w:rsidRPr="00892F31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892F31">
        <w:rPr>
          <w:rFonts w:ascii="Arial" w:hAnsi="Arial" w:cs="Arial"/>
          <w:sz w:val="24"/>
          <w:szCs w:val="24"/>
        </w:rPr>
        <w:t xml:space="preserve">В соответствии с постановлениями  Правительства Российской Федерации от 19.11.2014 № 1221 «Об утверждении Правил присвоения, изменения и аннулирования адресов»,   от 04.09.2020 г. № 1335 «О внесении изменений в Правила присвоения, изменения и аннулирования адресов»,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892F31">
        <w:rPr>
          <w:rFonts w:ascii="Arial" w:hAnsi="Arial" w:cs="Arial"/>
          <w:spacing w:val="-2"/>
          <w:sz w:val="24"/>
          <w:szCs w:val="24"/>
        </w:rPr>
        <w:t xml:space="preserve">с </w:t>
      </w:r>
      <w:r w:rsidRPr="00892F31">
        <w:rPr>
          <w:rFonts w:ascii="Arial" w:hAnsi="Arial" w:cs="Arial"/>
          <w:sz w:val="24"/>
          <w:szCs w:val="24"/>
        </w:rPr>
        <w:t>Уставом муниципального образования «</w:t>
      </w:r>
      <w:r w:rsidR="0086791E" w:rsidRPr="00892F31">
        <w:rPr>
          <w:rFonts w:ascii="Arial" w:hAnsi="Arial" w:cs="Arial"/>
          <w:sz w:val="24"/>
          <w:szCs w:val="24"/>
        </w:rPr>
        <w:t>Шумаковский</w:t>
      </w:r>
      <w:r w:rsidRPr="00892F31">
        <w:rPr>
          <w:rFonts w:ascii="Arial" w:hAnsi="Arial" w:cs="Arial"/>
          <w:sz w:val="24"/>
          <w:szCs w:val="24"/>
        </w:rPr>
        <w:t xml:space="preserve"> сельсовет» </w:t>
      </w:r>
      <w:r w:rsidR="0086791E" w:rsidRPr="00892F31">
        <w:rPr>
          <w:rFonts w:ascii="Arial" w:hAnsi="Arial" w:cs="Arial"/>
          <w:sz w:val="24"/>
          <w:szCs w:val="24"/>
        </w:rPr>
        <w:t>Солнцевского</w:t>
      </w:r>
      <w:r w:rsidRPr="00892F31">
        <w:rPr>
          <w:rFonts w:ascii="Arial" w:hAnsi="Arial" w:cs="Arial"/>
          <w:sz w:val="24"/>
          <w:szCs w:val="24"/>
        </w:rPr>
        <w:t xml:space="preserve"> района Курской области, Администрация </w:t>
      </w:r>
      <w:r w:rsidR="0086791E" w:rsidRPr="00892F31">
        <w:rPr>
          <w:rFonts w:ascii="Arial" w:hAnsi="Arial" w:cs="Arial"/>
          <w:sz w:val="24"/>
          <w:szCs w:val="24"/>
        </w:rPr>
        <w:t>Шумаковского</w:t>
      </w:r>
      <w:r w:rsidRPr="00892F31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892F31">
        <w:rPr>
          <w:rFonts w:ascii="Arial" w:hAnsi="Arial" w:cs="Arial"/>
          <w:sz w:val="24"/>
          <w:szCs w:val="24"/>
        </w:rPr>
        <w:t xml:space="preserve"> </w:t>
      </w:r>
      <w:r w:rsidR="0086791E" w:rsidRPr="00892F31">
        <w:rPr>
          <w:rFonts w:ascii="Arial" w:hAnsi="Arial" w:cs="Arial"/>
          <w:sz w:val="24"/>
          <w:szCs w:val="24"/>
        </w:rPr>
        <w:t>Солнцевского</w:t>
      </w:r>
      <w:r w:rsidRPr="00892F31"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1D4193" w:rsidRPr="00892F31" w:rsidRDefault="001D4193" w:rsidP="00A16B9A">
      <w:pPr>
        <w:pStyle w:val="ConsPlusTitle"/>
        <w:ind w:firstLine="426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892F31">
        <w:rPr>
          <w:rFonts w:ascii="Arial" w:hAnsi="Arial" w:cs="Arial"/>
          <w:b w:val="0"/>
          <w:sz w:val="24"/>
          <w:szCs w:val="24"/>
        </w:rPr>
        <w:t>1. Утвердить Правила присвоения, изменения и аннулирования адресов в населенных пунктах муниципального образования «</w:t>
      </w:r>
      <w:r w:rsidR="0086791E" w:rsidRPr="00892F31">
        <w:rPr>
          <w:rFonts w:ascii="Arial" w:hAnsi="Arial" w:cs="Arial"/>
          <w:b w:val="0"/>
          <w:sz w:val="24"/>
          <w:szCs w:val="24"/>
        </w:rPr>
        <w:t>Шумаковский</w:t>
      </w:r>
      <w:r w:rsidRPr="00892F31">
        <w:rPr>
          <w:rFonts w:ascii="Arial" w:hAnsi="Arial" w:cs="Arial"/>
          <w:b w:val="0"/>
          <w:sz w:val="24"/>
          <w:szCs w:val="24"/>
        </w:rPr>
        <w:t xml:space="preserve"> сельсовет» </w:t>
      </w:r>
      <w:r w:rsidR="0086791E" w:rsidRPr="00892F31">
        <w:rPr>
          <w:rFonts w:ascii="Arial" w:hAnsi="Arial" w:cs="Arial"/>
          <w:b w:val="0"/>
          <w:sz w:val="24"/>
          <w:szCs w:val="24"/>
        </w:rPr>
        <w:t>Солнцевского</w:t>
      </w:r>
      <w:r w:rsidRPr="00892F31">
        <w:rPr>
          <w:rFonts w:ascii="Arial" w:hAnsi="Arial" w:cs="Arial"/>
          <w:b w:val="0"/>
          <w:sz w:val="24"/>
          <w:szCs w:val="24"/>
        </w:rPr>
        <w:t xml:space="preserve"> района Курской области,  согласно приложению.</w:t>
      </w:r>
    </w:p>
    <w:p w:rsidR="001D4193" w:rsidRPr="00892F31" w:rsidRDefault="001D4193" w:rsidP="00ED0073">
      <w:pPr>
        <w:pStyle w:val="a6"/>
        <w:ind w:firstLine="426"/>
        <w:rPr>
          <w:rFonts w:ascii="Arial" w:hAnsi="Arial" w:cs="Arial"/>
          <w:sz w:val="24"/>
          <w:szCs w:val="24"/>
        </w:rPr>
      </w:pPr>
      <w:r w:rsidRPr="00892F31">
        <w:rPr>
          <w:rFonts w:ascii="Arial" w:hAnsi="Arial" w:cs="Arial"/>
          <w:sz w:val="24"/>
          <w:szCs w:val="24"/>
        </w:rPr>
        <w:t>2. Настоящее постановление вступает в силу с момента официального опубликования и подлежит размещению на интернет-сайте  Администрации  муниципального образования «</w:t>
      </w:r>
      <w:r w:rsidR="0086791E" w:rsidRPr="00892F31">
        <w:rPr>
          <w:rFonts w:ascii="Arial" w:hAnsi="Arial" w:cs="Arial"/>
          <w:sz w:val="24"/>
          <w:szCs w:val="24"/>
        </w:rPr>
        <w:t>Шумаковский</w:t>
      </w:r>
      <w:r w:rsidRPr="00892F31">
        <w:rPr>
          <w:rFonts w:ascii="Arial" w:hAnsi="Arial" w:cs="Arial"/>
          <w:sz w:val="24"/>
          <w:szCs w:val="24"/>
        </w:rPr>
        <w:t xml:space="preserve"> сельсовет» </w:t>
      </w:r>
      <w:r w:rsidR="0086791E" w:rsidRPr="00892F31">
        <w:rPr>
          <w:rFonts w:ascii="Arial" w:hAnsi="Arial" w:cs="Arial"/>
          <w:sz w:val="24"/>
          <w:szCs w:val="24"/>
        </w:rPr>
        <w:t>Солнцевского</w:t>
      </w:r>
      <w:r w:rsidRPr="00892F31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B645F7" w:rsidRPr="00892F31" w:rsidRDefault="0086791E" w:rsidP="00B645F7">
      <w:pPr>
        <w:pStyle w:val="a6"/>
        <w:ind w:firstLine="426"/>
        <w:rPr>
          <w:rFonts w:ascii="Arial" w:hAnsi="Arial" w:cs="Arial"/>
          <w:sz w:val="24"/>
          <w:szCs w:val="24"/>
        </w:rPr>
      </w:pPr>
      <w:r w:rsidRPr="00892F31">
        <w:rPr>
          <w:rFonts w:ascii="Arial" w:hAnsi="Arial" w:cs="Arial"/>
          <w:sz w:val="24"/>
          <w:szCs w:val="24"/>
        </w:rPr>
        <w:t>3.Постановление администрации   Шумаковского сельсовета Солнцевского района от 03.08.2015г. №58 «Об утверждении  Правил присвоения, изменения и аннулирования адресов на территории  Шумаковского сельсовета Солнцевского района Курской области»,</w:t>
      </w:r>
    </w:p>
    <w:p w:rsidR="0086791E" w:rsidRPr="00892F31" w:rsidRDefault="0086791E" w:rsidP="00B645F7">
      <w:pPr>
        <w:pStyle w:val="a6"/>
        <w:ind w:firstLine="426"/>
        <w:rPr>
          <w:rFonts w:ascii="Arial" w:hAnsi="Arial" w:cs="Arial"/>
          <w:sz w:val="24"/>
          <w:szCs w:val="24"/>
        </w:rPr>
      </w:pPr>
      <w:r w:rsidRPr="00892F31">
        <w:rPr>
          <w:rFonts w:ascii="Arial" w:hAnsi="Arial" w:cs="Arial"/>
          <w:sz w:val="24"/>
          <w:szCs w:val="24"/>
        </w:rPr>
        <w:t>считать утратившим силу.</w:t>
      </w:r>
    </w:p>
    <w:p w:rsidR="001D4193" w:rsidRPr="00892F31" w:rsidRDefault="0086791E" w:rsidP="00B645F7">
      <w:pPr>
        <w:pStyle w:val="a6"/>
        <w:ind w:firstLine="426"/>
        <w:rPr>
          <w:rFonts w:ascii="Arial" w:hAnsi="Arial" w:cs="Arial"/>
          <w:sz w:val="24"/>
          <w:szCs w:val="24"/>
        </w:rPr>
      </w:pPr>
      <w:r w:rsidRPr="00892F31">
        <w:rPr>
          <w:rFonts w:ascii="Arial" w:hAnsi="Arial" w:cs="Arial"/>
          <w:sz w:val="24"/>
          <w:szCs w:val="24"/>
        </w:rPr>
        <w:t>4</w:t>
      </w:r>
      <w:r w:rsidR="001D4193" w:rsidRPr="00892F3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D4193" w:rsidRPr="00892F31">
        <w:rPr>
          <w:rFonts w:ascii="Arial" w:hAnsi="Arial" w:cs="Arial"/>
          <w:sz w:val="24"/>
          <w:szCs w:val="24"/>
        </w:rPr>
        <w:t>Контроль за</w:t>
      </w:r>
      <w:proofErr w:type="gramEnd"/>
      <w:r w:rsidR="001D4193" w:rsidRPr="00892F31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1D4193" w:rsidRPr="00892F31" w:rsidRDefault="001D4193" w:rsidP="00A16B9A">
      <w:pPr>
        <w:rPr>
          <w:rFonts w:ascii="Arial" w:hAnsi="Arial" w:cs="Arial"/>
          <w:sz w:val="24"/>
          <w:szCs w:val="24"/>
        </w:rPr>
      </w:pPr>
    </w:p>
    <w:p w:rsidR="001D4193" w:rsidRPr="00892F31" w:rsidRDefault="00B645F7" w:rsidP="00E9149C">
      <w:pPr>
        <w:rPr>
          <w:rFonts w:ascii="Arial" w:hAnsi="Arial" w:cs="Arial"/>
          <w:sz w:val="24"/>
          <w:szCs w:val="24"/>
        </w:rPr>
      </w:pPr>
      <w:r w:rsidRPr="00892F31">
        <w:rPr>
          <w:rFonts w:ascii="Arial" w:hAnsi="Arial" w:cs="Arial"/>
          <w:sz w:val="24"/>
          <w:szCs w:val="24"/>
        </w:rPr>
        <w:t xml:space="preserve">Глава </w:t>
      </w:r>
      <w:r w:rsidR="001D4193" w:rsidRPr="00892F31">
        <w:rPr>
          <w:rFonts w:ascii="Arial" w:hAnsi="Arial" w:cs="Arial"/>
          <w:sz w:val="24"/>
          <w:szCs w:val="24"/>
        </w:rPr>
        <w:t xml:space="preserve"> </w:t>
      </w:r>
      <w:r w:rsidR="0086791E" w:rsidRPr="00892F31">
        <w:rPr>
          <w:rFonts w:ascii="Arial" w:hAnsi="Arial" w:cs="Arial"/>
          <w:sz w:val="24"/>
          <w:szCs w:val="24"/>
        </w:rPr>
        <w:t>Шумаковского</w:t>
      </w:r>
      <w:r w:rsidR="001D4193" w:rsidRPr="00892F31">
        <w:rPr>
          <w:rFonts w:ascii="Arial" w:hAnsi="Arial" w:cs="Arial"/>
          <w:sz w:val="24"/>
          <w:szCs w:val="24"/>
        </w:rPr>
        <w:t xml:space="preserve"> сельсовета                                   </w:t>
      </w:r>
    </w:p>
    <w:p w:rsidR="00B645F7" w:rsidRDefault="0086791E" w:rsidP="00B645F7">
      <w:pPr>
        <w:rPr>
          <w:rFonts w:ascii="Arial" w:hAnsi="Arial" w:cs="Arial"/>
          <w:sz w:val="24"/>
          <w:szCs w:val="24"/>
        </w:rPr>
      </w:pPr>
      <w:r w:rsidRPr="00892F31">
        <w:rPr>
          <w:rFonts w:ascii="Arial" w:hAnsi="Arial" w:cs="Arial"/>
          <w:sz w:val="24"/>
          <w:szCs w:val="24"/>
        </w:rPr>
        <w:t>Солнцевского</w:t>
      </w:r>
      <w:r w:rsidR="001D4193" w:rsidRPr="00892F31">
        <w:rPr>
          <w:rFonts w:ascii="Arial" w:hAnsi="Arial" w:cs="Arial"/>
          <w:sz w:val="24"/>
          <w:szCs w:val="24"/>
        </w:rPr>
        <w:t xml:space="preserve"> района                                                       </w:t>
      </w:r>
      <w:r w:rsidR="00B645F7" w:rsidRPr="00892F31">
        <w:rPr>
          <w:rFonts w:ascii="Arial" w:hAnsi="Arial" w:cs="Arial"/>
          <w:sz w:val="24"/>
          <w:szCs w:val="24"/>
        </w:rPr>
        <w:t>И.Н.Горностаева</w:t>
      </w:r>
    </w:p>
    <w:p w:rsidR="00892F31" w:rsidRDefault="00892F31" w:rsidP="00B645F7">
      <w:pPr>
        <w:rPr>
          <w:rFonts w:ascii="Arial" w:hAnsi="Arial" w:cs="Arial"/>
          <w:sz w:val="24"/>
          <w:szCs w:val="24"/>
        </w:rPr>
      </w:pPr>
    </w:p>
    <w:p w:rsidR="00892F31" w:rsidRDefault="00892F31" w:rsidP="00B645F7">
      <w:pPr>
        <w:rPr>
          <w:rFonts w:ascii="Arial" w:hAnsi="Arial" w:cs="Arial"/>
          <w:sz w:val="24"/>
          <w:szCs w:val="24"/>
        </w:rPr>
      </w:pPr>
    </w:p>
    <w:p w:rsidR="00892F31" w:rsidRPr="00892F31" w:rsidRDefault="00892F31" w:rsidP="00B645F7">
      <w:pPr>
        <w:rPr>
          <w:rStyle w:val="fontstyle24"/>
          <w:rFonts w:ascii="Arial" w:hAnsi="Arial" w:cs="Arial"/>
          <w:sz w:val="24"/>
          <w:szCs w:val="24"/>
        </w:rPr>
      </w:pPr>
    </w:p>
    <w:p w:rsidR="001D4193" w:rsidRPr="00892F31" w:rsidRDefault="001D4193" w:rsidP="00057AA3">
      <w:pPr>
        <w:pStyle w:val="a6"/>
        <w:ind w:left="540" w:firstLine="540"/>
        <w:jc w:val="center"/>
        <w:rPr>
          <w:rStyle w:val="fontstyle24"/>
          <w:rFonts w:ascii="Arial" w:hAnsi="Arial" w:cs="Arial"/>
          <w:sz w:val="24"/>
          <w:szCs w:val="24"/>
        </w:rPr>
      </w:pPr>
      <w:r w:rsidRPr="00892F31">
        <w:rPr>
          <w:rStyle w:val="fontstyle24"/>
          <w:rFonts w:ascii="Arial" w:hAnsi="Arial" w:cs="Arial"/>
          <w:sz w:val="24"/>
          <w:szCs w:val="24"/>
        </w:rPr>
        <w:lastRenderedPageBreak/>
        <w:t xml:space="preserve">                                               Приложение </w:t>
      </w:r>
    </w:p>
    <w:p w:rsidR="001D4193" w:rsidRPr="00892F31" w:rsidRDefault="001D4193" w:rsidP="00DE5487">
      <w:pPr>
        <w:pStyle w:val="a6"/>
        <w:ind w:left="540" w:firstLine="540"/>
        <w:jc w:val="right"/>
        <w:rPr>
          <w:rStyle w:val="fontstyle24"/>
          <w:rFonts w:ascii="Arial" w:hAnsi="Arial" w:cs="Arial"/>
          <w:sz w:val="24"/>
          <w:szCs w:val="24"/>
        </w:rPr>
      </w:pPr>
      <w:r w:rsidRPr="00892F31">
        <w:rPr>
          <w:rStyle w:val="fontstyle24"/>
          <w:rFonts w:ascii="Arial" w:hAnsi="Arial" w:cs="Arial"/>
          <w:sz w:val="24"/>
          <w:szCs w:val="24"/>
        </w:rPr>
        <w:t xml:space="preserve"> к постановлению Администрации</w:t>
      </w:r>
    </w:p>
    <w:p w:rsidR="001D4193" w:rsidRPr="00892F31" w:rsidRDefault="001D4193" w:rsidP="00C97A77">
      <w:pPr>
        <w:pStyle w:val="a6"/>
        <w:ind w:left="540" w:firstLine="540"/>
        <w:jc w:val="center"/>
        <w:rPr>
          <w:rStyle w:val="fontstyle24"/>
          <w:rFonts w:ascii="Arial" w:hAnsi="Arial" w:cs="Arial"/>
          <w:sz w:val="24"/>
          <w:szCs w:val="24"/>
        </w:rPr>
      </w:pPr>
      <w:r w:rsidRPr="00892F31">
        <w:rPr>
          <w:rStyle w:val="fontstyle24"/>
          <w:rFonts w:ascii="Arial" w:hAnsi="Arial" w:cs="Arial"/>
          <w:sz w:val="24"/>
          <w:szCs w:val="24"/>
        </w:rPr>
        <w:t xml:space="preserve">                                             </w:t>
      </w:r>
      <w:r w:rsidR="0086791E" w:rsidRPr="00892F31">
        <w:rPr>
          <w:rStyle w:val="fontstyle24"/>
          <w:rFonts w:ascii="Arial" w:hAnsi="Arial" w:cs="Arial"/>
          <w:sz w:val="24"/>
          <w:szCs w:val="24"/>
        </w:rPr>
        <w:t>Шумаковского</w:t>
      </w:r>
      <w:r w:rsidRPr="00892F31">
        <w:rPr>
          <w:rStyle w:val="fontstyle24"/>
          <w:rFonts w:ascii="Arial" w:hAnsi="Arial" w:cs="Arial"/>
          <w:sz w:val="24"/>
          <w:szCs w:val="24"/>
        </w:rPr>
        <w:t xml:space="preserve"> сельсовета</w:t>
      </w:r>
    </w:p>
    <w:p w:rsidR="001D4193" w:rsidRPr="00892F31" w:rsidRDefault="001D4193" w:rsidP="00C97A77">
      <w:pPr>
        <w:pStyle w:val="a6"/>
        <w:ind w:left="540" w:firstLine="540"/>
        <w:jc w:val="center"/>
        <w:rPr>
          <w:rStyle w:val="fontstyle24"/>
          <w:rFonts w:ascii="Arial" w:hAnsi="Arial" w:cs="Arial"/>
          <w:sz w:val="24"/>
          <w:szCs w:val="24"/>
        </w:rPr>
      </w:pPr>
      <w:r w:rsidRPr="00892F31">
        <w:rPr>
          <w:rStyle w:val="fontstyle24"/>
          <w:rFonts w:ascii="Arial" w:hAnsi="Arial" w:cs="Arial"/>
          <w:sz w:val="24"/>
          <w:szCs w:val="24"/>
        </w:rPr>
        <w:t xml:space="preserve">                                             </w:t>
      </w:r>
      <w:r w:rsidR="0086791E" w:rsidRPr="00892F31">
        <w:rPr>
          <w:rStyle w:val="fontstyle24"/>
          <w:rFonts w:ascii="Arial" w:hAnsi="Arial" w:cs="Arial"/>
          <w:sz w:val="24"/>
          <w:szCs w:val="24"/>
        </w:rPr>
        <w:t>Солнцевского</w:t>
      </w:r>
      <w:r w:rsidRPr="00892F31">
        <w:rPr>
          <w:rStyle w:val="fontstyle24"/>
          <w:rFonts w:ascii="Arial" w:hAnsi="Arial" w:cs="Arial"/>
          <w:sz w:val="24"/>
          <w:szCs w:val="24"/>
        </w:rPr>
        <w:t xml:space="preserve"> района</w:t>
      </w:r>
    </w:p>
    <w:p w:rsidR="00B645F7" w:rsidRPr="00892F31" w:rsidRDefault="001D4193" w:rsidP="00B645F7">
      <w:pPr>
        <w:pStyle w:val="a6"/>
        <w:ind w:left="540" w:firstLine="540"/>
        <w:jc w:val="center"/>
        <w:rPr>
          <w:rStyle w:val="fontstyle24"/>
          <w:rFonts w:ascii="Arial" w:hAnsi="Arial" w:cs="Arial"/>
          <w:sz w:val="24"/>
          <w:szCs w:val="24"/>
        </w:rPr>
      </w:pPr>
      <w:r w:rsidRPr="00892F31">
        <w:rPr>
          <w:rStyle w:val="fontstyle24"/>
          <w:rFonts w:ascii="Arial" w:hAnsi="Arial" w:cs="Arial"/>
          <w:sz w:val="24"/>
          <w:szCs w:val="24"/>
        </w:rPr>
        <w:t xml:space="preserve">                                         Курской области</w:t>
      </w:r>
      <w:r w:rsidR="00484D8E" w:rsidRPr="00892F31">
        <w:rPr>
          <w:rStyle w:val="fontstyle24"/>
          <w:rFonts w:ascii="Arial" w:hAnsi="Arial" w:cs="Arial"/>
          <w:sz w:val="24"/>
          <w:szCs w:val="24"/>
        </w:rPr>
        <w:t xml:space="preserve">       </w:t>
      </w:r>
    </w:p>
    <w:p w:rsidR="001D4193" w:rsidRPr="00892F31" w:rsidRDefault="00B645F7" w:rsidP="00B645F7">
      <w:pPr>
        <w:pStyle w:val="a6"/>
        <w:ind w:left="540" w:firstLine="540"/>
        <w:jc w:val="center"/>
        <w:rPr>
          <w:rStyle w:val="fontstyle24"/>
          <w:rFonts w:ascii="Arial" w:hAnsi="Arial" w:cs="Arial"/>
          <w:sz w:val="24"/>
          <w:szCs w:val="24"/>
        </w:rPr>
      </w:pPr>
      <w:r w:rsidRPr="00892F31">
        <w:rPr>
          <w:rStyle w:val="fontstyle24"/>
          <w:rFonts w:ascii="Arial" w:hAnsi="Arial" w:cs="Arial"/>
          <w:sz w:val="24"/>
          <w:szCs w:val="24"/>
        </w:rPr>
        <w:t xml:space="preserve">                                       от 28.01.2021  г.   №  9</w:t>
      </w:r>
      <w:r w:rsidR="00484D8E" w:rsidRPr="00892F31">
        <w:rPr>
          <w:rStyle w:val="fontstyle24"/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="00484D8E" w:rsidRPr="00892F31">
        <w:rPr>
          <w:rStyle w:val="fontstyle24"/>
          <w:rFonts w:ascii="Arial" w:hAnsi="Arial" w:cs="Arial"/>
          <w:sz w:val="24"/>
          <w:szCs w:val="24"/>
        </w:rPr>
        <w:t xml:space="preserve">                                      </w:t>
      </w:r>
    </w:p>
    <w:p w:rsidR="001D4193" w:rsidRPr="00892F31" w:rsidRDefault="001D4193" w:rsidP="00DB784A">
      <w:pPr>
        <w:pStyle w:val="a6"/>
        <w:rPr>
          <w:rStyle w:val="fontstyle24"/>
          <w:rFonts w:ascii="Arial" w:hAnsi="Arial" w:cs="Arial"/>
          <w:sz w:val="24"/>
          <w:szCs w:val="24"/>
        </w:rPr>
      </w:pPr>
    </w:p>
    <w:p w:rsidR="001D4193" w:rsidRPr="00892F31" w:rsidRDefault="001D4193" w:rsidP="000D56BA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892F31">
        <w:rPr>
          <w:rFonts w:ascii="Arial" w:hAnsi="Arial" w:cs="Arial"/>
          <w:b/>
          <w:sz w:val="28"/>
          <w:szCs w:val="28"/>
        </w:rPr>
        <w:t>Правила присвоения, изменения и аннулирования адресов</w:t>
      </w:r>
    </w:p>
    <w:p w:rsidR="001D4193" w:rsidRPr="00892F31" w:rsidRDefault="001D4193" w:rsidP="000D56BA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892F31">
        <w:rPr>
          <w:rFonts w:ascii="Arial" w:hAnsi="Arial" w:cs="Arial"/>
          <w:b/>
          <w:sz w:val="28"/>
          <w:szCs w:val="28"/>
        </w:rPr>
        <w:t>в населенных пунктах муниципального образования                         «</w:t>
      </w:r>
      <w:r w:rsidR="0086791E" w:rsidRPr="00892F31">
        <w:rPr>
          <w:rFonts w:ascii="Arial" w:hAnsi="Arial" w:cs="Arial"/>
          <w:b/>
          <w:sz w:val="28"/>
          <w:szCs w:val="28"/>
        </w:rPr>
        <w:t>Шумаковский</w:t>
      </w:r>
      <w:r w:rsidRPr="00892F31">
        <w:rPr>
          <w:rFonts w:ascii="Arial" w:hAnsi="Arial" w:cs="Arial"/>
          <w:b/>
          <w:sz w:val="28"/>
          <w:szCs w:val="28"/>
        </w:rPr>
        <w:t xml:space="preserve"> сельсовет» </w:t>
      </w:r>
      <w:r w:rsidR="0086791E" w:rsidRPr="00892F31">
        <w:rPr>
          <w:rFonts w:ascii="Arial" w:hAnsi="Arial" w:cs="Arial"/>
          <w:b/>
          <w:sz w:val="28"/>
          <w:szCs w:val="28"/>
        </w:rPr>
        <w:t>Солнцевского</w:t>
      </w:r>
      <w:r w:rsidRPr="00892F31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</w:p>
    <w:p w:rsidR="001D4193" w:rsidRPr="00892F31" w:rsidRDefault="001D4193" w:rsidP="00892F31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892F31">
        <w:rPr>
          <w:rFonts w:ascii="Arial" w:hAnsi="Arial" w:cs="Arial"/>
          <w:b/>
          <w:bCs/>
          <w:sz w:val="28"/>
          <w:szCs w:val="28"/>
        </w:rPr>
        <w:t>I. Общие положения</w:t>
      </w:r>
    </w:p>
    <w:p w:rsidR="001D4193" w:rsidRPr="00892F31" w:rsidRDefault="001D4193" w:rsidP="00EA5B71">
      <w:pPr>
        <w:pStyle w:val="ConsPlusNormal"/>
        <w:ind w:firstLine="709"/>
        <w:jc w:val="both"/>
        <w:rPr>
          <w:sz w:val="24"/>
          <w:szCs w:val="24"/>
        </w:rPr>
      </w:pPr>
      <w:r w:rsidRPr="00892F31">
        <w:rPr>
          <w:sz w:val="24"/>
          <w:szCs w:val="24"/>
        </w:rPr>
        <w:t>1. Настоящие Правила устанавливают порядок присвоения, изменения и аннулирования адресов, включая требования к структуре адреса</w:t>
      </w:r>
      <w:r w:rsidRPr="00892F31">
        <w:rPr>
          <w:b/>
          <w:sz w:val="24"/>
          <w:szCs w:val="24"/>
          <w:shd w:val="clear" w:color="auto" w:fill="FFFFFF"/>
        </w:rPr>
        <w:t xml:space="preserve">, </w:t>
      </w:r>
      <w:r w:rsidRPr="00892F31">
        <w:rPr>
          <w:sz w:val="24"/>
          <w:szCs w:val="24"/>
          <w:shd w:val="clear" w:color="auto" w:fill="FFFFFF"/>
        </w:rPr>
        <w:t>и перечень объектов адресации</w:t>
      </w:r>
      <w:r w:rsidRPr="00892F31">
        <w:rPr>
          <w:b/>
          <w:sz w:val="24"/>
          <w:szCs w:val="24"/>
          <w:shd w:val="clear" w:color="auto" w:fill="FFFFFF"/>
        </w:rPr>
        <w:t xml:space="preserve"> </w:t>
      </w:r>
      <w:r w:rsidRPr="00892F31">
        <w:rPr>
          <w:sz w:val="24"/>
          <w:szCs w:val="24"/>
        </w:rPr>
        <w:t>в населенных пунктах муниципального образования «</w:t>
      </w:r>
      <w:r w:rsidR="0086791E" w:rsidRPr="00892F31">
        <w:rPr>
          <w:sz w:val="24"/>
          <w:szCs w:val="24"/>
        </w:rPr>
        <w:t>Шумаковский</w:t>
      </w:r>
      <w:r w:rsidRPr="00892F31">
        <w:rPr>
          <w:sz w:val="24"/>
          <w:szCs w:val="24"/>
        </w:rPr>
        <w:t xml:space="preserve"> сельсовет».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2. Понятия, используемые в настоящих Правилах, означают следующее:</w:t>
      </w:r>
    </w:p>
    <w:p w:rsidR="001D4193" w:rsidRPr="00892F31" w:rsidRDefault="001D4193" w:rsidP="00D3514E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92F31">
        <w:rPr>
          <w:rStyle w:val="s10"/>
          <w:rFonts w:ascii="Arial" w:hAnsi="Arial" w:cs="Arial"/>
          <w:b/>
          <w:bCs/>
        </w:rPr>
        <w:t>"</w:t>
      </w:r>
      <w:proofErr w:type="spellStart"/>
      <w:r w:rsidRPr="00892F31">
        <w:rPr>
          <w:rStyle w:val="s10"/>
          <w:rFonts w:ascii="Arial" w:hAnsi="Arial" w:cs="Arial"/>
          <w:b/>
          <w:bCs/>
        </w:rPr>
        <w:t>адресообразующие</w:t>
      </w:r>
      <w:proofErr w:type="spellEnd"/>
      <w:r w:rsidRPr="00892F31">
        <w:rPr>
          <w:rStyle w:val="s10"/>
          <w:rFonts w:ascii="Arial" w:hAnsi="Arial" w:cs="Arial"/>
          <w:b/>
          <w:bCs/>
        </w:rPr>
        <w:t xml:space="preserve"> элементы"</w:t>
      </w:r>
      <w:r w:rsidRPr="00892F31">
        <w:rPr>
          <w:rFonts w:ascii="Arial" w:hAnsi="Arial" w:cs="Arial"/>
        </w:rPr>
        <w:t> 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1D4193" w:rsidRPr="00892F31" w:rsidRDefault="001D4193" w:rsidP="00D3514E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92F31">
        <w:rPr>
          <w:rStyle w:val="s10"/>
          <w:rFonts w:ascii="Arial" w:hAnsi="Arial" w:cs="Arial"/>
          <w:b/>
          <w:bCs/>
        </w:rPr>
        <w:t>"идентификационные элементы объекта адресации"</w:t>
      </w:r>
      <w:r w:rsidRPr="00892F31">
        <w:rPr>
          <w:rFonts w:ascii="Arial" w:hAnsi="Arial" w:cs="Arial"/>
        </w:rPr>
        <w:t> - номера земельных участков, типы и номера иных объектов адресации;</w:t>
      </w:r>
    </w:p>
    <w:p w:rsidR="001D4193" w:rsidRPr="00892F31" w:rsidRDefault="001D4193" w:rsidP="00D3514E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92F31">
        <w:rPr>
          <w:rStyle w:val="s10"/>
          <w:rFonts w:ascii="Arial" w:hAnsi="Arial" w:cs="Arial"/>
          <w:b/>
          <w:bCs/>
        </w:rPr>
        <w:t>"уникальный номер адреса объекта адресации в государственном адресном реестре"</w:t>
      </w:r>
      <w:r w:rsidRPr="00892F31">
        <w:rPr>
          <w:rFonts w:ascii="Arial" w:hAnsi="Arial" w:cs="Arial"/>
        </w:rPr>
        <w:t> - номер записи, который присваивается адресу объекта адресации в государственном адресном реестре;</w:t>
      </w:r>
    </w:p>
    <w:p w:rsidR="001D4193" w:rsidRPr="00892F31" w:rsidRDefault="001D4193" w:rsidP="00D3514E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92F31">
        <w:rPr>
          <w:rStyle w:val="s10"/>
          <w:rFonts w:ascii="Arial" w:hAnsi="Arial" w:cs="Arial"/>
          <w:b/>
          <w:bCs/>
        </w:rPr>
        <w:t>"элемент планировочной структуры"</w:t>
      </w:r>
      <w:r w:rsidRPr="00892F31">
        <w:rPr>
          <w:rFonts w:ascii="Arial" w:hAnsi="Arial" w:cs="Arial"/>
        </w:rPr>
        <w:t> - зона (массив), район (в том числе жилой район, микрорайон, квартал, промышленный район), территория ведения гражданами садоводства или огородничества для собственных нужд;</w:t>
      </w:r>
    </w:p>
    <w:p w:rsidR="001D4193" w:rsidRPr="00892F31" w:rsidRDefault="001D4193" w:rsidP="00D3514E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892F31">
        <w:rPr>
          <w:rStyle w:val="s10"/>
          <w:rFonts w:ascii="Arial" w:hAnsi="Arial" w:cs="Arial"/>
          <w:b/>
          <w:bCs/>
        </w:rPr>
        <w:t>"элемент улично-дорожной сети"</w:t>
      </w:r>
      <w:r w:rsidRPr="00892F31">
        <w:rPr>
          <w:rFonts w:ascii="Arial" w:hAnsi="Arial" w:cs="Arial"/>
        </w:rPr>
        <w:t> - улица, проспект, переулок, проезд, набережная, площадь, бульвар, тупик, съезд, шоссе, аллея и иное.</w:t>
      </w:r>
      <w:proofErr w:type="gramEnd"/>
    </w:p>
    <w:p w:rsidR="001D4193" w:rsidRPr="00892F31" w:rsidRDefault="001D4193" w:rsidP="00057AA3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92F31">
        <w:rPr>
          <w:rFonts w:ascii="Arial" w:hAnsi="Arial" w:cs="Arial"/>
          <w:sz w:val="24"/>
          <w:szCs w:val="24"/>
          <w:shd w:val="clear" w:color="auto" w:fill="FFFFFF"/>
        </w:rPr>
        <w:t>3.«Адрес, присвоенный объекту адресации, должен отвечать следующим требованиям: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 xml:space="preserve">а) уникальность. </w:t>
      </w:r>
      <w:proofErr w:type="gramStart"/>
      <w:r w:rsidRPr="00892F31">
        <w:rPr>
          <w:rFonts w:ascii="Arial" w:hAnsi="Arial" w:cs="Arial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(строению), сооружению;</w:t>
      </w:r>
      <w:proofErr w:type="gramEnd"/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4. Присвоение, изменение и аннулирование адресов осуществляется без взимания платы.</w:t>
      </w:r>
    </w:p>
    <w:p w:rsidR="001D4193" w:rsidRPr="00892F31" w:rsidRDefault="001D4193" w:rsidP="00AE004B">
      <w:pPr>
        <w:pStyle w:val="af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5. Объектом адресации являются:</w:t>
      </w:r>
    </w:p>
    <w:p w:rsidR="001D4193" w:rsidRPr="00892F31" w:rsidRDefault="001D4193" w:rsidP="00AE004B">
      <w:pPr>
        <w:pStyle w:val="af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 xml:space="preserve">а) здание (строение, за исключением некапитального строения), в том </w:t>
      </w:r>
      <w:proofErr w:type="gramStart"/>
      <w:r w:rsidRPr="00892F31">
        <w:rPr>
          <w:rFonts w:ascii="Arial" w:hAnsi="Arial" w:cs="Arial"/>
        </w:rPr>
        <w:t>числе</w:t>
      </w:r>
      <w:proofErr w:type="gramEnd"/>
      <w:r w:rsidRPr="00892F31">
        <w:rPr>
          <w:rFonts w:ascii="Arial" w:hAnsi="Arial" w:cs="Arial"/>
        </w:rPr>
        <w:t xml:space="preserve"> строительство которого не завершено;</w:t>
      </w:r>
    </w:p>
    <w:p w:rsidR="001D4193" w:rsidRPr="00892F31" w:rsidRDefault="001D4193" w:rsidP="00AE004B">
      <w:pPr>
        <w:pStyle w:val="af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 xml:space="preserve">б) сооружение (за исключением некапитального сооружения и линейного объекта), в том </w:t>
      </w:r>
      <w:proofErr w:type="gramStart"/>
      <w:r w:rsidRPr="00892F31">
        <w:rPr>
          <w:rFonts w:ascii="Arial" w:hAnsi="Arial" w:cs="Arial"/>
        </w:rPr>
        <w:t>числе</w:t>
      </w:r>
      <w:proofErr w:type="gramEnd"/>
      <w:r w:rsidRPr="00892F31">
        <w:rPr>
          <w:rFonts w:ascii="Arial" w:hAnsi="Arial" w:cs="Arial"/>
        </w:rPr>
        <w:t xml:space="preserve"> строительство которого не завершено;</w:t>
      </w:r>
    </w:p>
    <w:p w:rsidR="001D4193" w:rsidRPr="00892F31" w:rsidRDefault="001D4193" w:rsidP="00AE004B">
      <w:pPr>
        <w:pStyle w:val="af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lastRenderedPageBreak/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1D4193" w:rsidRPr="00892F31" w:rsidRDefault="001D4193" w:rsidP="00AE004B">
      <w:pPr>
        <w:pStyle w:val="af3"/>
        <w:shd w:val="clear" w:color="auto" w:fill="FFFFFF"/>
        <w:spacing w:before="0" w:beforeAutospacing="0" w:after="0" w:afterAutospacing="0" w:line="270" w:lineRule="atLeast"/>
        <w:ind w:firstLine="708"/>
        <w:rPr>
          <w:rFonts w:ascii="Arial" w:hAnsi="Arial" w:cs="Arial"/>
        </w:rPr>
      </w:pPr>
      <w:r w:rsidRPr="00892F31">
        <w:rPr>
          <w:rFonts w:ascii="Arial" w:hAnsi="Arial" w:cs="Arial"/>
        </w:rPr>
        <w:t>г) помещение, являющееся частью объекта капитального строительства;</w:t>
      </w:r>
    </w:p>
    <w:p w:rsidR="001D4193" w:rsidRPr="00892F31" w:rsidRDefault="001D4193" w:rsidP="00892F31">
      <w:pPr>
        <w:pStyle w:val="af3"/>
        <w:shd w:val="clear" w:color="auto" w:fill="FFFFFF"/>
        <w:spacing w:before="0" w:beforeAutospacing="0" w:after="0" w:afterAutospacing="0" w:line="270" w:lineRule="atLeast"/>
        <w:ind w:firstLine="708"/>
        <w:rPr>
          <w:rFonts w:ascii="Arial" w:hAnsi="Arial" w:cs="Arial"/>
          <w:b/>
          <w:bCs/>
          <w:sz w:val="28"/>
          <w:szCs w:val="28"/>
        </w:rPr>
      </w:pPr>
      <w:r w:rsidRPr="00892F31">
        <w:rPr>
          <w:rFonts w:ascii="Arial" w:hAnsi="Arial" w:cs="Arial"/>
        </w:rPr>
        <w:t xml:space="preserve">д) </w:t>
      </w:r>
      <w:proofErr w:type="spellStart"/>
      <w:r w:rsidRPr="00892F31">
        <w:rPr>
          <w:rFonts w:ascii="Arial" w:hAnsi="Arial" w:cs="Arial"/>
        </w:rPr>
        <w:t>машино</w:t>
      </w:r>
      <w:proofErr w:type="spellEnd"/>
      <w:r w:rsidRPr="00892F31">
        <w:rPr>
          <w:rFonts w:ascii="Arial" w:hAnsi="Arial" w:cs="Arial"/>
        </w:rPr>
        <w:t xml:space="preserve">-место (за исключением </w:t>
      </w:r>
      <w:proofErr w:type="spellStart"/>
      <w:r w:rsidRPr="00892F31">
        <w:rPr>
          <w:rFonts w:ascii="Arial" w:hAnsi="Arial" w:cs="Arial"/>
        </w:rPr>
        <w:t>машино</w:t>
      </w:r>
      <w:proofErr w:type="spellEnd"/>
      <w:r w:rsidRPr="00892F31">
        <w:rPr>
          <w:rFonts w:ascii="Arial" w:hAnsi="Arial" w:cs="Arial"/>
        </w:rPr>
        <w:t>-места, являющегося частью некапитального здания или сооружения</w:t>
      </w:r>
      <w:r w:rsidRPr="00892F31">
        <w:rPr>
          <w:rFonts w:ascii="Arial" w:hAnsi="Arial" w:cs="Arial"/>
          <w:sz w:val="28"/>
          <w:szCs w:val="28"/>
        </w:rPr>
        <w:t xml:space="preserve">). </w:t>
      </w:r>
    </w:p>
    <w:p w:rsidR="001D4193" w:rsidRPr="00892F31" w:rsidRDefault="001D4193" w:rsidP="00892F31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892F31">
        <w:rPr>
          <w:rFonts w:ascii="Arial" w:hAnsi="Arial" w:cs="Arial"/>
          <w:b/>
          <w:bCs/>
          <w:sz w:val="28"/>
          <w:szCs w:val="28"/>
        </w:rPr>
        <w:t>II. Порядок присвоения объекту адресации адреса, изменения и аннулирования такого адреса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6. Присвоение объекту адресации адреса, изменение и аннулирование такого адреса осуществляется Администрацией муниципального образования «</w:t>
      </w:r>
      <w:r w:rsidR="0086791E" w:rsidRPr="00892F31">
        <w:rPr>
          <w:rFonts w:ascii="Arial" w:hAnsi="Arial" w:cs="Arial"/>
        </w:rPr>
        <w:t>Шумаковский</w:t>
      </w:r>
      <w:r w:rsidRPr="00892F31">
        <w:rPr>
          <w:rFonts w:ascii="Arial" w:hAnsi="Arial" w:cs="Arial"/>
        </w:rPr>
        <w:t xml:space="preserve"> сельсовет» (далее Администрация), с использованием федеральной информационной адресной системы.</w:t>
      </w:r>
    </w:p>
    <w:p w:rsidR="001D4193" w:rsidRPr="00892F31" w:rsidRDefault="001D4193" w:rsidP="00AE004B">
      <w:pPr>
        <w:pStyle w:val="af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 xml:space="preserve">7.   Присвоение объектам адресации адресов и аннулирование таких адресов осуществляются уполномоченными органами по собственной инициативе или на основании заявлений физических или юридических лиц, указанных в пунктах 19 и 21 настоящих Правил. </w:t>
      </w:r>
      <w:proofErr w:type="gramStart"/>
      <w:r w:rsidRPr="00892F31">
        <w:rPr>
          <w:rFonts w:ascii="Arial" w:hAnsi="Arial" w:cs="Arial"/>
        </w:rPr>
        <w:t xml:space="preserve">Аннулирование адресов объектов адресации осуществляется Администрацией </w:t>
      </w:r>
      <w:r w:rsidR="0086791E" w:rsidRPr="00892F31">
        <w:rPr>
          <w:rFonts w:ascii="Arial" w:hAnsi="Arial" w:cs="Arial"/>
        </w:rPr>
        <w:t>Шумаковского</w:t>
      </w:r>
      <w:r w:rsidRPr="00892F31">
        <w:rPr>
          <w:rFonts w:ascii="Arial" w:hAnsi="Arial" w:cs="Arial"/>
        </w:rPr>
        <w:t xml:space="preserve"> сельсовета на основании информации  уполномоченного Правительством Российской Федерации федерального органа исполнительной власти,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 и предоставление сведений, содержащихся в нем,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</w:t>
      </w:r>
      <w:proofErr w:type="gramEnd"/>
      <w:r w:rsidRPr="00892F31">
        <w:rPr>
          <w:rFonts w:ascii="Arial" w:hAnsi="Arial" w:cs="Arial"/>
        </w:rPr>
        <w:t xml:space="preserve"> </w:t>
      </w:r>
      <w:proofErr w:type="gramStart"/>
      <w:r w:rsidRPr="00892F31">
        <w:rPr>
          <w:rFonts w:ascii="Arial" w:hAnsi="Arial" w:cs="Arial"/>
        </w:rPr>
        <w:t>недвижимости, указанных в части 7 статьи 72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реестра.".</w:t>
      </w:r>
      <w:proofErr w:type="gramEnd"/>
    </w:p>
    <w:p w:rsidR="001D4193" w:rsidRPr="00892F31" w:rsidRDefault="001D4193" w:rsidP="00AE004B">
      <w:pPr>
        <w:pStyle w:val="af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8. Присвоение объекту адресации адреса осуществляется: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а) в отношении земельных участков в случаях: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 xml:space="preserve">подготовки документации по планировке территории в </w:t>
      </w:r>
      <w:proofErr w:type="gramStart"/>
      <w:r w:rsidRPr="00892F31">
        <w:rPr>
          <w:rFonts w:ascii="Arial" w:hAnsi="Arial" w:cs="Arial"/>
        </w:rPr>
        <w:t>отношении</w:t>
      </w:r>
      <w:proofErr w:type="gramEnd"/>
      <w:r w:rsidRPr="00892F31">
        <w:rPr>
          <w:rFonts w:ascii="Arial" w:hAnsi="Arial" w:cs="Arial"/>
        </w:rPr>
        <w:t xml:space="preserve"> застроенной и подлежащей застройке территории в соответствии с</w:t>
      </w:r>
      <w:r w:rsidRPr="00892F31">
        <w:rPr>
          <w:rStyle w:val="apple-converted-space"/>
          <w:rFonts w:ascii="Arial" w:hAnsi="Arial" w:cs="Arial"/>
        </w:rPr>
        <w:t> </w:t>
      </w:r>
      <w:hyperlink r:id="rId9" w:anchor="block_4102" w:history="1">
        <w:r w:rsidRPr="00892F31">
          <w:rPr>
            <w:rStyle w:val="af0"/>
            <w:rFonts w:ascii="Arial" w:hAnsi="Arial" w:cs="Arial"/>
            <w:color w:val="auto"/>
            <w:u w:val="none"/>
          </w:rPr>
          <w:t>Градостроительным кодексом</w:t>
        </w:r>
      </w:hyperlink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>Российской Федерации;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proofErr w:type="gramStart"/>
      <w:r w:rsidRPr="00892F31">
        <w:rPr>
          <w:rFonts w:ascii="Arial" w:hAnsi="Arial" w:cs="Arial"/>
        </w:rPr>
        <w:t>выполнения в отношении земельного участка в соответствии с требованиями, установленными</w:t>
      </w:r>
      <w:r w:rsidRPr="00892F31">
        <w:rPr>
          <w:rStyle w:val="apple-converted-space"/>
          <w:rFonts w:ascii="Arial" w:hAnsi="Arial" w:cs="Arial"/>
        </w:rPr>
        <w:t> </w:t>
      </w:r>
      <w:hyperlink r:id="rId10" w:anchor="block_300" w:history="1">
        <w:r w:rsidRPr="00892F31">
          <w:rPr>
            <w:rStyle w:val="af0"/>
            <w:rFonts w:ascii="Arial" w:hAnsi="Arial" w:cs="Arial"/>
            <w:color w:val="auto"/>
            <w:u w:val="none"/>
          </w:rPr>
          <w:t>Федеральным законом</w:t>
        </w:r>
      </w:hyperlink>
      <w:r w:rsidRPr="00892F31">
        <w:rPr>
          <w:rFonts w:ascii="Arial" w:hAnsi="Arial" w:cs="Arial"/>
        </w:rPr>
        <w:t xml:space="preserve"> </w:t>
      </w:r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>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1D4193" w:rsidRPr="00892F31" w:rsidRDefault="001D4193" w:rsidP="00AE004B">
      <w:pPr>
        <w:pStyle w:val="af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б) в отношении зданий (строений), сооружений, в том числе строительство которых не завершено, в случаях:</w:t>
      </w:r>
    </w:p>
    <w:p w:rsidR="001D4193" w:rsidRPr="00892F31" w:rsidRDefault="001D4193" w:rsidP="00AE004B">
      <w:pPr>
        <w:pStyle w:val="af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ascii="Arial" w:hAnsi="Arial" w:cs="Arial"/>
        </w:rPr>
      </w:pPr>
      <w:proofErr w:type="gramStart"/>
      <w:r w:rsidRPr="00892F31">
        <w:rPr>
          <w:rFonts w:ascii="Arial" w:hAnsi="Arial" w:cs="Arial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1D4193" w:rsidRPr="00892F31" w:rsidRDefault="001D4193" w:rsidP="00AE004B">
      <w:pPr>
        <w:pStyle w:val="af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ascii="Arial" w:hAnsi="Arial" w:cs="Arial"/>
        </w:rPr>
      </w:pPr>
      <w:proofErr w:type="gramStart"/>
      <w:r w:rsidRPr="00892F31">
        <w:rPr>
          <w:rFonts w:ascii="Arial" w:hAnsi="Arial" w:cs="Arial"/>
        </w:rPr>
        <w:t xml:space="preserve">выполнения в отношении объекта недвижимости в соответствии с требованиями, установленными Федеральным законом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</w:t>
      </w:r>
      <w:r w:rsidRPr="00892F31">
        <w:rPr>
          <w:rFonts w:ascii="Arial" w:hAnsi="Arial" w:cs="Arial"/>
        </w:rPr>
        <w:lastRenderedPageBreak/>
        <w:t>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</w:t>
      </w:r>
      <w:proofErr w:type="gramEnd"/>
      <w:r w:rsidRPr="00892F31">
        <w:rPr>
          <w:rFonts w:ascii="Arial" w:hAnsi="Arial" w:cs="Arial"/>
        </w:rPr>
        <w:t xml:space="preserve"> строительство не требуется); 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в) в отношении помещений в случаях: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подготовки и оформления в установленном</w:t>
      </w:r>
      <w:r w:rsidRPr="00892F31">
        <w:rPr>
          <w:rStyle w:val="apple-converted-space"/>
          <w:rFonts w:ascii="Arial" w:hAnsi="Arial" w:cs="Arial"/>
        </w:rPr>
        <w:t> </w:t>
      </w:r>
      <w:hyperlink r:id="rId11" w:anchor="block_400" w:history="1">
        <w:r w:rsidRPr="00892F31">
          <w:rPr>
            <w:rStyle w:val="af0"/>
            <w:rFonts w:ascii="Arial" w:hAnsi="Arial" w:cs="Arial"/>
            <w:color w:val="auto"/>
            <w:u w:val="none"/>
          </w:rPr>
          <w:t>Жилищным кодексом</w:t>
        </w:r>
      </w:hyperlink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>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 xml:space="preserve"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892F31">
        <w:rPr>
          <w:rFonts w:ascii="Arial" w:hAnsi="Arial" w:cs="Arial"/>
        </w:rPr>
        <w:t>машино</w:t>
      </w:r>
      <w:proofErr w:type="spellEnd"/>
      <w:r w:rsidRPr="00892F31">
        <w:rPr>
          <w:rFonts w:ascii="Arial" w:hAnsi="Arial" w:cs="Arial"/>
        </w:rPr>
        <w:t>-места (</w:t>
      </w:r>
      <w:proofErr w:type="spellStart"/>
      <w:r w:rsidRPr="00892F31">
        <w:rPr>
          <w:rFonts w:ascii="Arial" w:hAnsi="Arial" w:cs="Arial"/>
        </w:rPr>
        <w:t>машино</w:t>
      </w:r>
      <w:proofErr w:type="spellEnd"/>
      <w:r w:rsidRPr="00892F31">
        <w:rPr>
          <w:rFonts w:ascii="Arial" w:hAnsi="Arial" w:cs="Arial"/>
        </w:rPr>
        <w:t>-мест), документов, содержащих необходимые для осуществления государственного кадастрового учета сведения о таком помещении.</w:t>
      </w:r>
    </w:p>
    <w:p w:rsidR="001D4193" w:rsidRPr="00892F31" w:rsidRDefault="001D4193" w:rsidP="00AE004B">
      <w:pPr>
        <w:pStyle w:val="af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 xml:space="preserve">г) в отношении </w:t>
      </w:r>
      <w:proofErr w:type="spellStart"/>
      <w:r w:rsidRPr="00892F31">
        <w:rPr>
          <w:rFonts w:ascii="Arial" w:hAnsi="Arial" w:cs="Arial"/>
        </w:rPr>
        <w:t>машино</w:t>
      </w:r>
      <w:proofErr w:type="spellEnd"/>
      <w:r w:rsidRPr="00892F31">
        <w:rPr>
          <w:rFonts w:ascii="Arial" w:hAnsi="Arial" w:cs="Arial"/>
        </w:rPr>
        <w:t>-ме</w:t>
      </w:r>
      <w:proofErr w:type="gramStart"/>
      <w:r w:rsidRPr="00892F31">
        <w:rPr>
          <w:rFonts w:ascii="Arial" w:hAnsi="Arial" w:cs="Arial"/>
        </w:rPr>
        <w:t>ст в сл</w:t>
      </w:r>
      <w:proofErr w:type="gramEnd"/>
      <w:r w:rsidRPr="00892F31">
        <w:rPr>
          <w:rFonts w:ascii="Arial" w:hAnsi="Arial" w:cs="Arial"/>
        </w:rPr>
        <w:t xml:space="preserve">учае подготовки и оформления в отношении </w:t>
      </w:r>
      <w:proofErr w:type="spellStart"/>
      <w:r w:rsidRPr="00892F31">
        <w:rPr>
          <w:rFonts w:ascii="Arial" w:hAnsi="Arial" w:cs="Arial"/>
        </w:rPr>
        <w:t>машино</w:t>
      </w:r>
      <w:proofErr w:type="spellEnd"/>
      <w:r w:rsidRPr="00892F31">
        <w:rPr>
          <w:rFonts w:ascii="Arial" w:hAnsi="Arial" w:cs="Arial"/>
        </w:rPr>
        <w:t xml:space="preserve">-места,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892F31">
        <w:rPr>
          <w:rFonts w:ascii="Arial" w:hAnsi="Arial" w:cs="Arial"/>
        </w:rPr>
        <w:t>машино</w:t>
      </w:r>
      <w:proofErr w:type="spellEnd"/>
      <w:r w:rsidRPr="00892F31">
        <w:rPr>
          <w:rFonts w:ascii="Arial" w:hAnsi="Arial" w:cs="Arial"/>
        </w:rPr>
        <w:t>-места (</w:t>
      </w:r>
      <w:proofErr w:type="spellStart"/>
      <w:r w:rsidRPr="00892F31">
        <w:rPr>
          <w:rFonts w:ascii="Arial" w:hAnsi="Arial" w:cs="Arial"/>
        </w:rPr>
        <w:t>машино</w:t>
      </w:r>
      <w:proofErr w:type="spellEnd"/>
      <w:r w:rsidRPr="00892F31">
        <w:rPr>
          <w:rFonts w:ascii="Arial" w:hAnsi="Arial" w:cs="Arial"/>
        </w:rPr>
        <w:t xml:space="preserve">-мест),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892F31">
        <w:rPr>
          <w:rFonts w:ascii="Arial" w:hAnsi="Arial" w:cs="Arial"/>
        </w:rPr>
        <w:t>машино</w:t>
      </w:r>
      <w:proofErr w:type="spellEnd"/>
      <w:r w:rsidRPr="00892F31">
        <w:rPr>
          <w:rFonts w:ascii="Arial" w:hAnsi="Arial" w:cs="Arial"/>
        </w:rPr>
        <w:t>-месте;</w:t>
      </w:r>
    </w:p>
    <w:p w:rsidR="001D4193" w:rsidRPr="00892F31" w:rsidRDefault="001D4193" w:rsidP="00AE004B">
      <w:pPr>
        <w:pStyle w:val="af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proofErr w:type="gramStart"/>
      <w:r w:rsidRPr="00892F31">
        <w:rPr>
          <w:rFonts w:ascii="Arial" w:hAnsi="Arial" w:cs="Arial"/>
        </w:rPr>
        <w:t xml:space="preserve">д) в отношении объектов адресации, государственный кадастровый учет которых осуществлен в соответствии с Федеральным законом 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892F31">
        <w:rPr>
          <w:rFonts w:ascii="Arial" w:hAnsi="Arial" w:cs="Arial"/>
        </w:rPr>
        <w:t>машино</w:t>
      </w:r>
      <w:proofErr w:type="spellEnd"/>
      <w:r w:rsidRPr="00892F31">
        <w:rPr>
          <w:rFonts w:ascii="Arial" w:hAnsi="Arial" w:cs="Arial"/>
        </w:rPr>
        <w:t>-место.".</w:t>
      </w:r>
      <w:proofErr w:type="gramEnd"/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 xml:space="preserve">9. </w:t>
      </w:r>
      <w:r w:rsidRPr="00892F31">
        <w:rPr>
          <w:rFonts w:ascii="Arial" w:hAnsi="Arial" w:cs="Arial"/>
          <w:shd w:val="clear" w:color="auto" w:fill="FFFFFF"/>
        </w:rPr>
        <w:t>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сооружения.</w:t>
      </w:r>
      <w:r w:rsidRPr="00892F31">
        <w:rPr>
          <w:rFonts w:ascii="Arial" w:hAnsi="Arial" w:cs="Arial"/>
        </w:rPr>
        <w:t>.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  <w:shd w:val="clear" w:color="auto" w:fill="FFFFFF"/>
        </w:rPr>
      </w:pPr>
      <w:r w:rsidRPr="00892F31">
        <w:rPr>
          <w:rFonts w:ascii="Arial" w:hAnsi="Arial" w:cs="Arial"/>
          <w:shd w:val="clear" w:color="auto" w:fill="FFFFFF"/>
        </w:rPr>
        <w:t xml:space="preserve">9.1. При присвоении адресов помещениям, </w:t>
      </w:r>
      <w:proofErr w:type="spellStart"/>
      <w:r w:rsidRPr="00892F31">
        <w:rPr>
          <w:rFonts w:ascii="Arial" w:hAnsi="Arial" w:cs="Arial"/>
          <w:shd w:val="clear" w:color="auto" w:fill="FFFFFF"/>
        </w:rPr>
        <w:t>машино</w:t>
      </w:r>
      <w:proofErr w:type="spellEnd"/>
      <w:r w:rsidRPr="00892F31">
        <w:rPr>
          <w:rFonts w:ascii="Arial" w:hAnsi="Arial" w:cs="Arial"/>
          <w:shd w:val="clear" w:color="auto" w:fill="FFFFFF"/>
        </w:rPr>
        <w:t>-местам такие адреса должны соответствовать адресам зданий (строений), сооружений, в которых они расположены.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 xml:space="preserve">10. </w:t>
      </w:r>
      <w:r w:rsidRPr="00892F31">
        <w:rPr>
          <w:rFonts w:ascii="Arial" w:hAnsi="Arial" w:cs="Arial"/>
          <w:shd w:val="clear" w:color="auto" w:fill="FFFFFF"/>
        </w:rPr>
        <w:t xml:space="preserve"> В случае</w:t>
      </w:r>
      <w:proofErr w:type="gramStart"/>
      <w:r w:rsidRPr="00892F31">
        <w:rPr>
          <w:rFonts w:ascii="Arial" w:hAnsi="Arial" w:cs="Arial"/>
          <w:shd w:val="clear" w:color="auto" w:fill="FFFFFF"/>
        </w:rPr>
        <w:t>,</w:t>
      </w:r>
      <w:proofErr w:type="gramEnd"/>
      <w:r w:rsidRPr="00892F31">
        <w:rPr>
          <w:rFonts w:ascii="Arial" w:hAnsi="Arial" w:cs="Arial"/>
          <w:shd w:val="clear" w:color="auto" w:fill="FFFFFF"/>
        </w:rPr>
        <w:t xml:space="preserve"> если зданию (строению) или сооружению не присвоен адрес, присвоение адреса помещению, </w:t>
      </w:r>
      <w:proofErr w:type="spellStart"/>
      <w:r w:rsidRPr="00892F31">
        <w:rPr>
          <w:rFonts w:ascii="Arial" w:hAnsi="Arial" w:cs="Arial"/>
          <w:shd w:val="clear" w:color="auto" w:fill="FFFFFF"/>
        </w:rPr>
        <w:t>машино</w:t>
      </w:r>
      <w:proofErr w:type="spellEnd"/>
      <w:r w:rsidRPr="00892F31">
        <w:rPr>
          <w:rFonts w:ascii="Arial" w:hAnsi="Arial" w:cs="Arial"/>
          <w:shd w:val="clear" w:color="auto" w:fill="FFFFFF"/>
        </w:rPr>
        <w:t>-месту, расположенному в таком здании или сооружении, осуществляется при условии одновременного присвоения адреса такому зданию (строению) или сооружению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11.1. 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 </w:t>
      </w:r>
      <w:hyperlink r:id="rId12" w:history="1">
        <w:r w:rsidRPr="00892F31">
          <w:rPr>
            <w:rStyle w:val="af0"/>
            <w:rFonts w:ascii="Arial" w:hAnsi="Arial" w:cs="Arial"/>
            <w:color w:val="auto"/>
          </w:rPr>
          <w:t>Федеральным законом</w:t>
        </w:r>
      </w:hyperlink>
      <w:r w:rsidRPr="00892F31">
        <w:rPr>
          <w:rFonts w:ascii="Arial" w:hAnsi="Arial" w:cs="Arial"/>
        </w:rPr>
        <w:t> "О государственной регистрации недвижимости».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 xml:space="preserve">12. </w:t>
      </w:r>
      <w:proofErr w:type="gramStart"/>
      <w:r w:rsidRPr="00892F31">
        <w:rPr>
          <w:rFonts w:ascii="Arial" w:hAnsi="Arial" w:cs="Arial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</w:t>
      </w:r>
      <w:r w:rsidRPr="00892F31">
        <w:rPr>
          <w:rFonts w:ascii="Arial" w:hAnsi="Arial" w:cs="Arial"/>
        </w:rPr>
        <w:lastRenderedPageBreak/>
        <w:t>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</w:t>
      </w:r>
      <w:proofErr w:type="gramEnd"/>
      <w:r w:rsidRPr="00892F31">
        <w:rPr>
          <w:rFonts w:ascii="Arial" w:hAnsi="Arial" w:cs="Arial"/>
        </w:rPr>
        <w:t xml:space="preserve"> реестра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 xml:space="preserve">13. </w:t>
      </w:r>
      <w:proofErr w:type="gramStart"/>
      <w:r w:rsidRPr="00892F31">
        <w:rPr>
          <w:rFonts w:ascii="Arial" w:hAnsi="Arial" w:cs="Arial"/>
        </w:rPr>
        <w:t xml:space="preserve"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 </w:t>
      </w:r>
      <w:proofErr w:type="gramEnd"/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14. Аннулирование адреса объекта адресации осуществляется в случаях: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 xml:space="preserve"> 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б) исключения из Единого государственного реестра недвижимости указанных в </w:t>
      </w:r>
      <w:hyperlink r:id="rId13" w:anchor="block_7207" w:history="1">
        <w:r w:rsidRPr="00892F31">
          <w:rPr>
            <w:rStyle w:val="af0"/>
            <w:rFonts w:ascii="Arial" w:hAnsi="Arial" w:cs="Arial"/>
            <w:color w:val="auto"/>
          </w:rPr>
          <w:t>части 7 статьи 72</w:t>
        </w:r>
      </w:hyperlink>
      <w:r w:rsidRPr="00892F31">
        <w:rPr>
          <w:rFonts w:ascii="Arial" w:hAnsi="Arial" w:cs="Arial"/>
        </w:rPr>
        <w:t> Федерального закона "О государственной регистрации недвижимости" сведений об объекте недвижимости, являющемся объектом адресации;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в) присвоения объекту адресации нового адреса.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15.  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 xml:space="preserve">16. Аннулирование адреса существующего объекта адресации без одновременного присвоения этому объекту адресации нового адреса не допускается.  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 xml:space="preserve"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  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 xml:space="preserve">18. 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Pr="00892F31">
        <w:rPr>
          <w:rFonts w:ascii="Arial" w:hAnsi="Arial" w:cs="Arial"/>
        </w:rPr>
        <w:t>машино</w:t>
      </w:r>
      <w:proofErr w:type="spellEnd"/>
      <w:r w:rsidRPr="00892F31">
        <w:rPr>
          <w:rFonts w:ascii="Arial" w:hAnsi="Arial" w:cs="Arial"/>
        </w:rPr>
        <w:t>-мест в таком здании (строении) или сооружении.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19. При присвоении объекту адресации адреса или аннулировании его адреса специалист Администрации обязан: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а) определить возможность присвоения объекту адресации адреса или аннулирования его адреса;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б) провести осмотр местонахождения объекта адресации (при необходимости);</w:t>
      </w:r>
    </w:p>
    <w:p w:rsidR="001D4193" w:rsidRPr="00892F31" w:rsidRDefault="001D4193" w:rsidP="00DB784A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 xml:space="preserve"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  </w:t>
      </w:r>
    </w:p>
    <w:p w:rsidR="001D4193" w:rsidRPr="00892F31" w:rsidRDefault="001D4193" w:rsidP="00DB784A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lastRenderedPageBreak/>
        <w:t xml:space="preserve">20. Присвоение объекту адресации адреса или аннулирование его адреса подтверждается постановлением Администрации о присвоении объекту адресации адреса или аннулировании его адреса.  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21. Решение Администрации о присвоении объекту адресации адреса принимается одновременно: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б) с заключением уполномоченным органом соглашения о перераспределении земельных участков, являющихся объектами адресации, в соответствии с</w:t>
      </w:r>
      <w:r w:rsidRPr="00892F31">
        <w:rPr>
          <w:rStyle w:val="apple-converted-space"/>
          <w:rFonts w:ascii="Arial" w:hAnsi="Arial" w:cs="Arial"/>
        </w:rPr>
        <w:t> </w:t>
      </w:r>
      <w:hyperlink r:id="rId14" w:anchor="block_11117" w:history="1">
        <w:r w:rsidRPr="00892F31">
          <w:rPr>
            <w:rStyle w:val="af0"/>
            <w:rFonts w:ascii="Arial" w:hAnsi="Arial" w:cs="Arial"/>
            <w:color w:val="auto"/>
            <w:u w:val="none"/>
          </w:rPr>
          <w:t>Земельным кодексом</w:t>
        </w:r>
      </w:hyperlink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>Российской Федерации;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в) с заключением уполномоченным органом договора о развитии застроенной территории в соответствии с</w:t>
      </w:r>
      <w:r w:rsidRPr="00892F31">
        <w:rPr>
          <w:rStyle w:val="apple-converted-space"/>
          <w:rFonts w:ascii="Arial" w:hAnsi="Arial" w:cs="Arial"/>
        </w:rPr>
        <w:t> </w:t>
      </w:r>
      <w:hyperlink r:id="rId15" w:anchor="block_462" w:history="1">
        <w:r w:rsidRPr="00892F31">
          <w:rPr>
            <w:rStyle w:val="af0"/>
            <w:rFonts w:ascii="Arial" w:hAnsi="Arial" w:cs="Arial"/>
            <w:color w:val="auto"/>
            <w:u w:val="none"/>
          </w:rPr>
          <w:t>Градостроительным кодексом</w:t>
        </w:r>
      </w:hyperlink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>Российской Федерации;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г) с утверждением проекта планировки территории;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д) с принятием решения о строительстве объекта адресации.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</w:rPr>
      </w:pPr>
      <w:r w:rsidRPr="00892F31">
        <w:rPr>
          <w:rFonts w:ascii="Arial" w:hAnsi="Arial" w:cs="Arial"/>
        </w:rPr>
        <w:t xml:space="preserve">   </w:t>
      </w:r>
      <w:r w:rsidRPr="00892F31">
        <w:rPr>
          <w:rFonts w:ascii="Arial" w:hAnsi="Arial" w:cs="Arial"/>
        </w:rPr>
        <w:tab/>
        <w:t>22. Постановление Администрации о присвоении объекту адресации адреса содержит: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присвоенный объекту адресации адрес;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реквизиты и наименования документов, на основании которых принято решение о присвоении адреса;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описание местоположения объекта адресации;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кадастровые номера, адреса и сведения об объектах недвижимости, из которых образуется объект адресации;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 xml:space="preserve">наименование заявителя и исполнителя работ по присвоению адреса объекта адресации. 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В случае присвоения адреса поставленному на государственный кадастровый учет объекту недвижимости в постановлении Администрации о присвоении адреса объекту адресации  указывается кадастровый номер объекта недвижимости, являющегося объектом адресации.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23. Решение Администрации об аннулировании адреса объекта адресации содержит: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аннулируемый адрес объекта адресации;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уникальный номер аннулируемого адреса объекта адресации в государственном адресном реестре;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причину аннулирования адреса объекта адресации;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реквизиты постановления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другие необходимые сведения.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 xml:space="preserve">Решение об аннулировании адреса объекта адресации в случае присвоения объекту адресации нового адреса может быть по решению </w:t>
      </w:r>
      <w:r w:rsidRPr="00892F31">
        <w:rPr>
          <w:rFonts w:ascii="Arial" w:hAnsi="Arial" w:cs="Arial"/>
        </w:rPr>
        <w:lastRenderedPageBreak/>
        <w:t>Администрации объединено с решением о присвоении этому объекту адресации нового адреса.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24. Решения Администрации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25. Решение о присвоении объекту адресации адреса или аннулировании его адреса подлежит обязательному внесению специалистом Администрации в государственный адресный реестр в течение 3 рабочих дней со дня принятия такого постановления.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25</w:t>
      </w:r>
      <w:r w:rsidRPr="00892F31">
        <w:rPr>
          <w:rFonts w:ascii="Arial" w:hAnsi="Arial" w:cs="Arial"/>
          <w:vertAlign w:val="superscript"/>
        </w:rPr>
        <w:t>1</w:t>
      </w:r>
      <w:r w:rsidRPr="00892F31">
        <w:rPr>
          <w:rFonts w:ascii="Arial" w:hAnsi="Arial" w:cs="Arial"/>
        </w:rPr>
        <w:t xml:space="preserve">. </w:t>
      </w:r>
      <w:proofErr w:type="gramStart"/>
      <w:r w:rsidRPr="00892F31">
        <w:rPr>
          <w:rFonts w:ascii="Arial" w:hAnsi="Arial" w:cs="Arial"/>
        </w:rPr>
        <w:t xml:space="preserve">Решение о присвоении объекту адресации, являющемуся образуемым объектом недвижимости, адреса, а также решение об аннулировании адреса объекта адресации, являющегося преобразуемым объектом недвижимости, принятые Администрацией </w:t>
      </w:r>
      <w:r w:rsidR="0086791E" w:rsidRPr="00892F31">
        <w:rPr>
          <w:rFonts w:ascii="Arial" w:hAnsi="Arial" w:cs="Arial"/>
        </w:rPr>
        <w:t>Шумаковского</w:t>
      </w:r>
      <w:r w:rsidRPr="00892F31">
        <w:rPr>
          <w:rFonts w:ascii="Arial" w:hAnsi="Arial" w:cs="Arial"/>
        </w:rPr>
        <w:t xml:space="preserve"> сельсовета на основании заявлений физических и юридических лиц, указанных в пунктах 27 и 29 настоящих Правил, в случаях, указанных в абзаце третьем подпункта "а", абзаце третьем подпункта "б", абзацах втором и третьем подпункта "в" и</w:t>
      </w:r>
      <w:proofErr w:type="gramEnd"/>
      <w:r w:rsidRPr="00892F31">
        <w:rPr>
          <w:rFonts w:ascii="Arial" w:hAnsi="Arial" w:cs="Arial"/>
        </w:rPr>
        <w:t xml:space="preserve"> </w:t>
      </w:r>
      <w:proofErr w:type="gramStart"/>
      <w:r w:rsidRPr="00892F31">
        <w:rPr>
          <w:rFonts w:ascii="Arial" w:hAnsi="Arial" w:cs="Arial"/>
        </w:rPr>
        <w:t>подпункте "г" пункта 8 настоящих Правил,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"О государственной регистрации недвижимости"</w:t>
      </w:r>
      <w:proofErr w:type="gramEnd"/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27.</w:t>
      </w:r>
      <w:r w:rsidRPr="00892F31">
        <w:rPr>
          <w:rStyle w:val="apple-converted-space"/>
          <w:rFonts w:ascii="Arial" w:hAnsi="Arial" w:cs="Arial"/>
        </w:rPr>
        <w:t> </w:t>
      </w:r>
      <w:hyperlink r:id="rId16" w:anchor="block_1000" w:history="1">
        <w:r w:rsidRPr="00892F31">
          <w:rPr>
            <w:rStyle w:val="af0"/>
            <w:rFonts w:ascii="Arial" w:hAnsi="Arial" w:cs="Arial"/>
            <w:color w:val="auto"/>
            <w:u w:val="none"/>
          </w:rPr>
          <w:t>Заявление</w:t>
        </w:r>
      </w:hyperlink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>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а) право хозяйственного ведения;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б) право оперативного управления;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в) право пожизненно наследуемого владения;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г) право постоянного (бессрочного) пользования.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28.</w:t>
      </w:r>
      <w:r w:rsidRPr="00892F31">
        <w:rPr>
          <w:rStyle w:val="apple-converted-space"/>
          <w:rFonts w:ascii="Arial" w:hAnsi="Arial" w:cs="Arial"/>
        </w:rPr>
        <w:t> </w:t>
      </w:r>
      <w:hyperlink r:id="rId17" w:anchor="block_1000" w:history="1">
        <w:r w:rsidRPr="00892F31">
          <w:rPr>
            <w:rStyle w:val="af0"/>
            <w:rFonts w:ascii="Arial" w:hAnsi="Arial" w:cs="Arial"/>
            <w:color w:val="auto"/>
            <w:u w:val="none"/>
          </w:rPr>
          <w:t>Заявление</w:t>
        </w:r>
      </w:hyperlink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>составляется лицами, указанными в</w:t>
      </w:r>
      <w:r w:rsidRPr="00892F31">
        <w:rPr>
          <w:rStyle w:val="apple-converted-space"/>
          <w:rFonts w:ascii="Arial" w:hAnsi="Arial" w:cs="Arial"/>
        </w:rPr>
        <w:t> </w:t>
      </w:r>
      <w:hyperlink r:id="rId18" w:anchor="block_1024" w:history="1">
        <w:r w:rsidRPr="00892F31">
          <w:rPr>
            <w:rStyle w:val="af0"/>
            <w:rFonts w:ascii="Arial" w:hAnsi="Arial" w:cs="Arial"/>
            <w:color w:val="auto"/>
            <w:u w:val="none"/>
          </w:rPr>
          <w:t>пункте 2</w:t>
        </w:r>
      </w:hyperlink>
      <w:r w:rsidRPr="00892F31">
        <w:rPr>
          <w:rFonts w:ascii="Arial" w:hAnsi="Arial" w:cs="Arial"/>
        </w:rPr>
        <w:t>7</w:t>
      </w:r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 xml:space="preserve">настоящих Правил (далее - заявитель), по форме, устанавливаемой Министерством финансов Российской Федерации, 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29. С</w:t>
      </w:r>
      <w:r w:rsidRPr="00892F31">
        <w:rPr>
          <w:rStyle w:val="apple-converted-space"/>
          <w:rFonts w:ascii="Arial" w:hAnsi="Arial" w:cs="Arial"/>
        </w:rPr>
        <w:t> </w:t>
      </w:r>
      <w:hyperlink r:id="rId19" w:anchor="block_1000" w:history="1">
        <w:r w:rsidRPr="00892F31">
          <w:rPr>
            <w:rStyle w:val="af0"/>
            <w:rFonts w:ascii="Arial" w:hAnsi="Arial" w:cs="Arial"/>
            <w:color w:val="auto"/>
            <w:u w:val="none"/>
          </w:rPr>
          <w:t>заявлением</w:t>
        </w:r>
      </w:hyperlink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 xml:space="preserve">вправе обратиться представители заявителя, действующие в силу полномочий, основанных на оформленной в </w:t>
      </w:r>
      <w:proofErr w:type="spellStart"/>
      <w:proofErr w:type="gramStart"/>
      <w:r w:rsidRPr="00892F31">
        <w:rPr>
          <w:rFonts w:ascii="Arial" w:hAnsi="Arial" w:cs="Arial"/>
        </w:rPr>
        <w:t>установ</w:t>
      </w:r>
      <w:proofErr w:type="spellEnd"/>
      <w:r w:rsidRPr="00892F31">
        <w:rPr>
          <w:rFonts w:ascii="Arial" w:hAnsi="Arial" w:cs="Arial"/>
        </w:rPr>
        <w:t>-ленном</w:t>
      </w:r>
      <w:proofErr w:type="gramEnd"/>
      <w:r w:rsidRPr="00892F31">
        <w:rPr>
          <w:rFonts w:ascii="Arial" w:hAnsi="Arial" w:cs="Arial"/>
        </w:rPr>
        <w:t xml:space="preserve"> </w:t>
      </w:r>
      <w:r w:rsidRPr="00892F31">
        <w:rPr>
          <w:rStyle w:val="apple-converted-space"/>
          <w:rFonts w:ascii="Arial" w:hAnsi="Arial" w:cs="Arial"/>
        </w:rPr>
        <w:t> </w:t>
      </w:r>
      <w:hyperlink r:id="rId20" w:anchor="block_185" w:history="1">
        <w:r w:rsidRPr="00892F31">
          <w:rPr>
            <w:rStyle w:val="af0"/>
            <w:rFonts w:ascii="Arial" w:hAnsi="Arial" w:cs="Arial"/>
            <w:color w:val="auto"/>
            <w:u w:val="none"/>
          </w:rPr>
          <w:t>законодательством</w:t>
        </w:r>
      </w:hyperlink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>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 xml:space="preserve">От имени членов садоводческого или огороднического некоммерческого товарищества с заявлением вправе обратиться представитель товарищества, </w:t>
      </w:r>
      <w:r w:rsidRPr="00892F31">
        <w:rPr>
          <w:rFonts w:ascii="Arial" w:hAnsi="Arial" w:cs="Arial"/>
        </w:rPr>
        <w:lastRenderedPageBreak/>
        <w:t>уполномоченный на подачу такого заявления принятым решением общего собрания членов такого товарищества.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От имени лица, указанного в пункте 27 настоящих Правил, вправе обратиться кадастровый инженер, выполняющий на основании документа, предусмотренного статьей 35 или статьей 42</w:t>
      </w:r>
      <w:r w:rsidRPr="00892F31">
        <w:rPr>
          <w:rFonts w:ascii="Arial" w:hAnsi="Arial" w:cs="Arial"/>
          <w:vertAlign w:val="superscript"/>
        </w:rPr>
        <w:t>3</w:t>
      </w:r>
      <w:r w:rsidRPr="00892F31">
        <w:rPr>
          <w:rFonts w:ascii="Arial" w:hAnsi="Arial" w:cs="Arial"/>
        </w:rPr>
        <w:t> 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 xml:space="preserve">31. </w:t>
      </w:r>
      <w:proofErr w:type="gramStart"/>
      <w:r w:rsidRPr="00892F31">
        <w:rPr>
          <w:rFonts w:ascii="Arial" w:hAnsi="Arial" w:cs="Arial"/>
        </w:rPr>
        <w:t>Заявление направляется заявителем (представителем заявителя)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</w:t>
      </w:r>
      <w:proofErr w:type="gramEnd"/>
      <w:r w:rsidRPr="00892F31">
        <w:rPr>
          <w:rFonts w:ascii="Arial" w:hAnsi="Arial" w:cs="Arial"/>
        </w:rPr>
        <w:t>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Заявление представляется заявителем (представителем заявителя) в Администрацию или многофункциональный центр предоставления государственных и муниципальных услуг (далее МФЦ) по месту нахождения объекта адресации.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32.</w:t>
      </w:r>
      <w:r w:rsidRPr="00892F31">
        <w:rPr>
          <w:rStyle w:val="apple-converted-space"/>
          <w:rFonts w:ascii="Arial" w:hAnsi="Arial" w:cs="Arial"/>
        </w:rPr>
        <w:t> </w:t>
      </w:r>
      <w:hyperlink r:id="rId21" w:anchor="block_1000" w:history="1">
        <w:r w:rsidRPr="00892F31">
          <w:rPr>
            <w:rStyle w:val="af0"/>
            <w:rFonts w:ascii="Arial" w:hAnsi="Arial" w:cs="Arial"/>
            <w:color w:val="auto"/>
            <w:u w:val="none"/>
          </w:rPr>
          <w:t>Заявление</w:t>
        </w:r>
      </w:hyperlink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>подписывается заявителем либо представителем заявителя.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</w:t>
      </w:r>
      <w:r w:rsidRPr="00892F31">
        <w:rPr>
          <w:rStyle w:val="apple-converted-space"/>
          <w:rFonts w:ascii="Arial" w:hAnsi="Arial" w:cs="Arial"/>
        </w:rPr>
        <w:t> </w:t>
      </w:r>
      <w:hyperlink r:id="rId22" w:anchor="block_185" w:history="1">
        <w:r w:rsidRPr="00892F31">
          <w:rPr>
            <w:rStyle w:val="af0"/>
            <w:rFonts w:ascii="Arial" w:hAnsi="Arial" w:cs="Arial"/>
            <w:color w:val="auto"/>
            <w:u w:val="none"/>
          </w:rPr>
          <w:t>законодательством</w:t>
        </w:r>
      </w:hyperlink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>Российской Федерации.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</w:t>
      </w:r>
      <w:r w:rsidRPr="00892F31">
        <w:rPr>
          <w:rFonts w:ascii="Arial" w:hAnsi="Arial" w:cs="Arial"/>
          <w:vertAlign w:val="superscript"/>
        </w:rPr>
        <w:t>3</w:t>
      </w:r>
      <w:r w:rsidRPr="00892F31">
        <w:rPr>
          <w:rFonts w:ascii="Arial" w:hAnsi="Arial" w:cs="Arial"/>
        </w:rPr>
        <w:t> 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 xml:space="preserve">  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</w:t>
      </w:r>
      <w:r w:rsidRPr="00892F31">
        <w:rPr>
          <w:rFonts w:ascii="Arial" w:hAnsi="Arial" w:cs="Arial"/>
          <w:vertAlign w:val="superscript"/>
        </w:rPr>
        <w:t>1</w:t>
      </w:r>
      <w:r w:rsidRPr="00892F31">
        <w:rPr>
          <w:rFonts w:ascii="Arial" w:hAnsi="Arial" w:cs="Arial"/>
        </w:rPr>
        <w:t> Федерального закона "Об организации предоставления государственных и муниципальных услуг".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</w:t>
      </w:r>
      <w:r w:rsidRPr="00892F31">
        <w:rPr>
          <w:rStyle w:val="apple-converted-space"/>
          <w:rFonts w:ascii="Arial" w:hAnsi="Arial" w:cs="Arial"/>
        </w:rPr>
        <w:t> </w:t>
      </w:r>
      <w:hyperlink r:id="rId23" w:anchor="block_54" w:history="1">
        <w:r w:rsidRPr="00892F31">
          <w:rPr>
            <w:rStyle w:val="af0"/>
            <w:rFonts w:ascii="Arial" w:hAnsi="Arial" w:cs="Arial"/>
            <w:color w:val="auto"/>
            <w:u w:val="none"/>
          </w:rPr>
          <w:t>квалифицированной электронной подписи</w:t>
        </w:r>
      </w:hyperlink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>(в случае, если представитель заявителя действует на основании доверенности).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33. В случае представления</w:t>
      </w:r>
      <w:r w:rsidRPr="00892F31">
        <w:rPr>
          <w:rStyle w:val="apple-converted-space"/>
          <w:rFonts w:ascii="Arial" w:hAnsi="Arial" w:cs="Arial"/>
        </w:rPr>
        <w:t> </w:t>
      </w:r>
      <w:hyperlink r:id="rId24" w:anchor="block_1000" w:history="1">
        <w:r w:rsidRPr="00892F31">
          <w:rPr>
            <w:rStyle w:val="af0"/>
            <w:rFonts w:ascii="Arial" w:hAnsi="Arial" w:cs="Arial"/>
            <w:color w:val="auto"/>
            <w:u w:val="none"/>
          </w:rPr>
          <w:t>заявления</w:t>
        </w:r>
      </w:hyperlink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>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proofErr w:type="gramStart"/>
      <w:r w:rsidRPr="00892F31">
        <w:rPr>
          <w:rFonts w:ascii="Arial" w:hAnsi="Arial" w:cs="Arial"/>
        </w:rPr>
        <w:lastRenderedPageBreak/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 xml:space="preserve">34. К документам, на основании которых Администрацией </w:t>
      </w:r>
      <w:r w:rsidR="0086791E" w:rsidRPr="00892F31">
        <w:rPr>
          <w:rFonts w:ascii="Arial" w:hAnsi="Arial" w:cs="Arial"/>
        </w:rPr>
        <w:t>Шумаковского</w:t>
      </w:r>
      <w:r w:rsidRPr="00892F31">
        <w:rPr>
          <w:rFonts w:ascii="Arial" w:hAnsi="Arial" w:cs="Arial"/>
        </w:rPr>
        <w:t xml:space="preserve"> сельсовета принимаются решения, предусмотренные пунктом 20 настоящих Правил, относятся: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 xml:space="preserve">а) правоустанавливающие и (или) </w:t>
      </w:r>
      <w:proofErr w:type="spellStart"/>
      <w:r w:rsidRPr="00892F31">
        <w:rPr>
          <w:rFonts w:ascii="Arial" w:hAnsi="Arial" w:cs="Arial"/>
        </w:rPr>
        <w:t>правоудостоверяющие</w:t>
      </w:r>
      <w:proofErr w:type="spellEnd"/>
      <w:r w:rsidRPr="00892F31">
        <w:rPr>
          <w:rFonts w:ascii="Arial" w:hAnsi="Arial" w:cs="Arial"/>
        </w:rPr>
        <w:t xml:space="preserve"> документы на объект (объекты) адресации 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892F31">
        <w:rPr>
          <w:rFonts w:ascii="Arial" w:hAnsi="Arial" w:cs="Arial"/>
        </w:rPr>
        <w:t>строительства</w:t>
      </w:r>
      <w:proofErr w:type="gramEnd"/>
      <w:r w:rsidRPr="00892F31">
        <w:rPr>
          <w:rFonts w:ascii="Arial" w:hAnsi="Arial" w:cs="Arial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892F31">
        <w:rPr>
          <w:rFonts w:ascii="Arial" w:hAnsi="Arial" w:cs="Arial"/>
        </w:rPr>
        <w:t>правоудостоверяющие</w:t>
      </w:r>
      <w:proofErr w:type="spellEnd"/>
      <w:r w:rsidRPr="00892F31">
        <w:rPr>
          <w:rFonts w:ascii="Arial" w:hAnsi="Arial" w:cs="Arial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 xml:space="preserve"> 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настоящих Правил);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</w:t>
      </w:r>
      <w:r w:rsidRPr="00892F31">
        <w:rPr>
          <w:rFonts w:ascii="Arial" w:hAnsi="Arial" w:cs="Arial"/>
        </w:rPr>
        <w:lastRenderedPageBreak/>
        <w:t>адресации по основаниям, указанным в подпункте "а" пункта 14 настоящих Правил).</w:t>
      </w:r>
    </w:p>
    <w:p w:rsidR="001D4193" w:rsidRPr="00892F31" w:rsidRDefault="001D4193" w:rsidP="00906713">
      <w:pPr>
        <w:shd w:val="clear" w:color="auto" w:fill="FFFFFF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892F31">
        <w:rPr>
          <w:rFonts w:ascii="Arial" w:hAnsi="Arial" w:cs="Arial"/>
          <w:sz w:val="24"/>
          <w:szCs w:val="24"/>
        </w:rPr>
        <w:t>34</w:t>
      </w:r>
      <w:r w:rsidRPr="00892F31">
        <w:rPr>
          <w:rFonts w:ascii="Arial" w:hAnsi="Arial" w:cs="Arial"/>
          <w:sz w:val="24"/>
          <w:szCs w:val="24"/>
          <w:vertAlign w:val="superscript"/>
        </w:rPr>
        <w:t>1</w:t>
      </w:r>
      <w:r w:rsidRPr="00892F3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92F31">
        <w:rPr>
          <w:rFonts w:ascii="Arial" w:hAnsi="Arial" w:cs="Arial"/>
          <w:sz w:val="24"/>
          <w:szCs w:val="24"/>
        </w:rPr>
        <w:t>Документы, указанные в подпунктах "б", "д", "з" и "и" пункта 34 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органа.".</w:t>
      </w:r>
      <w:proofErr w:type="gramEnd"/>
    </w:p>
    <w:p w:rsidR="001D4193" w:rsidRPr="00892F31" w:rsidRDefault="001D4193" w:rsidP="00906713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35. Специалист Администрации запрашивает документы, указанные подпунктах "а", "в", "г", "е" и "ж" пункта 34</w:t>
      </w:r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>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Заявители (представители заявителя) при подаче</w:t>
      </w:r>
      <w:r w:rsidRPr="00892F31">
        <w:rPr>
          <w:rStyle w:val="apple-converted-space"/>
          <w:rFonts w:ascii="Arial" w:hAnsi="Arial" w:cs="Arial"/>
        </w:rPr>
        <w:t> </w:t>
      </w:r>
      <w:hyperlink r:id="rId25" w:anchor="block_1000" w:history="1">
        <w:r w:rsidRPr="00892F31">
          <w:rPr>
            <w:rStyle w:val="af0"/>
            <w:rFonts w:ascii="Arial" w:hAnsi="Arial" w:cs="Arial"/>
            <w:color w:val="auto"/>
            <w:u w:val="none"/>
          </w:rPr>
          <w:t>заявления</w:t>
        </w:r>
      </w:hyperlink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>вправе приложить к нему документы, указанные в</w:t>
      </w:r>
      <w:r w:rsidRPr="00892F31">
        <w:rPr>
          <w:rStyle w:val="apple-converted-space"/>
          <w:rFonts w:ascii="Arial" w:hAnsi="Arial" w:cs="Arial"/>
        </w:rPr>
        <w:t> </w:t>
      </w:r>
      <w:hyperlink r:id="rId26" w:anchor="block_1034" w:history="1">
        <w:r w:rsidRPr="00892F31">
          <w:rPr>
            <w:rStyle w:val="af0"/>
            <w:rFonts w:ascii="Arial" w:hAnsi="Arial" w:cs="Arial"/>
            <w:color w:val="auto"/>
            <w:u w:val="none"/>
          </w:rPr>
          <w:t>пункте 34</w:t>
        </w:r>
      </w:hyperlink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>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proofErr w:type="gramStart"/>
      <w:r w:rsidRPr="00892F31">
        <w:rPr>
          <w:rFonts w:ascii="Arial" w:hAnsi="Arial" w:cs="Arial"/>
        </w:rPr>
        <w:t>Документы, указанные в подпунктах "а", "в", "г", "е" и "ж" пункта 34 настоящих Правил,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</w:t>
      </w:r>
      <w:r w:rsidRPr="00892F31">
        <w:rPr>
          <w:rFonts w:ascii="Arial" w:hAnsi="Arial" w:cs="Arial"/>
          <w:vertAlign w:val="superscript"/>
        </w:rPr>
        <w:t>1</w:t>
      </w:r>
      <w:r w:rsidRPr="00892F31">
        <w:rPr>
          <w:rFonts w:ascii="Arial" w:hAnsi="Arial" w:cs="Arial"/>
        </w:rPr>
        <w:t> Федерального закона "Об организации предоставления государственных и муниципальных услуг36.</w:t>
      </w:r>
      <w:proofErr w:type="gramEnd"/>
      <w:r w:rsidRPr="00892F31">
        <w:rPr>
          <w:rFonts w:ascii="Arial" w:hAnsi="Arial" w:cs="Arial"/>
        </w:rPr>
        <w:t xml:space="preserve"> Если</w:t>
      </w:r>
      <w:r w:rsidRPr="00892F31">
        <w:rPr>
          <w:rStyle w:val="apple-converted-space"/>
          <w:rFonts w:ascii="Arial" w:hAnsi="Arial" w:cs="Arial"/>
        </w:rPr>
        <w:t> </w:t>
      </w:r>
      <w:hyperlink r:id="rId27" w:anchor="block_1000" w:history="1">
        <w:r w:rsidRPr="00892F31">
          <w:rPr>
            <w:rStyle w:val="af0"/>
            <w:rFonts w:ascii="Arial" w:hAnsi="Arial" w:cs="Arial"/>
            <w:color w:val="auto"/>
            <w:u w:val="none"/>
          </w:rPr>
          <w:t>заявление</w:t>
        </w:r>
      </w:hyperlink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>и документы, указанные в</w:t>
      </w:r>
      <w:r w:rsidRPr="00892F31">
        <w:rPr>
          <w:rStyle w:val="apple-converted-space"/>
          <w:rFonts w:ascii="Arial" w:hAnsi="Arial" w:cs="Arial"/>
        </w:rPr>
        <w:t> </w:t>
      </w:r>
      <w:hyperlink r:id="rId28" w:anchor="block_1034" w:history="1">
        <w:r w:rsidRPr="00892F31">
          <w:rPr>
            <w:rStyle w:val="af0"/>
            <w:rFonts w:ascii="Arial" w:hAnsi="Arial" w:cs="Arial"/>
            <w:color w:val="auto"/>
            <w:u w:val="none"/>
          </w:rPr>
          <w:t>пункте 34</w:t>
        </w:r>
      </w:hyperlink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>настоящих Правил, представляются заявителем (представителем заявителя) в Администрацию лично, специалист Администрации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специалистом Администрации таких документов.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В случае</w:t>
      </w:r>
      <w:proofErr w:type="gramStart"/>
      <w:r w:rsidRPr="00892F31">
        <w:rPr>
          <w:rFonts w:ascii="Arial" w:hAnsi="Arial" w:cs="Arial"/>
        </w:rPr>
        <w:t>,</w:t>
      </w:r>
      <w:proofErr w:type="gramEnd"/>
      <w:r w:rsidRPr="00892F31">
        <w:rPr>
          <w:rFonts w:ascii="Arial" w:hAnsi="Arial" w:cs="Arial"/>
        </w:rPr>
        <w:t xml:space="preserve"> если заявление и документы, указанные в</w:t>
      </w:r>
      <w:r w:rsidRPr="00892F31">
        <w:rPr>
          <w:rStyle w:val="apple-converted-space"/>
          <w:rFonts w:ascii="Arial" w:hAnsi="Arial" w:cs="Arial"/>
        </w:rPr>
        <w:t> </w:t>
      </w:r>
      <w:hyperlink r:id="rId29" w:anchor="block_1034" w:history="1">
        <w:r w:rsidRPr="00892F31">
          <w:rPr>
            <w:rStyle w:val="af0"/>
            <w:rFonts w:ascii="Arial" w:hAnsi="Arial" w:cs="Arial"/>
            <w:color w:val="auto"/>
            <w:u w:val="none"/>
          </w:rPr>
          <w:t>пункте 34</w:t>
        </w:r>
      </w:hyperlink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>настоящих Правил, представлены в Администрацию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в Администрацию по указанному в заявлении почтовому адресу в течение рабочего дня, следующего за днем получения администрацией документов.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proofErr w:type="gramStart"/>
      <w:r w:rsidRPr="00892F31">
        <w:rPr>
          <w:rFonts w:ascii="Arial" w:hAnsi="Arial" w:cs="Arial"/>
        </w:rPr>
        <w:t>Получение заявления и документов, указанных в</w:t>
      </w:r>
      <w:r w:rsidRPr="00892F31">
        <w:rPr>
          <w:rStyle w:val="apple-converted-space"/>
          <w:rFonts w:ascii="Arial" w:hAnsi="Arial" w:cs="Arial"/>
        </w:rPr>
        <w:t> </w:t>
      </w:r>
      <w:hyperlink r:id="rId30" w:anchor="block_1034" w:history="1">
        <w:r w:rsidRPr="00892F31">
          <w:rPr>
            <w:rStyle w:val="af0"/>
            <w:rFonts w:ascii="Arial" w:hAnsi="Arial" w:cs="Arial"/>
            <w:color w:val="auto"/>
            <w:u w:val="none"/>
          </w:rPr>
          <w:t>пункте 34</w:t>
        </w:r>
      </w:hyperlink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>настоящих Правил,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proofErr w:type="gramStart"/>
      <w:r w:rsidRPr="00892F31">
        <w:rPr>
          <w:rFonts w:ascii="Arial" w:hAnsi="Arial" w:cs="Arial"/>
        </w:rPr>
        <w:t>Сообщение о получении заявления и документов, указанных в</w:t>
      </w:r>
      <w:r w:rsidRPr="00892F31">
        <w:rPr>
          <w:rStyle w:val="apple-converted-space"/>
          <w:rFonts w:ascii="Arial" w:hAnsi="Arial" w:cs="Arial"/>
        </w:rPr>
        <w:t> </w:t>
      </w:r>
      <w:hyperlink r:id="rId31" w:anchor="block_1034" w:history="1">
        <w:r w:rsidRPr="00892F31">
          <w:rPr>
            <w:rStyle w:val="af0"/>
            <w:rFonts w:ascii="Arial" w:hAnsi="Arial" w:cs="Arial"/>
            <w:color w:val="auto"/>
            <w:u w:val="none"/>
          </w:rPr>
          <w:t>пункте 34</w:t>
        </w:r>
      </w:hyperlink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 xml:space="preserve">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</w:t>
      </w:r>
      <w:r w:rsidRPr="00892F31">
        <w:rPr>
          <w:rFonts w:ascii="Arial" w:hAnsi="Arial" w:cs="Arial"/>
        </w:rPr>
        <w:lastRenderedPageBreak/>
        <w:t>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Сообщение о получении заявления и документов, указанных в</w:t>
      </w:r>
      <w:r w:rsidRPr="00892F31">
        <w:rPr>
          <w:rStyle w:val="apple-converted-space"/>
          <w:rFonts w:ascii="Arial" w:hAnsi="Arial" w:cs="Arial"/>
        </w:rPr>
        <w:t> </w:t>
      </w:r>
      <w:hyperlink r:id="rId32" w:anchor="block_1034" w:history="1">
        <w:r w:rsidRPr="00892F31">
          <w:rPr>
            <w:rStyle w:val="af0"/>
            <w:rFonts w:ascii="Arial" w:hAnsi="Arial" w:cs="Arial"/>
            <w:color w:val="auto"/>
            <w:u w:val="none"/>
          </w:rPr>
          <w:t>пункте 34</w:t>
        </w:r>
      </w:hyperlink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>настоящих Правил,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 xml:space="preserve">37. </w:t>
      </w:r>
      <w:proofErr w:type="gramStart"/>
      <w:r w:rsidRPr="00892F31">
        <w:rPr>
          <w:rFonts w:ascii="Arial" w:hAnsi="Arial" w:cs="Arial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заявления..</w:t>
      </w:r>
      <w:proofErr w:type="gramEnd"/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38. В случае представления заявления через многофункциональный центр срок, указанный в</w:t>
      </w:r>
      <w:r w:rsidRPr="00892F31">
        <w:rPr>
          <w:rStyle w:val="apple-converted-space"/>
          <w:rFonts w:ascii="Arial" w:hAnsi="Arial" w:cs="Arial"/>
        </w:rPr>
        <w:t xml:space="preserve">  </w:t>
      </w:r>
      <w:hyperlink r:id="rId33" w:anchor="block_1037" w:history="1">
        <w:r w:rsidRPr="00892F31">
          <w:rPr>
            <w:rStyle w:val="af0"/>
            <w:rFonts w:ascii="Arial" w:hAnsi="Arial" w:cs="Arial"/>
            <w:color w:val="auto"/>
            <w:u w:val="none"/>
          </w:rPr>
          <w:t>пункте 37</w:t>
        </w:r>
      </w:hyperlink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>настоящих Правил, исчисляется со дня передачи многофункциональным центром заявления и документов, указанных в</w:t>
      </w:r>
      <w:r w:rsidRPr="00892F31">
        <w:rPr>
          <w:rStyle w:val="apple-converted-space"/>
          <w:rFonts w:ascii="Arial" w:hAnsi="Arial" w:cs="Arial"/>
        </w:rPr>
        <w:t> </w:t>
      </w:r>
      <w:hyperlink r:id="rId34" w:anchor="block_1034" w:history="1">
        <w:r w:rsidRPr="00892F31">
          <w:rPr>
            <w:rStyle w:val="af0"/>
            <w:rFonts w:ascii="Arial" w:hAnsi="Arial" w:cs="Arial"/>
            <w:color w:val="auto"/>
            <w:u w:val="none"/>
          </w:rPr>
          <w:t>пункте 34</w:t>
        </w:r>
      </w:hyperlink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>настоящих Правил (при их наличии), в Администрацию.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39. Решение Администрации о присвоении объекту адресации адреса или аннулировании его адреса, а также</w:t>
      </w:r>
      <w:r w:rsidRPr="00892F31">
        <w:rPr>
          <w:rStyle w:val="apple-converted-space"/>
          <w:rFonts w:ascii="Arial" w:hAnsi="Arial" w:cs="Arial"/>
        </w:rPr>
        <w:t> </w:t>
      </w:r>
      <w:hyperlink r:id="rId35" w:anchor="block_2000" w:history="1">
        <w:r w:rsidRPr="00892F31">
          <w:rPr>
            <w:rStyle w:val="af0"/>
            <w:rFonts w:ascii="Arial" w:hAnsi="Arial" w:cs="Arial"/>
            <w:color w:val="auto"/>
            <w:u w:val="none"/>
          </w:rPr>
          <w:t>решение</w:t>
        </w:r>
      </w:hyperlink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>об отказе в таком присвоении или аннулировании адреса направляются Администрацией заявителю (представителю заявителя) одним из способов, указанным в заявлении: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</w:t>
      </w:r>
      <w:r w:rsidRPr="00892F31">
        <w:rPr>
          <w:rStyle w:val="apple-converted-space"/>
          <w:rFonts w:ascii="Arial" w:hAnsi="Arial" w:cs="Arial"/>
        </w:rPr>
        <w:t> </w:t>
      </w:r>
      <w:hyperlink r:id="rId36" w:anchor="block_1037" w:history="1">
        <w:r w:rsidRPr="00892F31">
          <w:rPr>
            <w:rStyle w:val="af0"/>
            <w:rFonts w:ascii="Arial" w:hAnsi="Arial" w:cs="Arial"/>
            <w:color w:val="auto"/>
            <w:u w:val="none"/>
          </w:rPr>
          <w:t>пунктах 37</w:t>
        </w:r>
      </w:hyperlink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>и</w:t>
      </w:r>
      <w:r w:rsidRPr="00892F31">
        <w:rPr>
          <w:rStyle w:val="apple-converted-space"/>
          <w:rFonts w:ascii="Arial" w:hAnsi="Arial" w:cs="Arial"/>
        </w:rPr>
        <w:t> </w:t>
      </w:r>
      <w:hyperlink r:id="rId37" w:anchor="block_1038" w:history="1">
        <w:r w:rsidRPr="00892F31">
          <w:rPr>
            <w:rStyle w:val="af0"/>
            <w:rFonts w:ascii="Arial" w:hAnsi="Arial" w:cs="Arial"/>
            <w:color w:val="auto"/>
            <w:u w:val="none"/>
          </w:rPr>
          <w:t>38</w:t>
        </w:r>
      </w:hyperlink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>настоящих Правил;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892F31">
        <w:rPr>
          <w:rFonts w:ascii="Arial" w:hAnsi="Arial" w:cs="Arial"/>
        </w:rPr>
        <w:t>днем</w:t>
      </w:r>
      <w:proofErr w:type="gramEnd"/>
      <w:r w:rsidRPr="00892F31">
        <w:rPr>
          <w:rFonts w:ascii="Arial" w:hAnsi="Arial" w:cs="Arial"/>
        </w:rPr>
        <w:t xml:space="preserve"> со дня истечения установленного</w:t>
      </w:r>
      <w:r w:rsidRPr="00892F31">
        <w:rPr>
          <w:rStyle w:val="apple-converted-space"/>
          <w:rFonts w:ascii="Arial" w:hAnsi="Arial" w:cs="Arial"/>
        </w:rPr>
        <w:t> </w:t>
      </w:r>
      <w:hyperlink r:id="rId38" w:anchor="block_1037" w:history="1">
        <w:r w:rsidRPr="00892F31">
          <w:rPr>
            <w:rStyle w:val="af0"/>
            <w:rFonts w:ascii="Arial" w:hAnsi="Arial" w:cs="Arial"/>
            <w:color w:val="auto"/>
            <w:u w:val="none"/>
          </w:rPr>
          <w:t>пунктами 37</w:t>
        </w:r>
      </w:hyperlink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>и</w:t>
      </w:r>
      <w:r w:rsidRPr="00892F31">
        <w:rPr>
          <w:rStyle w:val="apple-converted-space"/>
          <w:rFonts w:ascii="Arial" w:hAnsi="Arial" w:cs="Arial"/>
        </w:rPr>
        <w:t> </w:t>
      </w:r>
      <w:hyperlink r:id="rId39" w:anchor="block_1038" w:history="1">
        <w:r w:rsidRPr="00892F31">
          <w:rPr>
            <w:rStyle w:val="af0"/>
            <w:rFonts w:ascii="Arial" w:hAnsi="Arial" w:cs="Arial"/>
            <w:color w:val="auto"/>
            <w:u w:val="none"/>
          </w:rPr>
          <w:t>38</w:t>
        </w:r>
      </w:hyperlink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>настоящих Правил срока посредством почтового отправления по указанному в заявлении почтовому адресу.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proofErr w:type="gramStart"/>
      <w:r w:rsidRPr="00892F31">
        <w:rPr>
          <w:rFonts w:ascii="Arial" w:hAnsi="Arial" w:cs="Arial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</w:t>
      </w:r>
      <w:r w:rsidRPr="00892F31">
        <w:rPr>
          <w:rStyle w:val="apple-converted-space"/>
          <w:rFonts w:ascii="Arial" w:hAnsi="Arial" w:cs="Arial"/>
        </w:rPr>
        <w:t> </w:t>
      </w:r>
      <w:hyperlink r:id="rId40" w:anchor="block_1037" w:history="1">
        <w:r w:rsidRPr="00892F31">
          <w:rPr>
            <w:rStyle w:val="af0"/>
            <w:rFonts w:ascii="Arial" w:hAnsi="Arial" w:cs="Arial"/>
            <w:color w:val="auto"/>
            <w:u w:val="none"/>
          </w:rPr>
          <w:t>пунктами 37</w:t>
        </w:r>
      </w:hyperlink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>и</w:t>
      </w:r>
      <w:r w:rsidRPr="00892F31">
        <w:rPr>
          <w:rStyle w:val="apple-converted-space"/>
          <w:rFonts w:ascii="Arial" w:hAnsi="Arial" w:cs="Arial"/>
        </w:rPr>
        <w:t> </w:t>
      </w:r>
      <w:hyperlink r:id="rId41" w:anchor="block_1038" w:history="1">
        <w:r w:rsidRPr="00892F31">
          <w:rPr>
            <w:rStyle w:val="af0"/>
            <w:rFonts w:ascii="Arial" w:hAnsi="Arial" w:cs="Arial"/>
            <w:color w:val="auto"/>
            <w:u w:val="none"/>
          </w:rPr>
          <w:t>38</w:t>
        </w:r>
      </w:hyperlink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>настоящих Правил.</w:t>
      </w:r>
      <w:proofErr w:type="gramEnd"/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40. В присвоении объекту адресации адреса или аннулировании его адреса может быть отказано в случаях, если: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proofErr w:type="gramStart"/>
      <w:r w:rsidRPr="00892F31">
        <w:rPr>
          <w:rFonts w:ascii="Arial" w:hAnsi="Arial" w:cs="Arial"/>
        </w:rPr>
        <w:t>а) с</w:t>
      </w:r>
      <w:r w:rsidRPr="00892F31">
        <w:rPr>
          <w:rStyle w:val="apple-converted-space"/>
          <w:rFonts w:ascii="Arial" w:hAnsi="Arial" w:cs="Arial"/>
        </w:rPr>
        <w:t> </w:t>
      </w:r>
      <w:hyperlink r:id="rId42" w:anchor="block_1000" w:history="1">
        <w:r w:rsidRPr="00892F31">
          <w:rPr>
            <w:rStyle w:val="af0"/>
            <w:rFonts w:ascii="Arial" w:hAnsi="Arial" w:cs="Arial"/>
            <w:color w:val="auto"/>
            <w:u w:val="none"/>
          </w:rPr>
          <w:t>заявлением</w:t>
        </w:r>
      </w:hyperlink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>о присвоении объекту адресации адреса обратилось лицо, не указанное в</w:t>
      </w:r>
      <w:r w:rsidRPr="00892F31">
        <w:rPr>
          <w:rStyle w:val="apple-converted-space"/>
          <w:rFonts w:ascii="Arial" w:hAnsi="Arial" w:cs="Arial"/>
        </w:rPr>
        <w:t> </w:t>
      </w:r>
      <w:hyperlink r:id="rId43" w:anchor="block_1027" w:history="1">
        <w:r w:rsidRPr="00892F31">
          <w:rPr>
            <w:rStyle w:val="af0"/>
            <w:rFonts w:ascii="Arial" w:hAnsi="Arial" w:cs="Arial"/>
            <w:color w:val="auto"/>
            <w:u w:val="none"/>
          </w:rPr>
          <w:t>пунктах 27</w:t>
        </w:r>
      </w:hyperlink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>и</w:t>
      </w:r>
      <w:r w:rsidRPr="00892F31">
        <w:rPr>
          <w:rStyle w:val="apple-converted-space"/>
          <w:rFonts w:ascii="Arial" w:hAnsi="Arial" w:cs="Arial"/>
        </w:rPr>
        <w:t> </w:t>
      </w:r>
      <w:hyperlink r:id="rId44" w:anchor="block_1029" w:history="1">
        <w:r w:rsidRPr="00892F31">
          <w:rPr>
            <w:rStyle w:val="af0"/>
            <w:rFonts w:ascii="Arial" w:hAnsi="Arial" w:cs="Arial"/>
            <w:color w:val="auto"/>
            <w:u w:val="none"/>
          </w:rPr>
          <w:t>29</w:t>
        </w:r>
      </w:hyperlink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>настоящих Правил;</w:t>
      </w:r>
      <w:proofErr w:type="gramEnd"/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892F31">
        <w:rPr>
          <w:rFonts w:ascii="Arial" w:hAnsi="Arial" w:cs="Arial"/>
        </w:rPr>
        <w:t>необходимых</w:t>
      </w:r>
      <w:proofErr w:type="gramEnd"/>
      <w:r w:rsidRPr="00892F31">
        <w:rPr>
          <w:rFonts w:ascii="Arial" w:hAnsi="Arial" w:cs="Arial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lastRenderedPageBreak/>
        <w:t>г) отсутствуют случаи и условия для присвоения объекту адресации адреса или аннулирования его адреса, указанные в</w:t>
      </w:r>
      <w:r w:rsidRPr="00892F31">
        <w:rPr>
          <w:rStyle w:val="apple-converted-space"/>
          <w:rFonts w:ascii="Arial" w:hAnsi="Arial" w:cs="Arial"/>
        </w:rPr>
        <w:t> </w:t>
      </w:r>
      <w:hyperlink r:id="rId45" w:anchor="block_1005" w:history="1">
        <w:r w:rsidRPr="00892F31">
          <w:rPr>
            <w:rStyle w:val="af0"/>
            <w:rFonts w:ascii="Arial" w:hAnsi="Arial" w:cs="Arial"/>
            <w:color w:val="auto"/>
            <w:u w:val="none"/>
          </w:rPr>
          <w:t>пунктах 5</w:t>
        </w:r>
      </w:hyperlink>
      <w:r w:rsidRPr="00892F31">
        <w:rPr>
          <w:rFonts w:ascii="Arial" w:hAnsi="Arial" w:cs="Arial"/>
        </w:rPr>
        <w:t>,</w:t>
      </w:r>
      <w:r w:rsidRPr="00892F31">
        <w:rPr>
          <w:rStyle w:val="apple-converted-space"/>
          <w:rFonts w:ascii="Arial" w:hAnsi="Arial" w:cs="Arial"/>
        </w:rPr>
        <w:t> </w:t>
      </w:r>
      <w:hyperlink r:id="rId46" w:anchor="block_1008" w:history="1">
        <w:r w:rsidRPr="00892F31">
          <w:rPr>
            <w:rStyle w:val="af0"/>
            <w:rFonts w:ascii="Arial" w:hAnsi="Arial" w:cs="Arial"/>
            <w:color w:val="auto"/>
            <w:u w:val="none"/>
          </w:rPr>
          <w:t>8 - 11</w:t>
        </w:r>
      </w:hyperlink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>и</w:t>
      </w:r>
      <w:r w:rsidRPr="00892F31">
        <w:rPr>
          <w:rStyle w:val="apple-converted-space"/>
          <w:rFonts w:ascii="Arial" w:hAnsi="Arial" w:cs="Arial"/>
        </w:rPr>
        <w:t> </w:t>
      </w:r>
      <w:hyperlink r:id="rId47" w:anchor="block_1014" w:history="1">
        <w:r w:rsidRPr="00892F31">
          <w:rPr>
            <w:rStyle w:val="af0"/>
            <w:rFonts w:ascii="Arial" w:hAnsi="Arial" w:cs="Arial"/>
            <w:color w:val="auto"/>
            <w:u w:val="none"/>
          </w:rPr>
          <w:t>14 - 18</w:t>
        </w:r>
      </w:hyperlink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>настоящих Правил.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41.</w:t>
      </w:r>
      <w:r w:rsidRPr="00892F31">
        <w:rPr>
          <w:rStyle w:val="apple-converted-space"/>
          <w:rFonts w:ascii="Arial" w:hAnsi="Arial" w:cs="Arial"/>
        </w:rPr>
        <w:t> </w:t>
      </w:r>
      <w:hyperlink r:id="rId48" w:anchor="block_2000" w:history="1">
        <w:r w:rsidRPr="00892F31">
          <w:rPr>
            <w:rStyle w:val="af0"/>
            <w:rFonts w:ascii="Arial" w:hAnsi="Arial" w:cs="Arial"/>
            <w:color w:val="auto"/>
            <w:u w:val="none"/>
          </w:rPr>
          <w:t>Решение</w:t>
        </w:r>
      </w:hyperlink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>об отказе в присвоении объекту адресации адреса или аннулировании его адреса должно содержать причину отказа с обязательной ссылкой на положения</w:t>
      </w:r>
      <w:r w:rsidRPr="00892F31">
        <w:rPr>
          <w:rStyle w:val="apple-converted-space"/>
          <w:rFonts w:ascii="Arial" w:hAnsi="Arial" w:cs="Arial"/>
        </w:rPr>
        <w:t> </w:t>
      </w:r>
      <w:hyperlink r:id="rId49" w:anchor="block_1040" w:history="1">
        <w:r w:rsidRPr="00892F31">
          <w:rPr>
            <w:rStyle w:val="af0"/>
            <w:rFonts w:ascii="Arial" w:hAnsi="Arial" w:cs="Arial"/>
            <w:color w:val="auto"/>
            <w:u w:val="none"/>
          </w:rPr>
          <w:t>пункта 40</w:t>
        </w:r>
      </w:hyperlink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>настоящих Правил, являющиеся основанием для принятия такого решения.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42.</w:t>
      </w:r>
      <w:r w:rsidRPr="00892F31">
        <w:rPr>
          <w:rStyle w:val="apple-converted-space"/>
          <w:rFonts w:ascii="Arial" w:hAnsi="Arial" w:cs="Arial"/>
        </w:rPr>
        <w:t> </w:t>
      </w:r>
      <w:hyperlink r:id="rId50" w:anchor="block_2000" w:history="1">
        <w:r w:rsidRPr="00892F31">
          <w:rPr>
            <w:rStyle w:val="af0"/>
            <w:rFonts w:ascii="Arial" w:hAnsi="Arial" w:cs="Arial"/>
            <w:color w:val="auto"/>
            <w:u w:val="none"/>
          </w:rPr>
          <w:t>Форма</w:t>
        </w:r>
      </w:hyperlink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 xml:space="preserve">решения об отказе в присвоении объекту адресации адреса или аннулировании его адреса установлена Министерством финансов Российской Федерации </w:t>
      </w:r>
      <w:r w:rsidRPr="00892F31">
        <w:rPr>
          <w:rFonts w:ascii="Arial" w:hAnsi="Arial" w:cs="Arial"/>
          <w:color w:val="000000"/>
        </w:rPr>
        <w:t>(приложение 2).</w:t>
      </w:r>
    </w:p>
    <w:p w:rsidR="001D4193" w:rsidRPr="00892F31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1D4193" w:rsidRPr="00892F31" w:rsidRDefault="001D4193" w:rsidP="000D56BA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1D4193" w:rsidRPr="00892F31" w:rsidRDefault="001D4193" w:rsidP="000D56BA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892F31">
        <w:rPr>
          <w:rFonts w:ascii="Arial" w:hAnsi="Arial" w:cs="Arial"/>
          <w:b/>
          <w:bCs/>
          <w:sz w:val="28"/>
          <w:szCs w:val="28"/>
        </w:rPr>
        <w:t>III. Структура адреса</w:t>
      </w:r>
    </w:p>
    <w:p w:rsidR="001D4193" w:rsidRPr="00892F31" w:rsidRDefault="001D4193" w:rsidP="000D56BA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 xml:space="preserve">44. Структура адреса включает в себя следующую последовательность </w:t>
      </w:r>
      <w:proofErr w:type="spellStart"/>
      <w:r w:rsidRPr="00892F31">
        <w:rPr>
          <w:rFonts w:ascii="Arial" w:hAnsi="Arial" w:cs="Arial"/>
        </w:rPr>
        <w:t>адресообразующих</w:t>
      </w:r>
      <w:proofErr w:type="spellEnd"/>
      <w:r w:rsidRPr="00892F31">
        <w:rPr>
          <w:rFonts w:ascii="Arial" w:hAnsi="Arial" w:cs="Arial"/>
        </w:rPr>
        <w:t xml:space="preserve"> элементов, описанных идентифицирующими их реквизитами (далее - реквизит адреса):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а) наименование страны (Российская Федерация);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б) наименование субъекта Российской Федерации;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в) наименование муниципального района, муниципального округа,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д) наименование населенного пункта;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е) наименование элемента планировочной структуры;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ж) наименование элемента улично-дорожной сети;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з) наименование объекта адресации "земельный участок" и номер земельного участка или тип и номер здания (строения), сооружения;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и) утратил силу;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к) тип и номер помещения, расположенного в здании или сооружении, или наименование объекта адресации "</w:t>
      </w:r>
      <w:proofErr w:type="spellStart"/>
      <w:r w:rsidRPr="00892F31">
        <w:rPr>
          <w:rFonts w:ascii="Arial" w:hAnsi="Arial" w:cs="Arial"/>
        </w:rPr>
        <w:t>машино</w:t>
      </w:r>
      <w:proofErr w:type="spellEnd"/>
      <w:r w:rsidRPr="00892F31">
        <w:rPr>
          <w:rFonts w:ascii="Arial" w:hAnsi="Arial" w:cs="Arial"/>
        </w:rPr>
        <w:t xml:space="preserve">-место" и номер </w:t>
      </w:r>
      <w:proofErr w:type="spellStart"/>
      <w:r w:rsidRPr="00892F31">
        <w:rPr>
          <w:rFonts w:ascii="Arial" w:hAnsi="Arial" w:cs="Arial"/>
        </w:rPr>
        <w:t>машино</w:t>
      </w:r>
      <w:proofErr w:type="spellEnd"/>
      <w:r w:rsidRPr="00892F31">
        <w:rPr>
          <w:rFonts w:ascii="Arial" w:hAnsi="Arial" w:cs="Arial"/>
        </w:rPr>
        <w:t>-места в здании, сооружении.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892F31">
        <w:rPr>
          <w:rFonts w:ascii="Arial" w:hAnsi="Arial" w:cs="Arial"/>
        </w:rPr>
        <w:t>адресообразующих</w:t>
      </w:r>
      <w:proofErr w:type="spellEnd"/>
      <w:r w:rsidRPr="00892F31">
        <w:rPr>
          <w:rFonts w:ascii="Arial" w:hAnsi="Arial" w:cs="Arial"/>
        </w:rPr>
        <w:t xml:space="preserve"> элементов в структуре адреса, указанная в</w:t>
      </w:r>
      <w:r w:rsidRPr="00892F31">
        <w:rPr>
          <w:rStyle w:val="apple-converted-space"/>
          <w:rFonts w:ascii="Arial" w:hAnsi="Arial" w:cs="Arial"/>
        </w:rPr>
        <w:t> </w:t>
      </w:r>
      <w:hyperlink r:id="rId51" w:anchor="block_1044" w:history="1">
        <w:r w:rsidRPr="00892F31">
          <w:rPr>
            <w:rStyle w:val="af0"/>
            <w:rFonts w:ascii="Arial" w:hAnsi="Arial" w:cs="Arial"/>
            <w:color w:val="auto"/>
            <w:u w:val="none"/>
          </w:rPr>
          <w:t>пункте 44</w:t>
        </w:r>
      </w:hyperlink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>настоящих Правил.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 xml:space="preserve">46. Перечень </w:t>
      </w:r>
      <w:proofErr w:type="spellStart"/>
      <w:r w:rsidRPr="00892F31">
        <w:rPr>
          <w:rFonts w:ascii="Arial" w:hAnsi="Arial" w:cs="Arial"/>
        </w:rPr>
        <w:t>адресообразующих</w:t>
      </w:r>
      <w:proofErr w:type="spellEnd"/>
      <w:r w:rsidRPr="00892F31">
        <w:rPr>
          <w:rFonts w:ascii="Arial" w:hAnsi="Arial" w:cs="Arial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 xml:space="preserve">47. Обязательными </w:t>
      </w:r>
      <w:proofErr w:type="spellStart"/>
      <w:r w:rsidRPr="00892F31">
        <w:rPr>
          <w:rFonts w:ascii="Arial" w:hAnsi="Arial" w:cs="Arial"/>
        </w:rPr>
        <w:t>адресообразующими</w:t>
      </w:r>
      <w:proofErr w:type="spellEnd"/>
      <w:r w:rsidRPr="00892F31">
        <w:rPr>
          <w:rFonts w:ascii="Arial" w:hAnsi="Arial" w:cs="Arial"/>
        </w:rPr>
        <w:t xml:space="preserve"> элементами для всех видов объектов адресации являются: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а) страна;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б) субъект Российской Федерации;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в) муниципальный район, муниципальный округ;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г) городское или сельское поселение в составе муниципального района (для муниципального района) (за исключением объектов адресации, расположенных на межселенных территориях);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д) населенный пункт (за исключением объектов адресации, расположенных вне границ населенных пунктов).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lastRenderedPageBreak/>
        <w:t xml:space="preserve">48. Иные </w:t>
      </w:r>
      <w:proofErr w:type="spellStart"/>
      <w:r w:rsidRPr="00892F31">
        <w:rPr>
          <w:rFonts w:ascii="Arial" w:hAnsi="Arial" w:cs="Arial"/>
        </w:rPr>
        <w:t>адресообразующие</w:t>
      </w:r>
      <w:proofErr w:type="spellEnd"/>
      <w:r w:rsidRPr="00892F31">
        <w:rPr>
          <w:rFonts w:ascii="Arial" w:hAnsi="Arial" w:cs="Arial"/>
        </w:rPr>
        <w:t xml:space="preserve"> элементы применяются в зависимости от вида объекта адресации.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 xml:space="preserve">49. Структура адреса земельного участка в дополнение к обязательным </w:t>
      </w:r>
      <w:proofErr w:type="spellStart"/>
      <w:r w:rsidRPr="00892F31">
        <w:rPr>
          <w:rFonts w:ascii="Arial" w:hAnsi="Arial" w:cs="Arial"/>
        </w:rPr>
        <w:t>адресообразующим</w:t>
      </w:r>
      <w:proofErr w:type="spellEnd"/>
      <w:r w:rsidRPr="00892F31">
        <w:rPr>
          <w:rFonts w:ascii="Arial" w:hAnsi="Arial" w:cs="Arial"/>
        </w:rPr>
        <w:t xml:space="preserve"> элементам, указанным в</w:t>
      </w:r>
      <w:r w:rsidRPr="00892F31">
        <w:rPr>
          <w:rStyle w:val="apple-converted-space"/>
          <w:rFonts w:ascii="Arial" w:hAnsi="Arial" w:cs="Arial"/>
        </w:rPr>
        <w:t> </w:t>
      </w:r>
      <w:hyperlink r:id="rId52" w:anchor="block_1047" w:history="1">
        <w:r w:rsidRPr="00892F31">
          <w:rPr>
            <w:rStyle w:val="af0"/>
            <w:rFonts w:ascii="Arial" w:hAnsi="Arial" w:cs="Arial"/>
            <w:color w:val="auto"/>
          </w:rPr>
          <w:t>пункте 47</w:t>
        </w:r>
      </w:hyperlink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 xml:space="preserve">настоящих Правил, включает в себя следующие </w:t>
      </w:r>
      <w:proofErr w:type="spellStart"/>
      <w:r w:rsidRPr="00892F31">
        <w:rPr>
          <w:rFonts w:ascii="Arial" w:hAnsi="Arial" w:cs="Arial"/>
        </w:rPr>
        <w:t>адресообразующие</w:t>
      </w:r>
      <w:proofErr w:type="spellEnd"/>
      <w:r w:rsidRPr="00892F31">
        <w:rPr>
          <w:rFonts w:ascii="Arial" w:hAnsi="Arial" w:cs="Arial"/>
        </w:rPr>
        <w:t xml:space="preserve"> элементы, описанные идентифицирующими их реквизитами: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а) наименование элемента планировочной структуры (при наличии);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б) наименование элемента улично-дорожной сети (при наличии);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в) наименование объекта адресации "земельный участок" и номер земельного участка.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 xml:space="preserve">50. Структура адреса здания, (строения), сооружения в дополнение к обязательным </w:t>
      </w:r>
      <w:proofErr w:type="spellStart"/>
      <w:r w:rsidRPr="00892F31">
        <w:rPr>
          <w:rFonts w:ascii="Arial" w:hAnsi="Arial" w:cs="Arial"/>
        </w:rPr>
        <w:t>адресообразующим</w:t>
      </w:r>
      <w:proofErr w:type="spellEnd"/>
      <w:r w:rsidRPr="00892F31">
        <w:rPr>
          <w:rFonts w:ascii="Arial" w:hAnsi="Arial" w:cs="Arial"/>
        </w:rPr>
        <w:t xml:space="preserve"> элементам, указанным в</w:t>
      </w:r>
      <w:r w:rsidRPr="00892F31">
        <w:rPr>
          <w:rStyle w:val="apple-converted-space"/>
          <w:rFonts w:ascii="Arial" w:hAnsi="Arial" w:cs="Arial"/>
        </w:rPr>
        <w:t> </w:t>
      </w:r>
      <w:hyperlink r:id="rId53" w:anchor="block_1047" w:history="1">
        <w:r w:rsidRPr="00892F31">
          <w:rPr>
            <w:rStyle w:val="af0"/>
            <w:rFonts w:ascii="Arial" w:hAnsi="Arial" w:cs="Arial"/>
            <w:color w:val="auto"/>
          </w:rPr>
          <w:t>пункте 47</w:t>
        </w:r>
      </w:hyperlink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 xml:space="preserve">настоящих Правил, включает в себя следующие </w:t>
      </w:r>
      <w:proofErr w:type="spellStart"/>
      <w:r w:rsidRPr="00892F31">
        <w:rPr>
          <w:rFonts w:ascii="Arial" w:hAnsi="Arial" w:cs="Arial"/>
        </w:rPr>
        <w:t>адресообразующие</w:t>
      </w:r>
      <w:proofErr w:type="spellEnd"/>
      <w:r w:rsidRPr="00892F31">
        <w:rPr>
          <w:rFonts w:ascii="Arial" w:hAnsi="Arial" w:cs="Arial"/>
        </w:rPr>
        <w:t xml:space="preserve"> элементы, описанные идентифицирующими их реквизитами: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а) наименование элемента планировочной структуры (при наличии);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б) наименование элемента улично-дорожной сети (при наличии);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в) тип и номер здания (строения) или сооружения.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 xml:space="preserve">51. Структура адреса помещения в пределах здания (строения), сооружения в дополнение к обязательным </w:t>
      </w:r>
      <w:proofErr w:type="spellStart"/>
      <w:r w:rsidRPr="00892F31">
        <w:rPr>
          <w:rFonts w:ascii="Arial" w:hAnsi="Arial" w:cs="Arial"/>
        </w:rPr>
        <w:t>адресообразующим</w:t>
      </w:r>
      <w:proofErr w:type="spellEnd"/>
      <w:r w:rsidRPr="00892F31">
        <w:rPr>
          <w:rFonts w:ascii="Arial" w:hAnsi="Arial" w:cs="Arial"/>
        </w:rPr>
        <w:t xml:space="preserve"> элементам, указанным в</w:t>
      </w:r>
      <w:r w:rsidRPr="00892F31">
        <w:rPr>
          <w:rStyle w:val="apple-converted-space"/>
          <w:rFonts w:ascii="Arial" w:hAnsi="Arial" w:cs="Arial"/>
        </w:rPr>
        <w:t> </w:t>
      </w:r>
      <w:hyperlink r:id="rId54" w:anchor="block_1047" w:history="1">
        <w:r w:rsidRPr="00892F31">
          <w:rPr>
            <w:rStyle w:val="af0"/>
            <w:rFonts w:ascii="Arial" w:hAnsi="Arial" w:cs="Arial"/>
            <w:color w:val="auto"/>
            <w:u w:val="none"/>
          </w:rPr>
          <w:t>пункте 47</w:t>
        </w:r>
      </w:hyperlink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 xml:space="preserve">настоящих Правил, включает в себя следующие </w:t>
      </w:r>
      <w:proofErr w:type="spellStart"/>
      <w:r w:rsidRPr="00892F31">
        <w:rPr>
          <w:rFonts w:ascii="Arial" w:hAnsi="Arial" w:cs="Arial"/>
        </w:rPr>
        <w:t>адресообразующие</w:t>
      </w:r>
      <w:proofErr w:type="spellEnd"/>
      <w:r w:rsidRPr="00892F31">
        <w:rPr>
          <w:rFonts w:ascii="Arial" w:hAnsi="Arial" w:cs="Arial"/>
        </w:rPr>
        <w:t xml:space="preserve"> элементы, описанные идентифицирующими их реквизитами: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а) наименование элемента планировочной структуры (при наличии);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б) наименование элемента улично-дорожной сети (при наличии);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в) тип и номер здания (строения), сооружения;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г) тип и номер помещения в пределах здания, сооружения;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д) тип и номер помещения в пределах квартиры (в отношении коммунальных квартир).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51</w:t>
      </w:r>
      <w:r w:rsidRPr="00892F31">
        <w:rPr>
          <w:rFonts w:ascii="Arial" w:hAnsi="Arial" w:cs="Arial"/>
          <w:vertAlign w:val="superscript"/>
        </w:rPr>
        <w:t>1</w:t>
      </w:r>
      <w:r w:rsidRPr="00892F31">
        <w:rPr>
          <w:rFonts w:ascii="Arial" w:hAnsi="Arial" w:cs="Arial"/>
        </w:rPr>
        <w:t xml:space="preserve">. Структура адреса </w:t>
      </w:r>
      <w:proofErr w:type="spellStart"/>
      <w:r w:rsidRPr="00892F31">
        <w:rPr>
          <w:rFonts w:ascii="Arial" w:hAnsi="Arial" w:cs="Arial"/>
        </w:rPr>
        <w:t>машино</w:t>
      </w:r>
      <w:proofErr w:type="spellEnd"/>
      <w:r w:rsidRPr="00892F31">
        <w:rPr>
          <w:rFonts w:ascii="Arial" w:hAnsi="Arial" w:cs="Arial"/>
        </w:rPr>
        <w:t xml:space="preserve">-места в дополнение к обязательным </w:t>
      </w:r>
      <w:proofErr w:type="spellStart"/>
      <w:r w:rsidRPr="00892F31">
        <w:rPr>
          <w:rFonts w:ascii="Arial" w:hAnsi="Arial" w:cs="Arial"/>
        </w:rPr>
        <w:t>адресообразующим</w:t>
      </w:r>
      <w:proofErr w:type="spellEnd"/>
      <w:r w:rsidRPr="00892F31">
        <w:rPr>
          <w:rFonts w:ascii="Arial" w:hAnsi="Arial" w:cs="Arial"/>
        </w:rPr>
        <w:t xml:space="preserve"> элементам, указанным в пункте 47 настоящих Правил, включает следующие </w:t>
      </w:r>
      <w:proofErr w:type="spellStart"/>
      <w:r w:rsidRPr="00892F31">
        <w:rPr>
          <w:rFonts w:ascii="Arial" w:hAnsi="Arial" w:cs="Arial"/>
        </w:rPr>
        <w:t>адресообразующие</w:t>
      </w:r>
      <w:proofErr w:type="spellEnd"/>
      <w:r w:rsidRPr="00892F31">
        <w:rPr>
          <w:rFonts w:ascii="Arial" w:hAnsi="Arial" w:cs="Arial"/>
        </w:rPr>
        <w:t xml:space="preserve"> элементы, описанные идентифицирующими их реквизитами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(сооружений), помещений и </w:t>
      </w:r>
      <w:proofErr w:type="spellStart"/>
      <w:r w:rsidRPr="00892F31">
        <w:rPr>
          <w:rFonts w:ascii="Arial" w:hAnsi="Arial" w:cs="Arial"/>
        </w:rPr>
        <w:t>машино</w:t>
      </w:r>
      <w:proofErr w:type="spellEnd"/>
      <w:r w:rsidRPr="00892F31">
        <w:rPr>
          <w:rFonts w:ascii="Arial" w:hAnsi="Arial" w:cs="Arial"/>
        </w:rPr>
        <w:t xml:space="preserve">-мест, используемых в качестве реквизитов адреса, а также правила сокращенного наименования </w:t>
      </w:r>
      <w:proofErr w:type="spellStart"/>
      <w:r w:rsidRPr="00892F31">
        <w:rPr>
          <w:rFonts w:ascii="Arial" w:hAnsi="Arial" w:cs="Arial"/>
        </w:rPr>
        <w:t>адресообразующих</w:t>
      </w:r>
      <w:proofErr w:type="spellEnd"/>
      <w:r w:rsidRPr="00892F31">
        <w:rPr>
          <w:rFonts w:ascii="Arial" w:hAnsi="Arial" w:cs="Arial"/>
        </w:rPr>
        <w:t xml:space="preserve"> элементов устанавливаются Министерством финансов Российской Федерации.</w:t>
      </w:r>
    </w:p>
    <w:p w:rsidR="001D4193" w:rsidRPr="00892F31" w:rsidRDefault="001D4193" w:rsidP="000D56BA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1D4193" w:rsidRPr="00892F31" w:rsidRDefault="001D4193" w:rsidP="000D56BA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892F31">
        <w:rPr>
          <w:rFonts w:ascii="Arial" w:hAnsi="Arial" w:cs="Arial"/>
          <w:b/>
          <w:bCs/>
          <w:sz w:val="28"/>
          <w:szCs w:val="28"/>
        </w:rPr>
        <w:t>IV. Правила написания наименований и нумерации объектов адресации</w:t>
      </w:r>
    </w:p>
    <w:p w:rsidR="001D4193" w:rsidRPr="00892F31" w:rsidRDefault="001D4193" w:rsidP="000D56BA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53. В структуре адреса наименования страны, субъекта Российской Федерации, муниципального района, муниципального округа,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 xml:space="preserve">Наименование муниципального района, муниципального округа сельского поселения должно соответствовать соответствующим </w:t>
      </w:r>
      <w:r w:rsidRPr="00892F31">
        <w:rPr>
          <w:rFonts w:ascii="Arial" w:hAnsi="Arial" w:cs="Arial"/>
        </w:rPr>
        <w:lastRenderedPageBreak/>
        <w:t>наименованиям государственного реестра муниципальных образований Российской Федерации.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Наименования страны и субъектов Российской Федерации должны соответствовать соответствующим наименованиям в</w:t>
      </w:r>
      <w:r w:rsidRPr="00892F31">
        <w:rPr>
          <w:rStyle w:val="apple-converted-space"/>
          <w:rFonts w:ascii="Arial" w:hAnsi="Arial" w:cs="Arial"/>
        </w:rPr>
        <w:t> </w:t>
      </w:r>
      <w:hyperlink r:id="rId55" w:history="1">
        <w:r w:rsidRPr="00892F31">
          <w:rPr>
            <w:rStyle w:val="af0"/>
            <w:rFonts w:ascii="Arial" w:hAnsi="Arial" w:cs="Arial"/>
            <w:color w:val="auto"/>
            <w:u w:val="none"/>
          </w:rPr>
          <w:t>Конституции</w:t>
        </w:r>
      </w:hyperlink>
      <w:r w:rsidRPr="00892F31">
        <w:rPr>
          <w:rFonts w:ascii="Arial" w:hAnsi="Arial" w:cs="Arial"/>
        </w:rPr>
        <w:t xml:space="preserve"> </w:t>
      </w:r>
      <w:r w:rsidRPr="00892F31">
        <w:rPr>
          <w:rStyle w:val="apple-converted-space"/>
          <w:rFonts w:ascii="Arial" w:hAnsi="Arial" w:cs="Arial"/>
        </w:rPr>
        <w:t> </w:t>
      </w:r>
      <w:r w:rsidRPr="00892F31">
        <w:rPr>
          <w:rFonts w:ascii="Arial" w:hAnsi="Arial" w:cs="Arial"/>
        </w:rPr>
        <w:t>Российской Федерации.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proofErr w:type="gramStart"/>
      <w:r w:rsidRPr="00892F31">
        <w:rPr>
          <w:rFonts w:ascii="Arial" w:hAnsi="Arial" w:cs="Arial"/>
        </w:rPr>
        <w:t>Перечень наименований муниципальных районов, муниципальных округов в составе субъектов Российской Федерации,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</w:t>
      </w:r>
      <w:proofErr w:type="gramEnd"/>
      <w:r w:rsidRPr="00892F31">
        <w:rPr>
          <w:rFonts w:ascii="Arial" w:hAnsi="Arial" w:cs="Arial"/>
        </w:rPr>
        <w:t xml:space="preserve">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а) "</w:t>
      </w:r>
      <w:proofErr w:type="gramStart"/>
      <w:r w:rsidRPr="00892F31">
        <w:rPr>
          <w:rFonts w:ascii="Arial" w:hAnsi="Arial" w:cs="Arial"/>
        </w:rPr>
        <w:t>-"</w:t>
      </w:r>
      <w:proofErr w:type="gramEnd"/>
      <w:r w:rsidRPr="00892F31">
        <w:rPr>
          <w:rFonts w:ascii="Arial" w:hAnsi="Arial" w:cs="Arial"/>
        </w:rPr>
        <w:t xml:space="preserve"> - дефис;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б) "</w:t>
      </w:r>
      <w:proofErr w:type="gramStart"/>
      <w:r w:rsidRPr="00892F31">
        <w:rPr>
          <w:rFonts w:ascii="Arial" w:hAnsi="Arial" w:cs="Arial"/>
        </w:rPr>
        <w:t>."</w:t>
      </w:r>
      <w:proofErr w:type="gramEnd"/>
      <w:r w:rsidRPr="00892F31">
        <w:rPr>
          <w:rFonts w:ascii="Arial" w:hAnsi="Arial" w:cs="Arial"/>
        </w:rPr>
        <w:t xml:space="preserve"> - точка;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в</w:t>
      </w:r>
      <w:proofErr w:type="gramStart"/>
      <w:r w:rsidRPr="00892F31">
        <w:rPr>
          <w:rFonts w:ascii="Arial" w:hAnsi="Arial" w:cs="Arial"/>
        </w:rPr>
        <w:t xml:space="preserve">) "(" - </w:t>
      </w:r>
      <w:proofErr w:type="gramEnd"/>
      <w:r w:rsidRPr="00892F31">
        <w:rPr>
          <w:rFonts w:ascii="Arial" w:hAnsi="Arial" w:cs="Arial"/>
        </w:rPr>
        <w:t>открывающая круглая скобка;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proofErr w:type="gramStart"/>
      <w:r w:rsidRPr="00892F31">
        <w:rPr>
          <w:rFonts w:ascii="Arial" w:hAnsi="Arial" w:cs="Arial"/>
        </w:rPr>
        <w:t>г) ")" - закрывающая круглая скобка;</w:t>
      </w:r>
      <w:proofErr w:type="gramEnd"/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д) "N" - знак номера.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892F31">
        <w:rPr>
          <w:rFonts w:ascii="Arial" w:hAnsi="Arial" w:cs="Arial"/>
        </w:rPr>
        <w:t>сети, представляющие собой имя и фамилию или звание и фамилию употребляются</w:t>
      </w:r>
      <w:proofErr w:type="gramEnd"/>
      <w:r w:rsidRPr="00892F31">
        <w:rPr>
          <w:rFonts w:ascii="Arial" w:hAnsi="Arial" w:cs="Arial"/>
        </w:rPr>
        <w:t xml:space="preserve"> с полным написанием имени и фамилии или звания и фамилии.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lastRenderedPageBreak/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1D4193" w:rsidRPr="00892F31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92F31">
        <w:rPr>
          <w:rFonts w:ascii="Arial" w:hAnsi="Arial" w:cs="Arial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1D4193" w:rsidRPr="00892F31" w:rsidRDefault="001D4193" w:rsidP="00BB5CDC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892F31">
        <w:rPr>
          <w:rFonts w:ascii="Arial" w:hAnsi="Arial" w:cs="Arial"/>
          <w:sz w:val="24"/>
          <w:szCs w:val="24"/>
        </w:rPr>
        <w:t xml:space="preserve">64. При написании на информационных табличках и (или) иных опознавательных знаках наименований элементов планировочной структуры и (или) адресов объектов адресации могут не указываться по решению Администрации </w:t>
      </w:r>
      <w:r w:rsidR="0086791E" w:rsidRPr="00892F31">
        <w:rPr>
          <w:rFonts w:ascii="Arial" w:hAnsi="Arial" w:cs="Arial"/>
          <w:sz w:val="24"/>
          <w:szCs w:val="24"/>
        </w:rPr>
        <w:t>Шумаковского</w:t>
      </w:r>
      <w:r w:rsidRPr="00892F31">
        <w:rPr>
          <w:rFonts w:ascii="Arial" w:hAnsi="Arial" w:cs="Arial"/>
          <w:sz w:val="24"/>
          <w:szCs w:val="24"/>
        </w:rPr>
        <w:t xml:space="preserve"> сельсовета:</w:t>
      </w:r>
    </w:p>
    <w:p w:rsidR="001D4193" w:rsidRPr="00892F31" w:rsidRDefault="001D4193" w:rsidP="00BB5CDC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892F31">
        <w:rPr>
          <w:rFonts w:ascii="Arial" w:hAnsi="Arial" w:cs="Arial"/>
          <w:sz w:val="24"/>
          <w:szCs w:val="24"/>
        </w:rPr>
        <w:t>наименования элементов планировочной структуры, установленные в соответствии с пунктом 52 настоящих Правил, за исключением собственных наименований элементов планировочной структуры;</w:t>
      </w:r>
    </w:p>
    <w:p w:rsidR="001D4193" w:rsidRPr="00892F31" w:rsidRDefault="001D4193" w:rsidP="00BB5CDC">
      <w:pPr>
        <w:ind w:firstLine="708"/>
        <w:jc w:val="both"/>
        <w:rPr>
          <w:rStyle w:val="fontstyle24"/>
          <w:rFonts w:ascii="Arial" w:hAnsi="Arial" w:cs="Arial"/>
          <w:sz w:val="24"/>
          <w:szCs w:val="24"/>
        </w:rPr>
      </w:pPr>
      <w:r w:rsidRPr="00892F31">
        <w:rPr>
          <w:rFonts w:ascii="Arial" w:hAnsi="Arial" w:cs="Arial"/>
          <w:sz w:val="24"/>
          <w:szCs w:val="24"/>
        </w:rPr>
        <w:t xml:space="preserve">обязательные </w:t>
      </w:r>
      <w:proofErr w:type="spellStart"/>
      <w:r w:rsidRPr="00892F31">
        <w:rPr>
          <w:rFonts w:ascii="Arial" w:hAnsi="Arial" w:cs="Arial"/>
          <w:sz w:val="24"/>
          <w:szCs w:val="24"/>
        </w:rPr>
        <w:t>адресообразующие</w:t>
      </w:r>
      <w:proofErr w:type="spellEnd"/>
      <w:r w:rsidRPr="00892F31">
        <w:rPr>
          <w:rFonts w:ascii="Arial" w:hAnsi="Arial" w:cs="Arial"/>
          <w:sz w:val="24"/>
          <w:szCs w:val="24"/>
        </w:rPr>
        <w:t xml:space="preserve"> элементы адреса объекта адресации.</w:t>
      </w:r>
      <w:r w:rsidRPr="00892F31">
        <w:rPr>
          <w:rFonts w:ascii="Arial" w:hAnsi="Arial" w:cs="Arial"/>
          <w:sz w:val="24"/>
          <w:szCs w:val="24"/>
        </w:rPr>
        <w:br/>
      </w:r>
    </w:p>
    <w:p w:rsidR="001D4193" w:rsidRPr="00892F31" w:rsidRDefault="001D4193">
      <w:pPr>
        <w:ind w:firstLine="708"/>
        <w:jc w:val="both"/>
        <w:rPr>
          <w:rStyle w:val="fontstyle24"/>
          <w:rFonts w:ascii="Arial" w:hAnsi="Arial" w:cs="Arial"/>
          <w:sz w:val="28"/>
          <w:szCs w:val="28"/>
        </w:rPr>
      </w:pPr>
    </w:p>
    <w:sectPr w:rsidR="001D4193" w:rsidRPr="00892F31" w:rsidSect="00057AA3">
      <w:headerReference w:type="even" r:id="rId56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9E0" w:rsidRDefault="008409E0">
      <w:r>
        <w:separator/>
      </w:r>
    </w:p>
  </w:endnote>
  <w:endnote w:type="continuationSeparator" w:id="0">
    <w:p w:rsidR="008409E0" w:rsidRDefault="0084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9E0" w:rsidRDefault="008409E0">
      <w:r>
        <w:separator/>
      </w:r>
    </w:p>
  </w:footnote>
  <w:footnote w:type="continuationSeparator" w:id="0">
    <w:p w:rsidR="008409E0" w:rsidRDefault="00840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193" w:rsidRDefault="000F54BA" w:rsidP="00476D2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1D4193">
      <w:rPr>
        <w:noProof/>
      </w:rPr>
      <w:t>15</w:t>
    </w:r>
    <w:r>
      <w:rPr>
        <w:noProof/>
      </w:rPr>
      <w:fldChar w:fldCharType="end"/>
    </w:r>
  </w:p>
  <w:p w:rsidR="001D4193" w:rsidRDefault="001D419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77E6"/>
    <w:multiLevelType w:val="hybridMultilevel"/>
    <w:tmpl w:val="AE580C82"/>
    <w:lvl w:ilvl="0" w:tplc="A8EE645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535F20"/>
    <w:multiLevelType w:val="hybridMultilevel"/>
    <w:tmpl w:val="1C12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E8700B"/>
    <w:multiLevelType w:val="hybridMultilevel"/>
    <w:tmpl w:val="B67E9A3A"/>
    <w:lvl w:ilvl="0" w:tplc="C7EE8758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8B"/>
    <w:rsid w:val="00001CD6"/>
    <w:rsid w:val="00002FF5"/>
    <w:rsid w:val="00005009"/>
    <w:rsid w:val="00031DD5"/>
    <w:rsid w:val="00032176"/>
    <w:rsid w:val="00047943"/>
    <w:rsid w:val="00057AA3"/>
    <w:rsid w:val="000624D6"/>
    <w:rsid w:val="00062BBD"/>
    <w:rsid w:val="00075714"/>
    <w:rsid w:val="00084FF6"/>
    <w:rsid w:val="000A0DE2"/>
    <w:rsid w:val="000D291A"/>
    <w:rsid w:val="000D56BA"/>
    <w:rsid w:val="000D77A5"/>
    <w:rsid w:val="000E1464"/>
    <w:rsid w:val="000F3C99"/>
    <w:rsid w:val="000F54BA"/>
    <w:rsid w:val="0010216A"/>
    <w:rsid w:val="0010567A"/>
    <w:rsid w:val="00137B2E"/>
    <w:rsid w:val="00137CA7"/>
    <w:rsid w:val="00142BD6"/>
    <w:rsid w:val="001450AF"/>
    <w:rsid w:val="00145504"/>
    <w:rsid w:val="00147897"/>
    <w:rsid w:val="00165E5B"/>
    <w:rsid w:val="00170DD9"/>
    <w:rsid w:val="001800B3"/>
    <w:rsid w:val="00190A20"/>
    <w:rsid w:val="00197A23"/>
    <w:rsid w:val="001C1DDC"/>
    <w:rsid w:val="001C261E"/>
    <w:rsid w:val="001C477F"/>
    <w:rsid w:val="001D4193"/>
    <w:rsid w:val="001D64AB"/>
    <w:rsid w:val="001E1221"/>
    <w:rsid w:val="001E146C"/>
    <w:rsid w:val="001E5742"/>
    <w:rsid w:val="001F69B8"/>
    <w:rsid w:val="00202B60"/>
    <w:rsid w:val="002044AF"/>
    <w:rsid w:val="0021397A"/>
    <w:rsid w:val="00214F63"/>
    <w:rsid w:val="00224CC6"/>
    <w:rsid w:val="00227820"/>
    <w:rsid w:val="002337E0"/>
    <w:rsid w:val="00234BD5"/>
    <w:rsid w:val="002422F6"/>
    <w:rsid w:val="00246892"/>
    <w:rsid w:val="00252D8A"/>
    <w:rsid w:val="0025312B"/>
    <w:rsid w:val="002572B9"/>
    <w:rsid w:val="00267D5C"/>
    <w:rsid w:val="00270911"/>
    <w:rsid w:val="00271468"/>
    <w:rsid w:val="00287780"/>
    <w:rsid w:val="00290357"/>
    <w:rsid w:val="002A00D4"/>
    <w:rsid w:val="002A5C5C"/>
    <w:rsid w:val="002C2975"/>
    <w:rsid w:val="002C7F70"/>
    <w:rsid w:val="002D1842"/>
    <w:rsid w:val="002E5521"/>
    <w:rsid w:val="002F2F09"/>
    <w:rsid w:val="002F56BE"/>
    <w:rsid w:val="00316434"/>
    <w:rsid w:val="00327B4A"/>
    <w:rsid w:val="00335E13"/>
    <w:rsid w:val="003707EA"/>
    <w:rsid w:val="003717A1"/>
    <w:rsid w:val="00386DD7"/>
    <w:rsid w:val="003925CC"/>
    <w:rsid w:val="003A5644"/>
    <w:rsid w:val="003B517F"/>
    <w:rsid w:val="003C60DA"/>
    <w:rsid w:val="003D089F"/>
    <w:rsid w:val="003D08F2"/>
    <w:rsid w:val="003E6E7C"/>
    <w:rsid w:val="003F1211"/>
    <w:rsid w:val="003F6092"/>
    <w:rsid w:val="00402528"/>
    <w:rsid w:val="0043682A"/>
    <w:rsid w:val="00447483"/>
    <w:rsid w:val="00470525"/>
    <w:rsid w:val="00476D2D"/>
    <w:rsid w:val="0048157D"/>
    <w:rsid w:val="00484D8E"/>
    <w:rsid w:val="00485BBF"/>
    <w:rsid w:val="004946F7"/>
    <w:rsid w:val="004971B9"/>
    <w:rsid w:val="004A1F0E"/>
    <w:rsid w:val="004C43D0"/>
    <w:rsid w:val="004D003E"/>
    <w:rsid w:val="004D4849"/>
    <w:rsid w:val="004E2D0D"/>
    <w:rsid w:val="004F1335"/>
    <w:rsid w:val="004F5A19"/>
    <w:rsid w:val="00500268"/>
    <w:rsid w:val="00510B13"/>
    <w:rsid w:val="00510C3B"/>
    <w:rsid w:val="00522EA1"/>
    <w:rsid w:val="005402F9"/>
    <w:rsid w:val="0056393F"/>
    <w:rsid w:val="00566694"/>
    <w:rsid w:val="00572AB1"/>
    <w:rsid w:val="005A5398"/>
    <w:rsid w:val="005B652E"/>
    <w:rsid w:val="005B7BFD"/>
    <w:rsid w:val="005C22B9"/>
    <w:rsid w:val="005C3930"/>
    <w:rsid w:val="005C73D9"/>
    <w:rsid w:val="005D17BC"/>
    <w:rsid w:val="005D44C0"/>
    <w:rsid w:val="005E1BF3"/>
    <w:rsid w:val="005F1584"/>
    <w:rsid w:val="005F7D12"/>
    <w:rsid w:val="006101DA"/>
    <w:rsid w:val="006132D0"/>
    <w:rsid w:val="006331E4"/>
    <w:rsid w:val="0063329B"/>
    <w:rsid w:val="00636663"/>
    <w:rsid w:val="006602FA"/>
    <w:rsid w:val="006710D6"/>
    <w:rsid w:val="006B12B6"/>
    <w:rsid w:val="006C0351"/>
    <w:rsid w:val="006C3A9A"/>
    <w:rsid w:val="006D7734"/>
    <w:rsid w:val="006E3D89"/>
    <w:rsid w:val="006F027C"/>
    <w:rsid w:val="006F16D4"/>
    <w:rsid w:val="006F1F9D"/>
    <w:rsid w:val="006F38B1"/>
    <w:rsid w:val="006F7673"/>
    <w:rsid w:val="00707136"/>
    <w:rsid w:val="007142E1"/>
    <w:rsid w:val="00721CDF"/>
    <w:rsid w:val="00736C84"/>
    <w:rsid w:val="00755B7B"/>
    <w:rsid w:val="00761931"/>
    <w:rsid w:val="007676AE"/>
    <w:rsid w:val="00767C40"/>
    <w:rsid w:val="00785845"/>
    <w:rsid w:val="00796ECF"/>
    <w:rsid w:val="007B2F9F"/>
    <w:rsid w:val="007C19D6"/>
    <w:rsid w:val="007D3E2B"/>
    <w:rsid w:val="007D7F07"/>
    <w:rsid w:val="007E05EA"/>
    <w:rsid w:val="007F0B3F"/>
    <w:rsid w:val="007F15F4"/>
    <w:rsid w:val="007F552E"/>
    <w:rsid w:val="007F6EB6"/>
    <w:rsid w:val="00830FB5"/>
    <w:rsid w:val="0083607F"/>
    <w:rsid w:val="008409E0"/>
    <w:rsid w:val="00843330"/>
    <w:rsid w:val="008445A4"/>
    <w:rsid w:val="00844C6D"/>
    <w:rsid w:val="00851468"/>
    <w:rsid w:val="0086791E"/>
    <w:rsid w:val="00891130"/>
    <w:rsid w:val="00892F31"/>
    <w:rsid w:val="008A2984"/>
    <w:rsid w:val="008C0F93"/>
    <w:rsid w:val="008C7E43"/>
    <w:rsid w:val="008E7ADE"/>
    <w:rsid w:val="00906713"/>
    <w:rsid w:val="00912A3A"/>
    <w:rsid w:val="00930271"/>
    <w:rsid w:val="00932744"/>
    <w:rsid w:val="00955BF3"/>
    <w:rsid w:val="0097186F"/>
    <w:rsid w:val="009B15D2"/>
    <w:rsid w:val="009B701B"/>
    <w:rsid w:val="009D0D4E"/>
    <w:rsid w:val="009E5624"/>
    <w:rsid w:val="009E68B2"/>
    <w:rsid w:val="009F57F4"/>
    <w:rsid w:val="00A06436"/>
    <w:rsid w:val="00A102A7"/>
    <w:rsid w:val="00A166D6"/>
    <w:rsid w:val="00A16B9A"/>
    <w:rsid w:val="00A1703D"/>
    <w:rsid w:val="00A2117D"/>
    <w:rsid w:val="00A23A0C"/>
    <w:rsid w:val="00A310C9"/>
    <w:rsid w:val="00A54320"/>
    <w:rsid w:val="00A62278"/>
    <w:rsid w:val="00A85470"/>
    <w:rsid w:val="00A92630"/>
    <w:rsid w:val="00AA30F8"/>
    <w:rsid w:val="00AA443D"/>
    <w:rsid w:val="00AA4456"/>
    <w:rsid w:val="00AB2C0A"/>
    <w:rsid w:val="00AD02A6"/>
    <w:rsid w:val="00AD60F2"/>
    <w:rsid w:val="00AE004B"/>
    <w:rsid w:val="00AF72C9"/>
    <w:rsid w:val="00B1484D"/>
    <w:rsid w:val="00B31AFC"/>
    <w:rsid w:val="00B344E9"/>
    <w:rsid w:val="00B4085E"/>
    <w:rsid w:val="00B46229"/>
    <w:rsid w:val="00B463F3"/>
    <w:rsid w:val="00B56904"/>
    <w:rsid w:val="00B645F7"/>
    <w:rsid w:val="00B67AE1"/>
    <w:rsid w:val="00B72375"/>
    <w:rsid w:val="00B73DC1"/>
    <w:rsid w:val="00B803B5"/>
    <w:rsid w:val="00B8583A"/>
    <w:rsid w:val="00BB2704"/>
    <w:rsid w:val="00BB5CDC"/>
    <w:rsid w:val="00BC3427"/>
    <w:rsid w:val="00BD4DD5"/>
    <w:rsid w:val="00BE234C"/>
    <w:rsid w:val="00BF14A2"/>
    <w:rsid w:val="00BF4564"/>
    <w:rsid w:val="00BF65FA"/>
    <w:rsid w:val="00C046FB"/>
    <w:rsid w:val="00C11129"/>
    <w:rsid w:val="00C17E1C"/>
    <w:rsid w:val="00C31913"/>
    <w:rsid w:val="00C34154"/>
    <w:rsid w:val="00C41C98"/>
    <w:rsid w:val="00C6596B"/>
    <w:rsid w:val="00C80BEE"/>
    <w:rsid w:val="00C86E27"/>
    <w:rsid w:val="00C921D0"/>
    <w:rsid w:val="00C97A77"/>
    <w:rsid w:val="00CA1D65"/>
    <w:rsid w:val="00CA5B0A"/>
    <w:rsid w:val="00CA7447"/>
    <w:rsid w:val="00CB10B3"/>
    <w:rsid w:val="00CB1A17"/>
    <w:rsid w:val="00CC3CF1"/>
    <w:rsid w:val="00CD0BB2"/>
    <w:rsid w:val="00CD22B4"/>
    <w:rsid w:val="00CE0BCD"/>
    <w:rsid w:val="00CE1A8F"/>
    <w:rsid w:val="00D118B4"/>
    <w:rsid w:val="00D167D7"/>
    <w:rsid w:val="00D22D8B"/>
    <w:rsid w:val="00D258AA"/>
    <w:rsid w:val="00D25B3A"/>
    <w:rsid w:val="00D3514E"/>
    <w:rsid w:val="00D4598B"/>
    <w:rsid w:val="00D75BDC"/>
    <w:rsid w:val="00D771F4"/>
    <w:rsid w:val="00D86154"/>
    <w:rsid w:val="00DA578B"/>
    <w:rsid w:val="00DA73BB"/>
    <w:rsid w:val="00DB0F71"/>
    <w:rsid w:val="00DB6473"/>
    <w:rsid w:val="00DB784A"/>
    <w:rsid w:val="00DC71DB"/>
    <w:rsid w:val="00DC7F9F"/>
    <w:rsid w:val="00DD08B4"/>
    <w:rsid w:val="00DD2EF1"/>
    <w:rsid w:val="00DD4FAB"/>
    <w:rsid w:val="00DD5F41"/>
    <w:rsid w:val="00DE5487"/>
    <w:rsid w:val="00DF4BFB"/>
    <w:rsid w:val="00E00E4D"/>
    <w:rsid w:val="00E35727"/>
    <w:rsid w:val="00E4367B"/>
    <w:rsid w:val="00E50F4C"/>
    <w:rsid w:val="00E629B7"/>
    <w:rsid w:val="00E8048B"/>
    <w:rsid w:val="00E81252"/>
    <w:rsid w:val="00E82392"/>
    <w:rsid w:val="00E9149C"/>
    <w:rsid w:val="00EA10A7"/>
    <w:rsid w:val="00EA5B71"/>
    <w:rsid w:val="00EB26D6"/>
    <w:rsid w:val="00EB5499"/>
    <w:rsid w:val="00ED0073"/>
    <w:rsid w:val="00EF4088"/>
    <w:rsid w:val="00F15595"/>
    <w:rsid w:val="00F22A11"/>
    <w:rsid w:val="00F24983"/>
    <w:rsid w:val="00F301D3"/>
    <w:rsid w:val="00F3743E"/>
    <w:rsid w:val="00F411DC"/>
    <w:rsid w:val="00F471A3"/>
    <w:rsid w:val="00F52FD9"/>
    <w:rsid w:val="00F80B6F"/>
    <w:rsid w:val="00F82DF6"/>
    <w:rsid w:val="00FA3C12"/>
    <w:rsid w:val="00FA4CFE"/>
    <w:rsid w:val="00FA51C0"/>
    <w:rsid w:val="00FB2318"/>
    <w:rsid w:val="00FC18A8"/>
    <w:rsid w:val="00FC3644"/>
    <w:rsid w:val="00FC7C34"/>
    <w:rsid w:val="00FD00C7"/>
    <w:rsid w:val="00FD72F1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8B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A578B"/>
    <w:pPr>
      <w:keepNext/>
      <w:jc w:val="center"/>
      <w:outlineLvl w:val="0"/>
    </w:pPr>
    <w:rPr>
      <w:rFonts w:ascii="Arial Narrow" w:hAnsi="Arial Narrow"/>
      <w:sz w:val="26"/>
    </w:rPr>
  </w:style>
  <w:style w:type="paragraph" w:styleId="2">
    <w:name w:val="heading 2"/>
    <w:basedOn w:val="a"/>
    <w:next w:val="a"/>
    <w:link w:val="20"/>
    <w:uiPriority w:val="99"/>
    <w:qFormat/>
    <w:rsid w:val="00B569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A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5A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a3">
    <w:name w:val="Стиль"/>
    <w:basedOn w:val="a"/>
    <w:uiPriority w:val="99"/>
    <w:rsid w:val="00DE54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4">
    <w:name w:val="Title"/>
    <w:basedOn w:val="a"/>
    <w:link w:val="a5"/>
    <w:uiPriority w:val="99"/>
    <w:qFormat/>
    <w:rsid w:val="00DA578B"/>
    <w:pPr>
      <w:jc w:val="center"/>
    </w:pPr>
    <w:rPr>
      <w:rFonts w:ascii="Arial Narrow" w:hAnsi="Arial Narrow"/>
      <w:sz w:val="26"/>
    </w:rPr>
  </w:style>
  <w:style w:type="character" w:customStyle="1" w:styleId="a5">
    <w:name w:val="Название Знак"/>
    <w:basedOn w:val="a0"/>
    <w:link w:val="a4"/>
    <w:uiPriority w:val="10"/>
    <w:rsid w:val="003A5AD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rsid w:val="00DA578B"/>
    <w:pPr>
      <w:jc w:val="both"/>
    </w:pPr>
    <w:rPr>
      <w:rFonts w:ascii="Arial Narrow" w:hAnsi="Arial Narrow"/>
      <w:sz w:val="26"/>
    </w:rPr>
  </w:style>
  <w:style w:type="character" w:customStyle="1" w:styleId="a7">
    <w:name w:val="Основной текст Знак"/>
    <w:basedOn w:val="a0"/>
    <w:link w:val="a6"/>
    <w:uiPriority w:val="99"/>
    <w:locked/>
    <w:rsid w:val="00A16B9A"/>
    <w:rPr>
      <w:rFonts w:ascii="Arial Narrow" w:hAnsi="Arial Narrow" w:cs="Times New Roman"/>
      <w:sz w:val="26"/>
    </w:rPr>
  </w:style>
  <w:style w:type="paragraph" w:customStyle="1" w:styleId="style4">
    <w:name w:val="style4"/>
    <w:basedOn w:val="a"/>
    <w:uiPriority w:val="99"/>
    <w:rsid w:val="00B5690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4">
    <w:name w:val="fontstyle24"/>
    <w:basedOn w:val="a0"/>
    <w:uiPriority w:val="99"/>
    <w:rsid w:val="00B56904"/>
    <w:rPr>
      <w:rFonts w:cs="Times New Roman"/>
    </w:rPr>
  </w:style>
  <w:style w:type="character" w:customStyle="1" w:styleId="spelle">
    <w:name w:val="spelle"/>
    <w:basedOn w:val="a0"/>
    <w:uiPriority w:val="99"/>
    <w:rsid w:val="00B56904"/>
    <w:rPr>
      <w:rFonts w:cs="Times New Roman"/>
    </w:rPr>
  </w:style>
  <w:style w:type="paragraph" w:customStyle="1" w:styleId="style11">
    <w:name w:val="style11"/>
    <w:basedOn w:val="a"/>
    <w:uiPriority w:val="99"/>
    <w:rsid w:val="00B5690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7">
    <w:name w:val="fontstyle27"/>
    <w:basedOn w:val="a0"/>
    <w:uiPriority w:val="99"/>
    <w:rsid w:val="00B56904"/>
    <w:rPr>
      <w:rFonts w:cs="Times New Roman"/>
    </w:rPr>
  </w:style>
  <w:style w:type="character" w:customStyle="1" w:styleId="fontstyle21">
    <w:name w:val="fontstyle21"/>
    <w:basedOn w:val="a0"/>
    <w:uiPriority w:val="99"/>
    <w:rsid w:val="00B56904"/>
    <w:rPr>
      <w:rFonts w:cs="Times New Roman"/>
    </w:rPr>
  </w:style>
  <w:style w:type="character" w:customStyle="1" w:styleId="fontstyle26">
    <w:name w:val="fontstyle26"/>
    <w:basedOn w:val="a0"/>
    <w:uiPriority w:val="99"/>
    <w:rsid w:val="00B56904"/>
    <w:rPr>
      <w:rFonts w:cs="Times New Roman"/>
    </w:rPr>
  </w:style>
  <w:style w:type="paragraph" w:customStyle="1" w:styleId="style9">
    <w:name w:val="style9"/>
    <w:basedOn w:val="a"/>
    <w:uiPriority w:val="99"/>
    <w:rsid w:val="00B5690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9">
    <w:name w:val="fontstyle19"/>
    <w:basedOn w:val="a0"/>
    <w:uiPriority w:val="99"/>
    <w:rsid w:val="00B56904"/>
    <w:rPr>
      <w:rFonts w:cs="Times New Roman"/>
    </w:rPr>
  </w:style>
  <w:style w:type="paragraph" w:customStyle="1" w:styleId="ConsPlusNormal">
    <w:name w:val="ConsPlusNormal"/>
    <w:uiPriority w:val="99"/>
    <w:rsid w:val="00B5690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99"/>
    <w:rsid w:val="002C29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31A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5AD2"/>
    <w:rPr>
      <w:sz w:val="0"/>
      <w:szCs w:val="0"/>
    </w:rPr>
  </w:style>
  <w:style w:type="paragraph" w:customStyle="1" w:styleId="ConsPlusTitle">
    <w:name w:val="ConsPlusTitle"/>
    <w:uiPriority w:val="99"/>
    <w:rsid w:val="00DE5487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styleId="ab">
    <w:name w:val="header"/>
    <w:basedOn w:val="a"/>
    <w:link w:val="ac"/>
    <w:uiPriority w:val="99"/>
    <w:rsid w:val="0040252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02528"/>
    <w:rPr>
      <w:rFonts w:ascii="Calibri" w:hAnsi="Calibri" w:cs="Times New Roman"/>
      <w:sz w:val="22"/>
      <w:szCs w:val="22"/>
      <w:lang w:val="ru-RU" w:eastAsia="ru-RU" w:bidi="ar-SA"/>
    </w:rPr>
  </w:style>
  <w:style w:type="paragraph" w:styleId="ad">
    <w:name w:val="footer"/>
    <w:basedOn w:val="a"/>
    <w:link w:val="ae"/>
    <w:uiPriority w:val="99"/>
    <w:semiHidden/>
    <w:rsid w:val="0040252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402528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40252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0252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">
    <w:name w:val="Содержимое таблицы"/>
    <w:basedOn w:val="a"/>
    <w:uiPriority w:val="99"/>
    <w:rsid w:val="00DB6473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styleId="af0">
    <w:name w:val="Hyperlink"/>
    <w:basedOn w:val="a0"/>
    <w:uiPriority w:val="99"/>
    <w:rsid w:val="002044AF"/>
    <w:rPr>
      <w:rFonts w:cs="Times New Roman"/>
      <w:color w:val="0000FF"/>
      <w:u w:val="single"/>
    </w:rPr>
  </w:style>
  <w:style w:type="paragraph" w:customStyle="1" w:styleId="s3">
    <w:name w:val="s_3"/>
    <w:basedOn w:val="a"/>
    <w:uiPriority w:val="99"/>
    <w:rsid w:val="000D56B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uiPriority w:val="99"/>
    <w:rsid w:val="000D56B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D56BA"/>
    <w:rPr>
      <w:rFonts w:cs="Times New Roman"/>
    </w:rPr>
  </w:style>
  <w:style w:type="character" w:customStyle="1" w:styleId="s10">
    <w:name w:val="s_10"/>
    <w:basedOn w:val="a0"/>
    <w:uiPriority w:val="99"/>
    <w:rsid w:val="000D56BA"/>
    <w:rPr>
      <w:rFonts w:cs="Times New Roman"/>
    </w:rPr>
  </w:style>
  <w:style w:type="character" w:styleId="af1">
    <w:name w:val="FollowedHyperlink"/>
    <w:basedOn w:val="a0"/>
    <w:uiPriority w:val="99"/>
    <w:rsid w:val="001800B3"/>
    <w:rPr>
      <w:rFonts w:cs="Times New Roman"/>
      <w:color w:val="800080"/>
      <w:u w:val="single"/>
    </w:rPr>
  </w:style>
  <w:style w:type="paragraph" w:customStyle="1" w:styleId="Approver">
    <w:name w:val="Approver"/>
    <w:basedOn w:val="a"/>
    <w:uiPriority w:val="99"/>
    <w:rsid w:val="00476D2D"/>
    <w:pPr>
      <w:spacing w:before="40"/>
      <w:ind w:left="284"/>
    </w:pPr>
    <w:rPr>
      <w:sz w:val="24"/>
    </w:rPr>
  </w:style>
  <w:style w:type="paragraph" w:styleId="af2">
    <w:name w:val="No Spacing"/>
    <w:uiPriority w:val="99"/>
    <w:qFormat/>
    <w:rsid w:val="00A16B9A"/>
    <w:rPr>
      <w:rFonts w:ascii="Calibri" w:hAnsi="Calibri"/>
      <w:lang w:eastAsia="en-US"/>
    </w:rPr>
  </w:style>
  <w:style w:type="paragraph" w:styleId="af3">
    <w:name w:val="Normal (Web)"/>
    <w:basedOn w:val="a"/>
    <w:uiPriority w:val="99"/>
    <w:rsid w:val="00EA10A7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qFormat/>
    <w:locked/>
    <w:rsid w:val="000F54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8B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A578B"/>
    <w:pPr>
      <w:keepNext/>
      <w:jc w:val="center"/>
      <w:outlineLvl w:val="0"/>
    </w:pPr>
    <w:rPr>
      <w:rFonts w:ascii="Arial Narrow" w:hAnsi="Arial Narrow"/>
      <w:sz w:val="26"/>
    </w:rPr>
  </w:style>
  <w:style w:type="paragraph" w:styleId="2">
    <w:name w:val="heading 2"/>
    <w:basedOn w:val="a"/>
    <w:next w:val="a"/>
    <w:link w:val="20"/>
    <w:uiPriority w:val="99"/>
    <w:qFormat/>
    <w:rsid w:val="00B569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A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5A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a3">
    <w:name w:val="Стиль"/>
    <w:basedOn w:val="a"/>
    <w:uiPriority w:val="99"/>
    <w:rsid w:val="00DE54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4">
    <w:name w:val="Title"/>
    <w:basedOn w:val="a"/>
    <w:link w:val="a5"/>
    <w:uiPriority w:val="99"/>
    <w:qFormat/>
    <w:rsid w:val="00DA578B"/>
    <w:pPr>
      <w:jc w:val="center"/>
    </w:pPr>
    <w:rPr>
      <w:rFonts w:ascii="Arial Narrow" w:hAnsi="Arial Narrow"/>
      <w:sz w:val="26"/>
    </w:rPr>
  </w:style>
  <w:style w:type="character" w:customStyle="1" w:styleId="a5">
    <w:name w:val="Название Знак"/>
    <w:basedOn w:val="a0"/>
    <w:link w:val="a4"/>
    <w:uiPriority w:val="10"/>
    <w:rsid w:val="003A5AD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rsid w:val="00DA578B"/>
    <w:pPr>
      <w:jc w:val="both"/>
    </w:pPr>
    <w:rPr>
      <w:rFonts w:ascii="Arial Narrow" w:hAnsi="Arial Narrow"/>
      <w:sz w:val="26"/>
    </w:rPr>
  </w:style>
  <w:style w:type="character" w:customStyle="1" w:styleId="a7">
    <w:name w:val="Основной текст Знак"/>
    <w:basedOn w:val="a0"/>
    <w:link w:val="a6"/>
    <w:uiPriority w:val="99"/>
    <w:locked/>
    <w:rsid w:val="00A16B9A"/>
    <w:rPr>
      <w:rFonts w:ascii="Arial Narrow" w:hAnsi="Arial Narrow" w:cs="Times New Roman"/>
      <w:sz w:val="26"/>
    </w:rPr>
  </w:style>
  <w:style w:type="paragraph" w:customStyle="1" w:styleId="style4">
    <w:name w:val="style4"/>
    <w:basedOn w:val="a"/>
    <w:uiPriority w:val="99"/>
    <w:rsid w:val="00B5690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4">
    <w:name w:val="fontstyle24"/>
    <w:basedOn w:val="a0"/>
    <w:uiPriority w:val="99"/>
    <w:rsid w:val="00B56904"/>
    <w:rPr>
      <w:rFonts w:cs="Times New Roman"/>
    </w:rPr>
  </w:style>
  <w:style w:type="character" w:customStyle="1" w:styleId="spelle">
    <w:name w:val="spelle"/>
    <w:basedOn w:val="a0"/>
    <w:uiPriority w:val="99"/>
    <w:rsid w:val="00B56904"/>
    <w:rPr>
      <w:rFonts w:cs="Times New Roman"/>
    </w:rPr>
  </w:style>
  <w:style w:type="paragraph" w:customStyle="1" w:styleId="style11">
    <w:name w:val="style11"/>
    <w:basedOn w:val="a"/>
    <w:uiPriority w:val="99"/>
    <w:rsid w:val="00B5690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7">
    <w:name w:val="fontstyle27"/>
    <w:basedOn w:val="a0"/>
    <w:uiPriority w:val="99"/>
    <w:rsid w:val="00B56904"/>
    <w:rPr>
      <w:rFonts w:cs="Times New Roman"/>
    </w:rPr>
  </w:style>
  <w:style w:type="character" w:customStyle="1" w:styleId="fontstyle21">
    <w:name w:val="fontstyle21"/>
    <w:basedOn w:val="a0"/>
    <w:uiPriority w:val="99"/>
    <w:rsid w:val="00B56904"/>
    <w:rPr>
      <w:rFonts w:cs="Times New Roman"/>
    </w:rPr>
  </w:style>
  <w:style w:type="character" w:customStyle="1" w:styleId="fontstyle26">
    <w:name w:val="fontstyle26"/>
    <w:basedOn w:val="a0"/>
    <w:uiPriority w:val="99"/>
    <w:rsid w:val="00B56904"/>
    <w:rPr>
      <w:rFonts w:cs="Times New Roman"/>
    </w:rPr>
  </w:style>
  <w:style w:type="paragraph" w:customStyle="1" w:styleId="style9">
    <w:name w:val="style9"/>
    <w:basedOn w:val="a"/>
    <w:uiPriority w:val="99"/>
    <w:rsid w:val="00B5690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9">
    <w:name w:val="fontstyle19"/>
    <w:basedOn w:val="a0"/>
    <w:uiPriority w:val="99"/>
    <w:rsid w:val="00B56904"/>
    <w:rPr>
      <w:rFonts w:cs="Times New Roman"/>
    </w:rPr>
  </w:style>
  <w:style w:type="paragraph" w:customStyle="1" w:styleId="ConsPlusNormal">
    <w:name w:val="ConsPlusNormal"/>
    <w:uiPriority w:val="99"/>
    <w:rsid w:val="00B5690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99"/>
    <w:rsid w:val="002C29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31A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5AD2"/>
    <w:rPr>
      <w:sz w:val="0"/>
      <w:szCs w:val="0"/>
    </w:rPr>
  </w:style>
  <w:style w:type="paragraph" w:customStyle="1" w:styleId="ConsPlusTitle">
    <w:name w:val="ConsPlusTitle"/>
    <w:uiPriority w:val="99"/>
    <w:rsid w:val="00DE5487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styleId="ab">
    <w:name w:val="header"/>
    <w:basedOn w:val="a"/>
    <w:link w:val="ac"/>
    <w:uiPriority w:val="99"/>
    <w:rsid w:val="0040252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02528"/>
    <w:rPr>
      <w:rFonts w:ascii="Calibri" w:hAnsi="Calibri" w:cs="Times New Roman"/>
      <w:sz w:val="22"/>
      <w:szCs w:val="22"/>
      <w:lang w:val="ru-RU" w:eastAsia="ru-RU" w:bidi="ar-SA"/>
    </w:rPr>
  </w:style>
  <w:style w:type="paragraph" w:styleId="ad">
    <w:name w:val="footer"/>
    <w:basedOn w:val="a"/>
    <w:link w:val="ae"/>
    <w:uiPriority w:val="99"/>
    <w:semiHidden/>
    <w:rsid w:val="0040252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402528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40252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0252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">
    <w:name w:val="Содержимое таблицы"/>
    <w:basedOn w:val="a"/>
    <w:uiPriority w:val="99"/>
    <w:rsid w:val="00DB6473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styleId="af0">
    <w:name w:val="Hyperlink"/>
    <w:basedOn w:val="a0"/>
    <w:uiPriority w:val="99"/>
    <w:rsid w:val="002044AF"/>
    <w:rPr>
      <w:rFonts w:cs="Times New Roman"/>
      <w:color w:val="0000FF"/>
      <w:u w:val="single"/>
    </w:rPr>
  </w:style>
  <w:style w:type="paragraph" w:customStyle="1" w:styleId="s3">
    <w:name w:val="s_3"/>
    <w:basedOn w:val="a"/>
    <w:uiPriority w:val="99"/>
    <w:rsid w:val="000D56B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uiPriority w:val="99"/>
    <w:rsid w:val="000D56B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D56BA"/>
    <w:rPr>
      <w:rFonts w:cs="Times New Roman"/>
    </w:rPr>
  </w:style>
  <w:style w:type="character" w:customStyle="1" w:styleId="s10">
    <w:name w:val="s_10"/>
    <w:basedOn w:val="a0"/>
    <w:uiPriority w:val="99"/>
    <w:rsid w:val="000D56BA"/>
    <w:rPr>
      <w:rFonts w:cs="Times New Roman"/>
    </w:rPr>
  </w:style>
  <w:style w:type="character" w:styleId="af1">
    <w:name w:val="FollowedHyperlink"/>
    <w:basedOn w:val="a0"/>
    <w:uiPriority w:val="99"/>
    <w:rsid w:val="001800B3"/>
    <w:rPr>
      <w:rFonts w:cs="Times New Roman"/>
      <w:color w:val="800080"/>
      <w:u w:val="single"/>
    </w:rPr>
  </w:style>
  <w:style w:type="paragraph" w:customStyle="1" w:styleId="Approver">
    <w:name w:val="Approver"/>
    <w:basedOn w:val="a"/>
    <w:uiPriority w:val="99"/>
    <w:rsid w:val="00476D2D"/>
    <w:pPr>
      <w:spacing w:before="40"/>
      <w:ind w:left="284"/>
    </w:pPr>
    <w:rPr>
      <w:sz w:val="24"/>
    </w:rPr>
  </w:style>
  <w:style w:type="paragraph" w:styleId="af2">
    <w:name w:val="No Spacing"/>
    <w:uiPriority w:val="99"/>
    <w:qFormat/>
    <w:rsid w:val="00A16B9A"/>
    <w:rPr>
      <w:rFonts w:ascii="Calibri" w:hAnsi="Calibri"/>
      <w:lang w:eastAsia="en-US"/>
    </w:rPr>
  </w:style>
  <w:style w:type="paragraph" w:styleId="af3">
    <w:name w:val="Normal (Web)"/>
    <w:basedOn w:val="a"/>
    <w:uiPriority w:val="99"/>
    <w:rsid w:val="00EA10A7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qFormat/>
    <w:locked/>
    <w:rsid w:val="000F54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92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0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71129192/ca02e6ed6dbc88322fa399901f87b351/" TargetMode="External"/><Relationship Id="rId18" Type="http://schemas.openxmlformats.org/officeDocument/2006/relationships/hyperlink" Target="http://base.garant.ru/70803770/" TargetMode="External"/><Relationship Id="rId26" Type="http://schemas.openxmlformats.org/officeDocument/2006/relationships/hyperlink" Target="http://base.garant.ru/70803770/" TargetMode="External"/><Relationship Id="rId39" Type="http://schemas.openxmlformats.org/officeDocument/2006/relationships/hyperlink" Target="http://base.garant.ru/70803770/" TargetMode="External"/><Relationship Id="rId21" Type="http://schemas.openxmlformats.org/officeDocument/2006/relationships/hyperlink" Target="http://base.garant.ru/70865886/" TargetMode="External"/><Relationship Id="rId34" Type="http://schemas.openxmlformats.org/officeDocument/2006/relationships/hyperlink" Target="http://base.garant.ru/70803770/" TargetMode="External"/><Relationship Id="rId42" Type="http://schemas.openxmlformats.org/officeDocument/2006/relationships/hyperlink" Target="http://base.garant.ru/70865886/" TargetMode="External"/><Relationship Id="rId47" Type="http://schemas.openxmlformats.org/officeDocument/2006/relationships/hyperlink" Target="http://base.garant.ru/70803770/" TargetMode="External"/><Relationship Id="rId50" Type="http://schemas.openxmlformats.org/officeDocument/2006/relationships/hyperlink" Target="http://base.garant.ru/70865886/" TargetMode="External"/><Relationship Id="rId55" Type="http://schemas.openxmlformats.org/officeDocument/2006/relationships/hyperlink" Target="http://base.garant.ru/1010300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ase.garant.ru/71129192/" TargetMode="External"/><Relationship Id="rId17" Type="http://schemas.openxmlformats.org/officeDocument/2006/relationships/hyperlink" Target="http://base.garant.ru/70865886/" TargetMode="External"/><Relationship Id="rId25" Type="http://schemas.openxmlformats.org/officeDocument/2006/relationships/hyperlink" Target="http://base.garant.ru/70865886/" TargetMode="External"/><Relationship Id="rId33" Type="http://schemas.openxmlformats.org/officeDocument/2006/relationships/hyperlink" Target="http://base.garant.ru/70803770/" TargetMode="External"/><Relationship Id="rId38" Type="http://schemas.openxmlformats.org/officeDocument/2006/relationships/hyperlink" Target="http://base.garant.ru/70803770/" TargetMode="External"/><Relationship Id="rId46" Type="http://schemas.openxmlformats.org/officeDocument/2006/relationships/hyperlink" Target="http://base.garant.ru/70803770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865886/" TargetMode="External"/><Relationship Id="rId20" Type="http://schemas.openxmlformats.org/officeDocument/2006/relationships/hyperlink" Target="http://base.garant.ru/10164072/11/" TargetMode="External"/><Relationship Id="rId29" Type="http://schemas.openxmlformats.org/officeDocument/2006/relationships/hyperlink" Target="http://base.garant.ru/70803770/" TargetMode="External"/><Relationship Id="rId41" Type="http://schemas.openxmlformats.org/officeDocument/2006/relationships/hyperlink" Target="http://base.garant.ru/70803770/" TargetMode="External"/><Relationship Id="rId54" Type="http://schemas.openxmlformats.org/officeDocument/2006/relationships/hyperlink" Target="http://base.garant.ru/70803770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2138291/4/" TargetMode="External"/><Relationship Id="rId24" Type="http://schemas.openxmlformats.org/officeDocument/2006/relationships/hyperlink" Target="http://base.garant.ru/70865886/" TargetMode="External"/><Relationship Id="rId32" Type="http://schemas.openxmlformats.org/officeDocument/2006/relationships/hyperlink" Target="http://base.garant.ru/70803770/" TargetMode="External"/><Relationship Id="rId37" Type="http://schemas.openxmlformats.org/officeDocument/2006/relationships/hyperlink" Target="http://base.garant.ru/70803770/" TargetMode="External"/><Relationship Id="rId40" Type="http://schemas.openxmlformats.org/officeDocument/2006/relationships/hyperlink" Target="http://base.garant.ru/70803770/" TargetMode="External"/><Relationship Id="rId45" Type="http://schemas.openxmlformats.org/officeDocument/2006/relationships/hyperlink" Target="http://base.garant.ru/70803770/" TargetMode="External"/><Relationship Id="rId53" Type="http://schemas.openxmlformats.org/officeDocument/2006/relationships/hyperlink" Target="http://base.garant.ru/70803770/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2138258/6/" TargetMode="External"/><Relationship Id="rId23" Type="http://schemas.openxmlformats.org/officeDocument/2006/relationships/hyperlink" Target="http://base.garant.ru/12184522/" TargetMode="External"/><Relationship Id="rId28" Type="http://schemas.openxmlformats.org/officeDocument/2006/relationships/hyperlink" Target="http://base.garant.ru/70803770/" TargetMode="External"/><Relationship Id="rId36" Type="http://schemas.openxmlformats.org/officeDocument/2006/relationships/hyperlink" Target="http://base.garant.ru/70803770/" TargetMode="External"/><Relationship Id="rId49" Type="http://schemas.openxmlformats.org/officeDocument/2006/relationships/hyperlink" Target="http://base.garant.ru/70803770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base.garant.ru/12154874/3/" TargetMode="External"/><Relationship Id="rId19" Type="http://schemas.openxmlformats.org/officeDocument/2006/relationships/hyperlink" Target="http://base.garant.ru/70865886/" TargetMode="External"/><Relationship Id="rId31" Type="http://schemas.openxmlformats.org/officeDocument/2006/relationships/hyperlink" Target="http://base.garant.ru/70803770/" TargetMode="External"/><Relationship Id="rId44" Type="http://schemas.openxmlformats.org/officeDocument/2006/relationships/hyperlink" Target="http://base.garant.ru/70803770/" TargetMode="External"/><Relationship Id="rId52" Type="http://schemas.openxmlformats.org/officeDocument/2006/relationships/hyperlink" Target="http://base.garant.ru/7080377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38258/6/" TargetMode="External"/><Relationship Id="rId14" Type="http://schemas.openxmlformats.org/officeDocument/2006/relationships/hyperlink" Target="http://base.garant.ru/12124624/2/" TargetMode="External"/><Relationship Id="rId22" Type="http://schemas.openxmlformats.org/officeDocument/2006/relationships/hyperlink" Target="http://base.garant.ru/10164072/11/" TargetMode="External"/><Relationship Id="rId27" Type="http://schemas.openxmlformats.org/officeDocument/2006/relationships/hyperlink" Target="http://base.garant.ru/70865886/" TargetMode="External"/><Relationship Id="rId30" Type="http://schemas.openxmlformats.org/officeDocument/2006/relationships/hyperlink" Target="http://base.garant.ru/70803770/" TargetMode="External"/><Relationship Id="rId35" Type="http://schemas.openxmlformats.org/officeDocument/2006/relationships/hyperlink" Target="http://base.garant.ru/70865886/" TargetMode="External"/><Relationship Id="rId43" Type="http://schemas.openxmlformats.org/officeDocument/2006/relationships/hyperlink" Target="http://base.garant.ru/70803770/" TargetMode="External"/><Relationship Id="rId48" Type="http://schemas.openxmlformats.org/officeDocument/2006/relationships/hyperlink" Target="http://base.garant.ru/70865886/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://base.garant.ru/70803770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6722</Words>
  <Characters>38321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44954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admin</cp:lastModifiedBy>
  <cp:revision>4</cp:revision>
  <cp:lastPrinted>2021-01-28T09:05:00Z</cp:lastPrinted>
  <dcterms:created xsi:type="dcterms:W3CDTF">2021-01-28T08:59:00Z</dcterms:created>
  <dcterms:modified xsi:type="dcterms:W3CDTF">2021-01-28T09:06:00Z</dcterms:modified>
</cp:coreProperties>
</file>