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Pr="00352C1A" w:rsidRDefault="007C05FD" w:rsidP="00EA34F7">
      <w:pPr>
        <w:pStyle w:val="a3"/>
        <w:tabs>
          <w:tab w:val="clear" w:pos="9355"/>
          <w:tab w:val="left" w:pos="708"/>
        </w:tabs>
        <w:rPr>
          <w:rFonts w:ascii="Arial" w:hAnsi="Arial" w:cs="Arial"/>
          <w:b/>
        </w:rPr>
      </w:pPr>
    </w:p>
    <w:p w:rsidR="007C05FD" w:rsidRPr="00352C1A" w:rsidRDefault="0096482D" w:rsidP="007C05FD">
      <w:pPr>
        <w:pStyle w:val="a3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Calibri" w:eastAsia="Andale Sans UI" w:hAnsi="Calibri" w:cs="Tahoma"/>
          <w:noProof/>
          <w:kern w:val="3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Pr="00352C1A" w:rsidRDefault="007C05FD" w:rsidP="00352C1A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352C1A" w:rsidRPr="00352C1A" w:rsidRDefault="007C05FD" w:rsidP="00352C1A">
      <w:pPr>
        <w:jc w:val="center"/>
        <w:rPr>
          <w:rFonts w:ascii="Arial" w:hAnsi="Arial" w:cs="Arial"/>
          <w:b/>
          <w:sz w:val="32"/>
          <w:szCs w:val="32"/>
        </w:rPr>
      </w:pPr>
      <w:r w:rsidRPr="00352C1A">
        <w:rPr>
          <w:rFonts w:ascii="Arial" w:hAnsi="Arial" w:cs="Arial"/>
          <w:b/>
          <w:sz w:val="32"/>
          <w:szCs w:val="32"/>
        </w:rPr>
        <w:t>АДМИНИСТРАЦИЯ</w:t>
      </w:r>
    </w:p>
    <w:p w:rsidR="007C05FD" w:rsidRPr="00352C1A" w:rsidRDefault="00EA34F7" w:rsidP="00352C1A">
      <w:pPr>
        <w:jc w:val="center"/>
        <w:rPr>
          <w:rFonts w:ascii="Arial" w:hAnsi="Arial" w:cs="Arial"/>
          <w:b/>
          <w:sz w:val="32"/>
          <w:szCs w:val="32"/>
        </w:rPr>
      </w:pPr>
      <w:r w:rsidRPr="00352C1A">
        <w:rPr>
          <w:rFonts w:ascii="Arial" w:hAnsi="Arial" w:cs="Arial"/>
          <w:b/>
          <w:sz w:val="32"/>
          <w:szCs w:val="32"/>
        </w:rPr>
        <w:t>ШУМАКОВСКОГО</w:t>
      </w:r>
      <w:r w:rsidR="007C05FD" w:rsidRPr="00352C1A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C05FD" w:rsidRPr="00352C1A" w:rsidRDefault="007C05FD" w:rsidP="00352C1A">
      <w:pPr>
        <w:jc w:val="center"/>
        <w:rPr>
          <w:rFonts w:ascii="Arial" w:hAnsi="Arial" w:cs="Arial"/>
          <w:b/>
          <w:sz w:val="32"/>
          <w:szCs w:val="32"/>
        </w:rPr>
      </w:pPr>
      <w:r w:rsidRPr="00352C1A">
        <w:rPr>
          <w:rFonts w:ascii="Arial" w:hAnsi="Arial" w:cs="Arial"/>
          <w:b/>
          <w:sz w:val="32"/>
          <w:szCs w:val="32"/>
        </w:rPr>
        <w:t>СОЛНЦЕВСКОГО  РАЙОНА КУРСКОЙ ОБЛАСТИ</w:t>
      </w:r>
    </w:p>
    <w:p w:rsidR="007C05FD" w:rsidRPr="0096482D" w:rsidRDefault="007C05FD" w:rsidP="00352C1A">
      <w:pPr>
        <w:jc w:val="center"/>
        <w:rPr>
          <w:rFonts w:ascii="Arial" w:hAnsi="Arial" w:cs="Arial"/>
          <w:b/>
          <w:sz w:val="32"/>
          <w:szCs w:val="32"/>
        </w:rPr>
      </w:pPr>
    </w:p>
    <w:p w:rsidR="007C05FD" w:rsidRPr="0096482D" w:rsidRDefault="007C05FD" w:rsidP="00352C1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6482D">
        <w:rPr>
          <w:rFonts w:ascii="Arial" w:hAnsi="Arial" w:cs="Arial"/>
          <w:b/>
          <w:sz w:val="32"/>
          <w:szCs w:val="32"/>
        </w:rPr>
        <w:t>П</w:t>
      </w:r>
      <w:proofErr w:type="gramEnd"/>
      <w:r w:rsidRPr="0096482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C05FD" w:rsidRPr="0096482D" w:rsidRDefault="0096482D" w:rsidP="00352C1A">
      <w:pPr>
        <w:jc w:val="center"/>
        <w:rPr>
          <w:rFonts w:ascii="Arial" w:hAnsi="Arial" w:cs="Arial"/>
          <w:b/>
          <w:sz w:val="32"/>
          <w:szCs w:val="32"/>
        </w:rPr>
      </w:pPr>
      <w:r w:rsidRPr="0096482D">
        <w:rPr>
          <w:rFonts w:ascii="Arial" w:hAnsi="Arial" w:cs="Arial"/>
          <w:b/>
          <w:sz w:val="32"/>
          <w:szCs w:val="32"/>
        </w:rPr>
        <w:t xml:space="preserve">от 03 марта 2021 года № </w:t>
      </w:r>
      <w:r w:rsidR="00790AE9">
        <w:rPr>
          <w:rFonts w:ascii="Arial" w:hAnsi="Arial" w:cs="Arial"/>
          <w:b/>
          <w:sz w:val="32"/>
          <w:szCs w:val="32"/>
        </w:rPr>
        <w:t>30</w:t>
      </w:r>
    </w:p>
    <w:p w:rsidR="007C05FD" w:rsidRPr="00352C1A" w:rsidRDefault="007C05FD" w:rsidP="0096482D">
      <w:pPr>
        <w:rPr>
          <w:rFonts w:ascii="Arial" w:hAnsi="Arial" w:cs="Arial"/>
          <w:sz w:val="32"/>
          <w:szCs w:val="32"/>
        </w:rPr>
      </w:pPr>
      <w:r w:rsidRPr="00352C1A">
        <w:rPr>
          <w:rFonts w:ascii="Arial" w:hAnsi="Arial" w:cs="Arial"/>
          <w:sz w:val="32"/>
          <w:szCs w:val="32"/>
        </w:rPr>
        <w:t xml:space="preserve">с. </w:t>
      </w:r>
      <w:r w:rsidR="00EA34F7" w:rsidRPr="00352C1A">
        <w:rPr>
          <w:rFonts w:ascii="Arial" w:hAnsi="Arial" w:cs="Arial"/>
          <w:sz w:val="32"/>
          <w:szCs w:val="32"/>
        </w:rPr>
        <w:t>Шумаково</w:t>
      </w:r>
    </w:p>
    <w:p w:rsidR="007C05FD" w:rsidRPr="00352C1A" w:rsidRDefault="007C05FD" w:rsidP="00352C1A">
      <w:pPr>
        <w:ind w:left="96"/>
        <w:jc w:val="center"/>
        <w:rPr>
          <w:rFonts w:ascii="Arial" w:hAnsi="Arial" w:cs="Arial"/>
          <w:sz w:val="32"/>
          <w:szCs w:val="32"/>
        </w:rPr>
      </w:pPr>
    </w:p>
    <w:p w:rsidR="001162DD" w:rsidRPr="00352C1A" w:rsidRDefault="001162DD" w:rsidP="00352C1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Об утверждении Порядка разработки прогноза</w:t>
      </w:r>
    </w:p>
    <w:p w:rsidR="001162DD" w:rsidRPr="00352C1A" w:rsidRDefault="001162DD" w:rsidP="00352C1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социально-экономического развития муниципального</w:t>
      </w:r>
    </w:p>
    <w:p w:rsidR="001162DD" w:rsidRPr="00352C1A" w:rsidRDefault="001162DD" w:rsidP="00352C1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образования «Шумаковский сельсовет» Солнцевского</w:t>
      </w:r>
    </w:p>
    <w:p w:rsidR="001162DD" w:rsidRPr="00352C1A" w:rsidRDefault="001162DD" w:rsidP="00352C1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 xml:space="preserve">района </w:t>
      </w:r>
      <w:proofErr w:type="gramStart"/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Курской</w:t>
      </w:r>
      <w:proofErr w:type="gramEnd"/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 xml:space="preserve"> области</w:t>
      </w:r>
    </w:p>
    <w:p w:rsidR="001162DD" w:rsidRPr="00352C1A" w:rsidRDefault="001162DD" w:rsidP="00352C1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1162DD" w:rsidRPr="00352C1A" w:rsidRDefault="001162DD" w:rsidP="001162DD">
      <w:pPr>
        <w:widowControl/>
        <w:suppressAutoHyphens w:val="0"/>
        <w:rPr>
          <w:rFonts w:ascii="Arial" w:eastAsia="Times New Roman" w:hAnsi="Arial" w:cs="Arial"/>
          <w:kern w:val="0"/>
        </w:rPr>
      </w:pPr>
    </w:p>
    <w:p w:rsidR="00D600DA" w:rsidRPr="00352C1A" w:rsidRDefault="001162DD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Руководствуясь статьей 173 Бюджетного кодекса Российской Федерации, Положением</w:t>
      </w:r>
      <w:r w:rsidR="00D600DA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 xml:space="preserve">«О бюджетном процессе </w:t>
      </w:r>
      <w:r w:rsidR="00D600DA" w:rsidRPr="00352C1A">
        <w:rPr>
          <w:rFonts w:ascii="Arial" w:eastAsia="Times New Roman" w:hAnsi="Arial" w:cs="Arial"/>
          <w:kern w:val="0"/>
        </w:rPr>
        <w:t xml:space="preserve">в муниципальном образовании «Шумаковский сельсовет» Солнцевского района </w:t>
      </w:r>
      <w:r w:rsidR="00B46D22" w:rsidRPr="00352C1A">
        <w:rPr>
          <w:rFonts w:ascii="Arial" w:eastAsia="Times New Roman" w:hAnsi="Arial" w:cs="Arial"/>
          <w:kern w:val="0"/>
        </w:rPr>
        <w:t xml:space="preserve"> Курской области </w:t>
      </w:r>
      <w:r w:rsidRPr="00352C1A">
        <w:rPr>
          <w:rFonts w:ascii="Arial" w:eastAsia="Times New Roman" w:hAnsi="Arial" w:cs="Arial"/>
          <w:kern w:val="0"/>
        </w:rPr>
        <w:t xml:space="preserve">», утвержденным решением </w:t>
      </w:r>
      <w:r w:rsidR="00D600DA" w:rsidRPr="00352C1A">
        <w:rPr>
          <w:rFonts w:ascii="Arial" w:eastAsia="Times New Roman" w:hAnsi="Arial" w:cs="Arial"/>
          <w:kern w:val="0"/>
        </w:rPr>
        <w:t>Собрания депутатов Шумаковского сельсовета Солнцевского района от 16.12.2019г №73/19</w:t>
      </w:r>
      <w:r w:rsidRPr="00352C1A">
        <w:rPr>
          <w:rFonts w:ascii="Arial" w:eastAsia="Times New Roman" w:hAnsi="Arial" w:cs="Arial"/>
          <w:kern w:val="0"/>
        </w:rPr>
        <w:t xml:space="preserve">, с целью осуществления взаимодействия между участниками </w:t>
      </w:r>
      <w:proofErr w:type="gramStart"/>
      <w:r w:rsidRPr="00352C1A">
        <w:rPr>
          <w:rFonts w:ascii="Arial" w:eastAsia="Times New Roman" w:hAnsi="Arial" w:cs="Arial"/>
          <w:kern w:val="0"/>
        </w:rPr>
        <w:t>процесса формирования параметров прогноза социально-экономического развития муниципального</w:t>
      </w:r>
      <w:proofErr w:type="gramEnd"/>
      <w:r w:rsidRPr="00352C1A">
        <w:rPr>
          <w:rFonts w:ascii="Arial" w:eastAsia="Times New Roman" w:hAnsi="Arial" w:cs="Arial"/>
          <w:kern w:val="0"/>
        </w:rPr>
        <w:t xml:space="preserve"> образования</w:t>
      </w:r>
      <w:r w:rsidR="00B46D22" w:rsidRPr="00352C1A">
        <w:rPr>
          <w:rFonts w:ascii="Arial" w:eastAsia="Times New Roman" w:hAnsi="Arial" w:cs="Arial"/>
          <w:kern w:val="0"/>
        </w:rPr>
        <w:t xml:space="preserve">                       </w:t>
      </w:r>
      <w:r w:rsidRPr="00352C1A">
        <w:rPr>
          <w:rFonts w:ascii="Arial" w:eastAsia="Times New Roman" w:hAnsi="Arial" w:cs="Arial"/>
          <w:kern w:val="0"/>
        </w:rPr>
        <w:t xml:space="preserve"> </w:t>
      </w:r>
      <w:r w:rsidR="00D600DA" w:rsidRPr="00352C1A">
        <w:rPr>
          <w:rFonts w:ascii="Arial" w:eastAsia="Times New Roman" w:hAnsi="Arial" w:cs="Arial"/>
          <w:kern w:val="0"/>
        </w:rPr>
        <w:t>« Шумаковский сельсове</w:t>
      </w:r>
      <w:r w:rsidR="00B46D22" w:rsidRPr="00352C1A">
        <w:rPr>
          <w:rFonts w:ascii="Arial" w:eastAsia="Times New Roman" w:hAnsi="Arial" w:cs="Arial"/>
          <w:kern w:val="0"/>
        </w:rPr>
        <w:t>т</w:t>
      </w:r>
      <w:r w:rsidR="00D600DA" w:rsidRPr="00352C1A">
        <w:rPr>
          <w:rFonts w:ascii="Arial" w:eastAsia="Times New Roman" w:hAnsi="Arial" w:cs="Arial"/>
          <w:kern w:val="0"/>
        </w:rPr>
        <w:t>» Солнцевского района Курской области</w:t>
      </w:r>
      <w:r w:rsidRPr="00352C1A">
        <w:rPr>
          <w:rFonts w:ascii="Arial" w:eastAsia="Times New Roman" w:hAnsi="Arial" w:cs="Arial"/>
          <w:kern w:val="0"/>
        </w:rPr>
        <w:t xml:space="preserve">, администрация </w:t>
      </w:r>
      <w:r w:rsidR="00D600DA" w:rsidRPr="00352C1A">
        <w:rPr>
          <w:rFonts w:ascii="Arial" w:eastAsia="Times New Roman" w:hAnsi="Arial" w:cs="Arial"/>
          <w:kern w:val="0"/>
        </w:rPr>
        <w:t xml:space="preserve">Шумаковского  сельсовета Солнцевского района Курской области </w:t>
      </w:r>
      <w:r w:rsid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ПОСТАНОВЛЯЕТ:</w:t>
      </w:r>
    </w:p>
    <w:p w:rsidR="00D600DA" w:rsidRPr="00352C1A" w:rsidRDefault="00D600DA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1.</w:t>
      </w:r>
      <w:r w:rsidR="001162DD" w:rsidRPr="00352C1A">
        <w:rPr>
          <w:rFonts w:ascii="Arial" w:eastAsia="Times New Roman" w:hAnsi="Arial" w:cs="Arial"/>
          <w:kern w:val="0"/>
        </w:rPr>
        <w:t xml:space="preserve">Утвердить Порядок разработки прогноза социально-экономического развития муниципального образования </w:t>
      </w:r>
      <w:r w:rsidRPr="00352C1A">
        <w:rPr>
          <w:rFonts w:ascii="Arial" w:eastAsia="Times New Roman" w:hAnsi="Arial" w:cs="Arial"/>
          <w:kern w:val="0"/>
        </w:rPr>
        <w:t xml:space="preserve">«Шумаковский сельсовет» Солнцевского района Курской области </w:t>
      </w:r>
      <w:r w:rsidR="001162DD" w:rsidRPr="00352C1A">
        <w:rPr>
          <w:rFonts w:ascii="Arial" w:eastAsia="Times New Roman" w:hAnsi="Arial" w:cs="Arial"/>
          <w:kern w:val="0"/>
        </w:rPr>
        <w:t>согласно приложению</w:t>
      </w:r>
      <w:r w:rsidR="00B46D22" w:rsidRPr="00352C1A">
        <w:rPr>
          <w:rFonts w:ascii="Arial" w:eastAsia="Times New Roman" w:hAnsi="Arial" w:cs="Arial"/>
          <w:kern w:val="0"/>
        </w:rPr>
        <w:t>.</w:t>
      </w:r>
    </w:p>
    <w:p w:rsidR="00D600DA" w:rsidRPr="00352C1A" w:rsidRDefault="001162DD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2.Постановление опубликовать  на официальном сайте </w:t>
      </w:r>
      <w:r w:rsidR="00D600DA" w:rsidRPr="00352C1A">
        <w:rPr>
          <w:rFonts w:ascii="Arial" w:eastAsia="Times New Roman" w:hAnsi="Arial" w:cs="Arial"/>
          <w:kern w:val="0"/>
        </w:rPr>
        <w:t xml:space="preserve"> муниципального образования</w:t>
      </w:r>
      <w:r w:rsidR="00B46D22" w:rsidRPr="00352C1A">
        <w:rPr>
          <w:rFonts w:ascii="Arial" w:eastAsia="Times New Roman" w:hAnsi="Arial" w:cs="Arial"/>
          <w:kern w:val="0"/>
        </w:rPr>
        <w:t>.</w:t>
      </w:r>
      <w:r w:rsidR="00D600DA" w:rsidRPr="00352C1A">
        <w:rPr>
          <w:rFonts w:ascii="Arial" w:eastAsia="Times New Roman" w:hAnsi="Arial" w:cs="Arial"/>
          <w:kern w:val="0"/>
        </w:rPr>
        <w:t xml:space="preserve"> «Шумаковский сельсовет» Солнцевского района </w:t>
      </w:r>
      <w:proofErr w:type="gramStart"/>
      <w:r w:rsidR="00D600DA" w:rsidRPr="00352C1A">
        <w:rPr>
          <w:rFonts w:ascii="Arial" w:eastAsia="Times New Roman" w:hAnsi="Arial" w:cs="Arial"/>
          <w:kern w:val="0"/>
        </w:rPr>
        <w:t>Курской</w:t>
      </w:r>
      <w:proofErr w:type="gramEnd"/>
      <w:r w:rsidR="00D600DA" w:rsidRPr="00352C1A">
        <w:rPr>
          <w:rFonts w:ascii="Arial" w:eastAsia="Times New Roman" w:hAnsi="Arial" w:cs="Arial"/>
          <w:kern w:val="0"/>
        </w:rPr>
        <w:t xml:space="preserve"> области.</w:t>
      </w:r>
    </w:p>
    <w:p w:rsidR="00D600DA" w:rsidRPr="00352C1A" w:rsidRDefault="001162DD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3. Постановление вступает в силу с момента его </w:t>
      </w:r>
      <w:r w:rsidR="00A047D1" w:rsidRPr="00352C1A">
        <w:rPr>
          <w:rFonts w:ascii="Arial" w:eastAsia="Times New Roman" w:hAnsi="Arial" w:cs="Arial"/>
          <w:kern w:val="0"/>
        </w:rPr>
        <w:t>опубликования.</w:t>
      </w:r>
      <w:r w:rsidRPr="00352C1A">
        <w:rPr>
          <w:rFonts w:ascii="Arial" w:eastAsia="Times New Roman" w:hAnsi="Arial" w:cs="Arial"/>
          <w:kern w:val="0"/>
        </w:rPr>
        <w:t>.</w:t>
      </w:r>
    </w:p>
    <w:p w:rsidR="001162DD" w:rsidRDefault="001162DD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 </w:t>
      </w:r>
      <w:proofErr w:type="gramStart"/>
      <w:r w:rsidRPr="00352C1A">
        <w:rPr>
          <w:rFonts w:ascii="Arial" w:eastAsia="Times New Roman" w:hAnsi="Arial" w:cs="Arial"/>
          <w:kern w:val="0"/>
        </w:rPr>
        <w:t>Контроль за</w:t>
      </w:r>
      <w:proofErr w:type="gramEnd"/>
      <w:r w:rsidRPr="00352C1A">
        <w:rPr>
          <w:rFonts w:ascii="Arial" w:eastAsia="Times New Roman" w:hAnsi="Arial" w:cs="Arial"/>
          <w:kern w:val="0"/>
        </w:rPr>
        <w:t xml:space="preserve"> исполнением настоящ</w:t>
      </w:r>
      <w:r w:rsidR="00A047D1" w:rsidRPr="00352C1A">
        <w:rPr>
          <w:rFonts w:ascii="Arial" w:eastAsia="Times New Roman" w:hAnsi="Arial" w:cs="Arial"/>
          <w:kern w:val="0"/>
        </w:rPr>
        <w:t>его постановления возложить на главного специалиста-эксперта-</w:t>
      </w:r>
      <w:r w:rsidRPr="00352C1A">
        <w:rPr>
          <w:rFonts w:ascii="Arial" w:eastAsia="Times New Roman" w:hAnsi="Arial" w:cs="Arial"/>
          <w:kern w:val="0"/>
        </w:rPr>
        <w:t xml:space="preserve">главного бухгалтера </w:t>
      </w:r>
      <w:r w:rsidR="00A047D1" w:rsidRPr="00352C1A">
        <w:rPr>
          <w:rFonts w:ascii="Arial" w:eastAsia="Times New Roman" w:hAnsi="Arial" w:cs="Arial"/>
          <w:kern w:val="0"/>
        </w:rPr>
        <w:t>Шрамко Н.Н.</w:t>
      </w:r>
    </w:p>
    <w:p w:rsidR="00352C1A" w:rsidRDefault="00352C1A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</w:p>
    <w:p w:rsidR="00352C1A" w:rsidRDefault="00352C1A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</w:p>
    <w:p w:rsidR="00352C1A" w:rsidRPr="00352C1A" w:rsidRDefault="00352C1A" w:rsidP="00352C1A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</w:rPr>
      </w:pPr>
    </w:p>
    <w:p w:rsidR="00A047D1" w:rsidRPr="00352C1A" w:rsidRDefault="00A047D1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A047D1" w:rsidRPr="00352C1A" w:rsidRDefault="00A047D1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Глава Шумаковского сельсовета                                                   И.Н.Горностаева</w:t>
      </w:r>
    </w:p>
    <w:p w:rsidR="00A047D1" w:rsidRPr="00352C1A" w:rsidRDefault="00A047D1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1162DD" w:rsidRPr="00352C1A" w:rsidRDefault="001162DD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1162DD" w:rsidRPr="00352C1A" w:rsidRDefault="001162DD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1162DD" w:rsidRPr="00352C1A" w:rsidRDefault="001162DD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1162DD" w:rsidRPr="00352C1A" w:rsidRDefault="001162DD" w:rsidP="00D600DA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</w:p>
    <w:p w:rsidR="00A047D1" w:rsidRPr="00352C1A" w:rsidRDefault="00A047D1" w:rsidP="00352C1A">
      <w:pPr>
        <w:widowControl/>
        <w:suppressAutoHyphens w:val="0"/>
        <w:jc w:val="right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                                                                                                </w:t>
      </w:r>
      <w:r w:rsidR="00B46D22" w:rsidRPr="00352C1A">
        <w:rPr>
          <w:rFonts w:ascii="Arial" w:eastAsia="Times New Roman" w:hAnsi="Arial" w:cs="Arial"/>
          <w:kern w:val="0"/>
        </w:rPr>
        <w:t>Приложение</w:t>
      </w:r>
      <w:r w:rsidR="001162DD" w:rsidRPr="00352C1A">
        <w:rPr>
          <w:rFonts w:ascii="Arial" w:eastAsia="Times New Roman" w:hAnsi="Arial" w:cs="Arial"/>
          <w:kern w:val="0"/>
        </w:rPr>
        <w:t xml:space="preserve"> к постановлению</w:t>
      </w:r>
    </w:p>
    <w:p w:rsidR="00A047D1" w:rsidRPr="00352C1A" w:rsidRDefault="00A047D1" w:rsidP="00352C1A">
      <w:pPr>
        <w:widowControl/>
        <w:suppressAutoHyphens w:val="0"/>
        <w:jc w:val="right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                                                                                            Администрации Шумаковского</w:t>
      </w:r>
    </w:p>
    <w:p w:rsidR="00A047D1" w:rsidRPr="00352C1A" w:rsidRDefault="00A047D1" w:rsidP="00352C1A">
      <w:pPr>
        <w:widowControl/>
        <w:suppressAutoHyphens w:val="0"/>
        <w:jc w:val="right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                                                                                                сельсовета Солнцевского района</w:t>
      </w:r>
    </w:p>
    <w:p w:rsidR="00A047D1" w:rsidRPr="00352C1A" w:rsidRDefault="00A047D1" w:rsidP="00352C1A">
      <w:pPr>
        <w:widowControl/>
        <w:suppressAutoHyphens w:val="0"/>
        <w:jc w:val="right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                                                                    Курской области</w:t>
      </w:r>
    </w:p>
    <w:p w:rsidR="0096482D" w:rsidRPr="0096482D" w:rsidRDefault="0096482D" w:rsidP="0096482D">
      <w:pPr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sz w:val="32"/>
          <w:szCs w:val="32"/>
        </w:rPr>
        <w:tab/>
      </w:r>
      <w:r w:rsidRPr="0096482D">
        <w:rPr>
          <w:rFonts w:ascii="Arial" w:hAnsi="Arial" w:cs="Arial"/>
        </w:rPr>
        <w:t xml:space="preserve">от 03 марта 2021 года № </w:t>
      </w:r>
      <w:r w:rsidR="00790AE9">
        <w:rPr>
          <w:rFonts w:ascii="Arial" w:hAnsi="Arial" w:cs="Arial"/>
        </w:rPr>
        <w:t>30</w:t>
      </w:r>
      <w:bookmarkStart w:id="0" w:name="_GoBack"/>
      <w:bookmarkEnd w:id="0"/>
    </w:p>
    <w:p w:rsidR="00A047D1" w:rsidRPr="00352C1A" w:rsidRDefault="00A047D1" w:rsidP="0096482D">
      <w:pPr>
        <w:widowControl/>
        <w:tabs>
          <w:tab w:val="left" w:pos="7608"/>
        </w:tabs>
        <w:suppressAutoHyphens w:val="0"/>
        <w:rPr>
          <w:rFonts w:ascii="Arial" w:eastAsia="Times New Roman" w:hAnsi="Arial" w:cs="Arial"/>
          <w:kern w:val="0"/>
          <w:sz w:val="32"/>
          <w:szCs w:val="32"/>
        </w:rPr>
      </w:pPr>
    </w:p>
    <w:p w:rsidR="00A047D1" w:rsidRPr="00352C1A" w:rsidRDefault="001162DD" w:rsidP="00A047D1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ПОРЯДОК</w:t>
      </w:r>
    </w:p>
    <w:p w:rsidR="00A047D1" w:rsidRPr="00352C1A" w:rsidRDefault="001162DD" w:rsidP="00A047D1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352C1A">
        <w:rPr>
          <w:rFonts w:ascii="Arial" w:eastAsia="Times New Roman" w:hAnsi="Arial" w:cs="Arial"/>
          <w:b/>
          <w:kern w:val="0"/>
          <w:sz w:val="32"/>
          <w:szCs w:val="32"/>
        </w:rPr>
        <w:t>разработки прогноза социально-экономического развития муниципального образования</w:t>
      </w:r>
      <w:r w:rsidR="00A047D1" w:rsidRPr="00352C1A">
        <w:rPr>
          <w:rFonts w:ascii="Arial" w:eastAsia="Times New Roman" w:hAnsi="Arial" w:cs="Arial"/>
          <w:b/>
          <w:kern w:val="0"/>
          <w:sz w:val="32"/>
          <w:szCs w:val="32"/>
        </w:rPr>
        <w:t xml:space="preserve"> «Шумаковский сельсовет» Солнцевского района Курской области</w:t>
      </w:r>
    </w:p>
    <w:p w:rsidR="00AA2E05" w:rsidRPr="00352C1A" w:rsidRDefault="005A42D9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         </w:t>
      </w:r>
      <w:r w:rsidR="001162DD" w:rsidRPr="00352C1A">
        <w:rPr>
          <w:rFonts w:ascii="Arial" w:eastAsia="Times New Roman" w:hAnsi="Arial" w:cs="Arial"/>
          <w:kern w:val="0"/>
        </w:rPr>
        <w:t xml:space="preserve">Прогноз социально-экономического развития муниципального образования </w:t>
      </w:r>
      <w:r w:rsidR="00A047D1" w:rsidRPr="00352C1A">
        <w:rPr>
          <w:rFonts w:ascii="Arial" w:eastAsia="Times New Roman" w:hAnsi="Arial" w:cs="Arial"/>
          <w:kern w:val="0"/>
        </w:rPr>
        <w:t>«Шумаковский сельсовет» Солнцевского района Курской области</w:t>
      </w:r>
      <w:r w:rsidR="001162DD" w:rsidRPr="00352C1A">
        <w:rPr>
          <w:rFonts w:ascii="Arial" w:eastAsia="Times New Roman" w:hAnsi="Arial" w:cs="Arial"/>
          <w:kern w:val="0"/>
        </w:rPr>
        <w:t xml:space="preserve"> (далее </w:t>
      </w:r>
      <w:proofErr w:type="gramStart"/>
      <w:r w:rsidR="001162DD" w:rsidRPr="00352C1A">
        <w:rPr>
          <w:rFonts w:ascii="Arial" w:eastAsia="Times New Roman" w:hAnsi="Arial" w:cs="Arial"/>
          <w:kern w:val="0"/>
        </w:rPr>
        <w:t>-п</w:t>
      </w:r>
      <w:proofErr w:type="gramEnd"/>
      <w:r w:rsidR="001162DD" w:rsidRPr="00352C1A">
        <w:rPr>
          <w:rFonts w:ascii="Arial" w:eastAsia="Times New Roman" w:hAnsi="Arial" w:cs="Arial"/>
          <w:kern w:val="0"/>
        </w:rPr>
        <w:t xml:space="preserve">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образования </w:t>
      </w:r>
      <w:r w:rsidR="00AA2E05" w:rsidRPr="00352C1A">
        <w:rPr>
          <w:rFonts w:ascii="Arial" w:eastAsia="Times New Roman" w:hAnsi="Arial" w:cs="Arial"/>
          <w:kern w:val="0"/>
        </w:rPr>
        <w:t xml:space="preserve">« Шумаковский сельсовет» Солнцевского района Курской области </w:t>
      </w:r>
      <w:r w:rsidR="00B46D22" w:rsidRPr="00352C1A">
        <w:rPr>
          <w:rFonts w:ascii="Arial" w:eastAsia="Times New Roman" w:hAnsi="Arial" w:cs="Arial"/>
          <w:kern w:val="0"/>
        </w:rPr>
        <w:t xml:space="preserve">(далее- муниципальное образование) </w:t>
      </w:r>
      <w:r w:rsidR="001162DD" w:rsidRPr="00352C1A">
        <w:rPr>
          <w:rFonts w:ascii="Arial" w:eastAsia="Times New Roman" w:hAnsi="Arial" w:cs="Arial"/>
          <w:kern w:val="0"/>
        </w:rPr>
        <w:t>в целях своевременной и качественной разработки прогноза социально-экономического развития муницип</w:t>
      </w:r>
      <w:r w:rsidR="00AA2E05" w:rsidRPr="00352C1A">
        <w:rPr>
          <w:rFonts w:ascii="Arial" w:eastAsia="Times New Roman" w:hAnsi="Arial" w:cs="Arial"/>
          <w:kern w:val="0"/>
        </w:rPr>
        <w:t xml:space="preserve">ального образования </w:t>
      </w:r>
      <w:r w:rsidR="001162DD" w:rsidRPr="00352C1A">
        <w:rPr>
          <w:rFonts w:ascii="Arial" w:eastAsia="Times New Roman" w:hAnsi="Arial" w:cs="Arial"/>
          <w:kern w:val="0"/>
        </w:rPr>
        <w:t xml:space="preserve">на </w:t>
      </w:r>
      <w:r w:rsidR="00B46D22" w:rsidRPr="00352C1A">
        <w:rPr>
          <w:rFonts w:ascii="Arial" w:eastAsia="Times New Roman" w:hAnsi="Arial" w:cs="Arial"/>
          <w:kern w:val="0"/>
        </w:rPr>
        <w:t xml:space="preserve"> очередной финансовый год и на плановый период.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="001162DD" w:rsidRPr="00352C1A">
        <w:rPr>
          <w:rFonts w:ascii="Arial" w:eastAsia="Times New Roman" w:hAnsi="Arial" w:cs="Arial"/>
          <w:kern w:val="0"/>
        </w:rPr>
        <w:t xml:space="preserve">Прогноз социально-экономического развития </w:t>
      </w:r>
      <w:r w:rsidR="00B46D22" w:rsidRPr="00352C1A">
        <w:rPr>
          <w:rFonts w:ascii="Arial" w:eastAsia="Times New Roman" w:hAnsi="Arial" w:cs="Arial"/>
          <w:kern w:val="0"/>
        </w:rPr>
        <w:t xml:space="preserve">муниципального образования </w:t>
      </w:r>
      <w:r w:rsidR="001162DD" w:rsidRPr="00352C1A">
        <w:rPr>
          <w:rFonts w:ascii="Arial" w:eastAsia="Times New Roman" w:hAnsi="Arial" w:cs="Arial"/>
          <w:kern w:val="0"/>
        </w:rPr>
        <w:t xml:space="preserve">(далее </w:t>
      </w:r>
      <w:proofErr w:type="gramStart"/>
      <w:r w:rsidR="001162DD" w:rsidRPr="00352C1A">
        <w:rPr>
          <w:rFonts w:ascii="Arial" w:eastAsia="Times New Roman" w:hAnsi="Arial" w:cs="Arial"/>
          <w:kern w:val="0"/>
        </w:rPr>
        <w:t>-п</w:t>
      </w:r>
      <w:proofErr w:type="gramEnd"/>
      <w:r w:rsidR="001162DD" w:rsidRPr="00352C1A">
        <w:rPr>
          <w:rFonts w:ascii="Arial" w:eastAsia="Times New Roman" w:hAnsi="Arial" w:cs="Arial"/>
          <w:kern w:val="0"/>
        </w:rPr>
        <w:t xml:space="preserve">рогноз) -оценка вероятного состояния социально-экономической ситуации в </w:t>
      </w:r>
      <w:r w:rsidR="00AA2E05" w:rsidRPr="00352C1A">
        <w:rPr>
          <w:rFonts w:ascii="Arial" w:eastAsia="Times New Roman" w:hAnsi="Arial" w:cs="Arial"/>
          <w:kern w:val="0"/>
        </w:rPr>
        <w:t xml:space="preserve">муниципальном образовании </w:t>
      </w:r>
      <w:r w:rsidR="001162DD" w:rsidRPr="00352C1A">
        <w:rPr>
          <w:rFonts w:ascii="Arial" w:eastAsia="Times New Roman" w:hAnsi="Arial" w:cs="Arial"/>
          <w:kern w:val="0"/>
        </w:rPr>
        <w:t xml:space="preserve"> в прогнозируемом периоде. На основании прогноза разрабатывается проект бюджета </w:t>
      </w:r>
      <w:r w:rsidR="00AA2E05" w:rsidRPr="00352C1A">
        <w:rPr>
          <w:rFonts w:ascii="Arial" w:eastAsia="Times New Roman" w:hAnsi="Arial" w:cs="Arial"/>
          <w:kern w:val="0"/>
        </w:rPr>
        <w:t xml:space="preserve">муниципального образования </w:t>
      </w:r>
      <w:r w:rsidR="001162DD" w:rsidRPr="00352C1A">
        <w:rPr>
          <w:rFonts w:ascii="Arial" w:eastAsia="Times New Roman" w:hAnsi="Arial" w:cs="Arial"/>
          <w:kern w:val="0"/>
        </w:rPr>
        <w:t xml:space="preserve"> на очередной фина</w:t>
      </w:r>
      <w:r w:rsidR="00AA2E05" w:rsidRPr="00352C1A">
        <w:rPr>
          <w:rFonts w:ascii="Arial" w:eastAsia="Times New Roman" w:hAnsi="Arial" w:cs="Arial"/>
          <w:kern w:val="0"/>
        </w:rPr>
        <w:t>нсовый год</w:t>
      </w:r>
      <w:r w:rsidR="00B46D22" w:rsidRPr="00352C1A">
        <w:rPr>
          <w:rFonts w:ascii="Arial" w:eastAsia="Times New Roman" w:hAnsi="Arial" w:cs="Arial"/>
          <w:kern w:val="0"/>
        </w:rPr>
        <w:t xml:space="preserve"> и на плановый период</w:t>
      </w:r>
      <w:proofErr w:type="gramStart"/>
      <w:r w:rsidR="00AA2E05" w:rsidRPr="00352C1A">
        <w:rPr>
          <w:rFonts w:ascii="Arial" w:eastAsia="Times New Roman" w:hAnsi="Arial" w:cs="Arial"/>
          <w:kern w:val="0"/>
        </w:rPr>
        <w:t>.</w:t>
      </w:r>
      <w:r w:rsidR="001162DD" w:rsidRPr="00352C1A">
        <w:rPr>
          <w:rFonts w:ascii="Arial" w:eastAsia="Times New Roman" w:hAnsi="Arial" w:cs="Arial"/>
          <w:kern w:val="0"/>
        </w:rPr>
        <w:t>.</w:t>
      </w:r>
      <w:proofErr w:type="gramEnd"/>
      <w:r w:rsidR="001162DD" w:rsidRPr="00352C1A">
        <w:rPr>
          <w:rFonts w:ascii="Arial" w:eastAsia="Times New Roman" w:hAnsi="Arial" w:cs="Arial"/>
          <w:kern w:val="0"/>
        </w:rPr>
        <w:t>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социально-экономических показателей (индикаторов) при активном воздействии на изменение сложившейся ситуации.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="001162DD" w:rsidRPr="00352C1A">
        <w:rPr>
          <w:rFonts w:ascii="Arial" w:eastAsia="Times New Roman" w:hAnsi="Arial" w:cs="Arial"/>
          <w:kern w:val="0"/>
        </w:rPr>
        <w:t xml:space="preserve">Изменение прогноза в ходе составления или рассмотрения проекта бюджета </w:t>
      </w:r>
      <w:r w:rsidR="00AA2E0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="001162DD" w:rsidRPr="00352C1A">
        <w:rPr>
          <w:rFonts w:ascii="Arial" w:eastAsia="Times New Roman" w:hAnsi="Arial" w:cs="Arial"/>
          <w:kern w:val="0"/>
        </w:rPr>
        <w:t xml:space="preserve"> влечет за собой изменение основных характеристик проекта бюджета.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="001162DD" w:rsidRPr="00352C1A">
        <w:rPr>
          <w:rFonts w:ascii="Arial" w:eastAsia="Times New Roman" w:hAnsi="Arial" w:cs="Arial"/>
          <w:kern w:val="0"/>
        </w:rPr>
        <w:t>В общем виде прогноз включает в себя таблицу с прогнозными значениями показателей социально-экономического развития</w:t>
      </w:r>
      <w:r w:rsidRPr="00352C1A">
        <w:rPr>
          <w:rFonts w:ascii="Arial" w:eastAsia="Times New Roman" w:hAnsi="Arial" w:cs="Arial"/>
          <w:kern w:val="0"/>
        </w:rPr>
        <w:t xml:space="preserve"> муниципального образования.</w:t>
      </w:r>
    </w:p>
    <w:p w:rsidR="00AA2E05" w:rsidRPr="00352C1A" w:rsidRDefault="001162DD" w:rsidP="005A42D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0"/>
          <w:szCs w:val="30"/>
        </w:rPr>
      </w:pP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1.Общие</w:t>
      </w:r>
      <w:r w:rsid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положения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1.1.Порядок разработан в целях своевременной и качественной разработки прогноза социально-экономического развития </w:t>
      </w:r>
      <w:r w:rsidR="00AA2E05" w:rsidRPr="00352C1A">
        <w:rPr>
          <w:rFonts w:ascii="Arial" w:eastAsia="Times New Roman" w:hAnsi="Arial" w:cs="Arial"/>
          <w:kern w:val="0"/>
        </w:rPr>
        <w:t>муниципального образования.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1.2.Прогноз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1.3.Прогноз социально-экономического развития</w:t>
      </w:r>
      <w:r w:rsidR="005A42D9" w:rsidRPr="00352C1A">
        <w:rPr>
          <w:rFonts w:ascii="Arial" w:eastAsia="Times New Roman" w:hAnsi="Arial" w:cs="Arial"/>
          <w:kern w:val="0"/>
        </w:rPr>
        <w:t xml:space="preserve"> муниципального образования </w:t>
      </w:r>
      <w:r w:rsidRPr="00352C1A">
        <w:rPr>
          <w:rFonts w:ascii="Arial" w:eastAsia="Times New Roman" w:hAnsi="Arial" w:cs="Arial"/>
          <w:kern w:val="0"/>
        </w:rPr>
        <w:t xml:space="preserve">разрабатывается 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ежегодно на очередной финансовый год и планов</w:t>
      </w:r>
      <w:r w:rsidR="00AA2E05" w:rsidRPr="00352C1A">
        <w:rPr>
          <w:rFonts w:ascii="Arial" w:eastAsia="Times New Roman" w:hAnsi="Arial" w:cs="Arial"/>
          <w:kern w:val="0"/>
        </w:rPr>
        <w:t>ы</w:t>
      </w:r>
      <w:r w:rsidRPr="00352C1A">
        <w:rPr>
          <w:rFonts w:ascii="Arial" w:eastAsia="Times New Roman" w:hAnsi="Arial" w:cs="Arial"/>
          <w:kern w:val="0"/>
        </w:rPr>
        <w:t>й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период.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1.4.Понятия и термины, применяемые в настоящем Порядке, соответствуют содержанию понятий и терминов, применяемых в Бюджетном кодексе Российской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Федерации.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lastRenderedPageBreak/>
        <w:t>1.4.1.</w:t>
      </w:r>
      <w:r w:rsidR="005A42D9" w:rsidRPr="00352C1A">
        <w:rPr>
          <w:rFonts w:ascii="Arial" w:eastAsia="Times New Roman" w:hAnsi="Arial" w:cs="Arial"/>
          <w:kern w:val="0"/>
        </w:rPr>
        <w:t>П</w:t>
      </w:r>
      <w:r w:rsidRPr="00352C1A">
        <w:rPr>
          <w:rFonts w:ascii="Arial" w:eastAsia="Times New Roman" w:hAnsi="Arial" w:cs="Arial"/>
          <w:kern w:val="0"/>
        </w:rPr>
        <w:t xml:space="preserve">рогноз социально-экономического развития </w:t>
      </w:r>
      <w:proofErr w:type="gramStart"/>
      <w:r w:rsidRPr="00352C1A">
        <w:rPr>
          <w:rFonts w:ascii="Arial" w:eastAsia="Times New Roman" w:hAnsi="Arial" w:cs="Arial"/>
          <w:kern w:val="0"/>
        </w:rPr>
        <w:t>-д</w:t>
      </w:r>
      <w:proofErr w:type="gramEnd"/>
      <w:r w:rsidRPr="00352C1A">
        <w:rPr>
          <w:rFonts w:ascii="Arial" w:eastAsia="Times New Roman" w:hAnsi="Arial" w:cs="Arial"/>
          <w:kern w:val="0"/>
        </w:rPr>
        <w:t xml:space="preserve">окумент, содержащий результаты процесса прогнозирования в форме системы показателей социально-экономического состояния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, относящихся к определенным периодам времени и рассчитанных при различных внешних и внутренних условиях развития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1.4.2.участники процесса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прогнозирования: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 xml:space="preserve">органы исполнительной власти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полномочиями;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AA2E0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 xml:space="preserve">прочие участники социально-экономической деятельности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, привлекаемые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к</w:t>
      </w:r>
      <w:r w:rsidR="00AA2E0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процессу прогнозирования.</w:t>
      </w:r>
    </w:p>
    <w:p w:rsidR="00AA2E05" w:rsidRPr="00352C1A" w:rsidRDefault="001162DD" w:rsidP="005A42D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0"/>
          <w:szCs w:val="30"/>
        </w:rPr>
      </w:pP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2.Основная цель</w:t>
      </w:r>
    </w:p>
    <w:p w:rsidR="003220E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2.1.Основной целью прогнозирования является повышение эффективности управления социально-экономическим развитием </w:t>
      </w:r>
      <w:r w:rsidR="005A42D9" w:rsidRPr="00352C1A">
        <w:rPr>
          <w:rFonts w:ascii="Arial" w:eastAsia="Times New Roman" w:hAnsi="Arial" w:cs="Arial"/>
          <w:kern w:val="0"/>
        </w:rPr>
        <w:t xml:space="preserve">муниципального образования </w:t>
      </w:r>
      <w:r w:rsidRPr="00352C1A">
        <w:rPr>
          <w:rFonts w:ascii="Arial" w:eastAsia="Times New Roman" w:hAnsi="Arial" w:cs="Arial"/>
          <w:kern w:val="0"/>
        </w:rPr>
        <w:t xml:space="preserve">за счет формирования информационно </w:t>
      </w:r>
      <w:proofErr w:type="gramStart"/>
      <w:r w:rsidRPr="00352C1A">
        <w:rPr>
          <w:rFonts w:ascii="Arial" w:eastAsia="Times New Roman" w:hAnsi="Arial" w:cs="Arial"/>
          <w:kern w:val="0"/>
        </w:rPr>
        <w:t>-а</w:t>
      </w:r>
      <w:proofErr w:type="gramEnd"/>
      <w:r w:rsidRPr="00352C1A">
        <w:rPr>
          <w:rFonts w:ascii="Arial" w:eastAsia="Times New Roman" w:hAnsi="Arial" w:cs="Arial"/>
          <w:kern w:val="0"/>
        </w:rPr>
        <w:t xml:space="preserve">налитической базы для подготовки различных планов и программ социально-экономического развития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.</w:t>
      </w:r>
    </w:p>
    <w:p w:rsidR="003220E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2.2.Результаты прогнозирования используются</w:t>
      </w:r>
      <w:r w:rsidR="003220E5" w:rsidRPr="00352C1A">
        <w:rPr>
          <w:rFonts w:ascii="Arial" w:eastAsia="Times New Roman" w:hAnsi="Arial" w:cs="Arial"/>
          <w:kern w:val="0"/>
        </w:rPr>
        <w:t xml:space="preserve"> </w:t>
      </w:r>
      <w:proofErr w:type="gramStart"/>
      <w:r w:rsidRPr="00352C1A">
        <w:rPr>
          <w:rFonts w:ascii="Arial" w:eastAsia="Times New Roman" w:hAnsi="Arial" w:cs="Arial"/>
          <w:kern w:val="0"/>
        </w:rPr>
        <w:t>при</w:t>
      </w:r>
      <w:proofErr w:type="gramEnd"/>
      <w:r w:rsidRPr="00352C1A">
        <w:rPr>
          <w:rFonts w:ascii="Arial" w:eastAsia="Times New Roman" w:hAnsi="Arial" w:cs="Arial"/>
          <w:kern w:val="0"/>
        </w:rPr>
        <w:t>:</w:t>
      </w:r>
    </w:p>
    <w:p w:rsidR="003220E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разработке и утверждении бюджета муниципального образования на очередной финансовый год и на плановый</w:t>
      </w:r>
      <w:r w:rsidR="003220E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период;</w:t>
      </w:r>
    </w:p>
    <w:p w:rsidR="003220E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разработке муниципальных целевых программ</w:t>
      </w:r>
      <w:r w:rsidR="003220E5" w:rsidRPr="00352C1A">
        <w:rPr>
          <w:rFonts w:ascii="Arial" w:eastAsia="Times New Roman" w:hAnsi="Arial" w:cs="Arial"/>
          <w:kern w:val="0"/>
        </w:rPr>
        <w:t xml:space="preserve"> муниципального образования;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 xml:space="preserve">для обоснования принятия решений органом исполнительной власти </w:t>
      </w:r>
      <w:r w:rsidR="005A42D9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по вопросам социально-экономического развития </w:t>
      </w:r>
      <w:r w:rsidR="003220E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в соответствии с установленными полномочиями;</w:t>
      </w:r>
    </w:p>
    <w:p w:rsidR="004D6495" w:rsidRPr="00352C1A" w:rsidRDefault="001162DD" w:rsidP="005A42D9">
      <w:pPr>
        <w:widowControl/>
        <w:suppressAutoHyphens w:val="0"/>
        <w:jc w:val="center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3.Задачи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прогноза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Задачами прогноза являются: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-анализ сложившейся ситуации в экономике и социальной сфере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-выявление факторов, оказывающих существенное влияние на социально-экономическое развитие</w:t>
      </w:r>
      <w:r w:rsidR="004D6495" w:rsidRPr="00352C1A">
        <w:rPr>
          <w:rFonts w:ascii="Arial" w:eastAsia="Times New Roman" w:hAnsi="Arial" w:cs="Arial"/>
          <w:kern w:val="0"/>
        </w:rPr>
        <w:t xml:space="preserve"> 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-оценка влияния выявленных факторов в прогнозируемом периоде, выявление возможных кризисных ситуаций (явлений) в экономике и социальной сфере</w:t>
      </w:r>
      <w:r w:rsidR="004D6495" w:rsidRPr="00352C1A">
        <w:rPr>
          <w:rFonts w:ascii="Arial" w:eastAsia="Times New Roman" w:hAnsi="Arial" w:cs="Arial"/>
          <w:kern w:val="0"/>
        </w:rPr>
        <w:t xml:space="preserve"> 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1162DD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-накопление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.</w:t>
      </w:r>
    </w:p>
    <w:p w:rsidR="004D6495" w:rsidRPr="00352C1A" w:rsidRDefault="001162DD" w:rsidP="005A42D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0"/>
          <w:szCs w:val="30"/>
        </w:rPr>
      </w:pP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4.Порядок разработки</w:t>
      </w:r>
      <w:r w:rsidR="004D6495"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прогноза социально-экономического развития</w:t>
      </w:r>
      <w:r w:rsidR="004D6495"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муниципального образования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4.1.Разработка прогноза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осуществляется в соответствии с перечнем разделов прогноза социально-экономического развития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4.2.Прогноз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 xml:space="preserve">муниципального образования  </w:t>
      </w:r>
      <w:r w:rsidRPr="00352C1A">
        <w:rPr>
          <w:rFonts w:ascii="Arial" w:eastAsia="Times New Roman" w:hAnsi="Arial" w:cs="Arial"/>
          <w:kern w:val="0"/>
        </w:rPr>
        <w:t xml:space="preserve">разрабатывается ежегодно в соответствии с настоящим Порядком на период не менее трех лет, на основе данных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за последний отчетный период, прогноза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до конца </w:t>
      </w:r>
      <w:r w:rsidRPr="00352C1A">
        <w:rPr>
          <w:rFonts w:ascii="Arial" w:eastAsia="Times New Roman" w:hAnsi="Arial" w:cs="Arial"/>
          <w:kern w:val="0"/>
        </w:rPr>
        <w:lastRenderedPageBreak/>
        <w:t xml:space="preserve">базового года и тенденций развития экономики и социальной сферы на планируемый период. Прогноз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периода.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4.3.Прогноз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одобряется Администрацией </w:t>
      </w:r>
      <w:r w:rsidR="004D6495" w:rsidRPr="00352C1A">
        <w:rPr>
          <w:rFonts w:ascii="Arial" w:eastAsia="Times New Roman" w:hAnsi="Arial" w:cs="Arial"/>
          <w:kern w:val="0"/>
        </w:rPr>
        <w:t>Шумаковского сельсовета Солнцевского района Курской области</w:t>
      </w:r>
      <w:r w:rsidRPr="00352C1A">
        <w:rPr>
          <w:rFonts w:ascii="Arial" w:eastAsia="Times New Roman" w:hAnsi="Arial" w:cs="Arial"/>
          <w:kern w:val="0"/>
        </w:rPr>
        <w:t xml:space="preserve"> одновременно с принятием решения о внесении проекта бюджета поселения на рассмотрение депутатов </w:t>
      </w:r>
      <w:r w:rsidR="004D6495" w:rsidRPr="00352C1A">
        <w:rPr>
          <w:rFonts w:ascii="Arial" w:eastAsia="Times New Roman" w:hAnsi="Arial" w:cs="Arial"/>
          <w:kern w:val="0"/>
        </w:rPr>
        <w:t>Шумаковского сельсовета</w:t>
      </w:r>
      <w:r w:rsidRPr="00352C1A">
        <w:rPr>
          <w:rFonts w:ascii="Arial" w:eastAsia="Times New Roman" w:hAnsi="Arial" w:cs="Arial"/>
          <w:kern w:val="0"/>
        </w:rPr>
        <w:t>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4.4.Прогноз социально-экономического развития поселения включает количественные и качественные характеристики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>, выраженные через систему прогнозных показателей.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4.4.1.Основные разделы и формы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прогноза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.4.4.1.1 Прогноз разрабатывается по следующим основным разделам: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1)Территория муниципального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образования.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2)Демографическая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характеристика.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3)Уровень жизни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населения.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4)Финансы.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5) Муниципальное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имущество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6) Содержание и использование жилого фонда и нежилых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помещений.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7) Организация и развитие</w:t>
      </w:r>
      <w:r w:rsid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ЖКХ.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8) Благоустройство, озеленение и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дороги.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9) Производственная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сфера.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10) Инфраструктура малого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предпринимательства.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11) Сельское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хозяйство.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12) Охрана и организация общественного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порядка.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13) Обеспечение противопожарной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безопасности.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14) Развитие отрасли социальной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сферы: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15) здравоохранение;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16) физическая культура и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спорт;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17) образование; </w:t>
      </w:r>
      <w:proofErr w:type="gramStart"/>
      <w:r w:rsidRPr="00352C1A">
        <w:rPr>
          <w:rFonts w:ascii="Arial" w:eastAsia="Times New Roman" w:hAnsi="Arial" w:cs="Arial"/>
          <w:kern w:val="0"/>
        </w:rPr>
        <w:t>-к</w:t>
      </w:r>
      <w:proofErr w:type="gramEnd"/>
      <w:r w:rsidRPr="00352C1A">
        <w:rPr>
          <w:rFonts w:ascii="Arial" w:eastAsia="Times New Roman" w:hAnsi="Arial" w:cs="Arial"/>
          <w:kern w:val="0"/>
        </w:rPr>
        <w:t>ультура.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4.4.2.Прогноз разрабатывается в двух вариантах развития: консервативный и умеренно-оптимистический.</w:t>
      </w:r>
    </w:p>
    <w:p w:rsidR="001162DD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4.4.3.Прогноз формируется в составе таблиц и пояснительной записки к ним. В пояснительной записке к прогнозу социально-экономического развития приводится 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обоснование параметров прогноза, в том числе их сопоставление с ранее утвержденными параметрами, с указанием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причин и факторов прогнозируемых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изменений.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4.5. Разработка прогноза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 xml:space="preserve">муниципального образования </w:t>
      </w:r>
      <w:r w:rsidRPr="00352C1A">
        <w:rPr>
          <w:rFonts w:ascii="Arial" w:eastAsia="Times New Roman" w:hAnsi="Arial" w:cs="Arial"/>
          <w:kern w:val="0"/>
        </w:rPr>
        <w:t xml:space="preserve">осуществляется в два этапа и в различных вариантах с учетом воздействия факторов, изложенных в сценарных условиях развития экономики Российской Федерации,  муниципального образования </w:t>
      </w:r>
      <w:r w:rsidR="00B46D22" w:rsidRPr="00352C1A">
        <w:rPr>
          <w:rFonts w:ascii="Arial" w:eastAsia="Times New Roman" w:hAnsi="Arial" w:cs="Arial"/>
          <w:kern w:val="0"/>
        </w:rPr>
        <w:t>«</w:t>
      </w:r>
      <w:r w:rsidR="004D6495" w:rsidRPr="00352C1A">
        <w:rPr>
          <w:rFonts w:ascii="Arial" w:eastAsia="Times New Roman" w:hAnsi="Arial" w:cs="Arial"/>
          <w:kern w:val="0"/>
        </w:rPr>
        <w:t>Шумаковск</w:t>
      </w:r>
      <w:r w:rsidR="00B46D22" w:rsidRPr="00352C1A">
        <w:rPr>
          <w:rFonts w:ascii="Arial" w:eastAsia="Times New Roman" w:hAnsi="Arial" w:cs="Arial"/>
          <w:kern w:val="0"/>
        </w:rPr>
        <w:t>ий</w:t>
      </w:r>
      <w:r w:rsidR="004D6495" w:rsidRPr="00352C1A">
        <w:rPr>
          <w:rFonts w:ascii="Arial" w:eastAsia="Times New Roman" w:hAnsi="Arial" w:cs="Arial"/>
          <w:kern w:val="0"/>
        </w:rPr>
        <w:t xml:space="preserve"> сельсовет</w:t>
      </w:r>
      <w:r w:rsidR="00B46D22" w:rsidRPr="00352C1A">
        <w:rPr>
          <w:rFonts w:ascii="Arial" w:eastAsia="Times New Roman" w:hAnsi="Arial" w:cs="Arial"/>
          <w:kern w:val="0"/>
        </w:rPr>
        <w:t xml:space="preserve">» Солнцевского района </w:t>
      </w:r>
      <w:r w:rsidR="005A42D9" w:rsidRPr="00352C1A">
        <w:rPr>
          <w:rFonts w:ascii="Arial" w:eastAsia="Times New Roman" w:hAnsi="Arial" w:cs="Arial"/>
          <w:kern w:val="0"/>
        </w:rPr>
        <w:t>Курс</w:t>
      </w:r>
      <w:r w:rsidR="00B46D22" w:rsidRPr="00352C1A">
        <w:rPr>
          <w:rFonts w:ascii="Arial" w:eastAsia="Times New Roman" w:hAnsi="Arial" w:cs="Arial"/>
          <w:kern w:val="0"/>
        </w:rPr>
        <w:t>кой области</w:t>
      </w:r>
      <w:r w:rsidRPr="00352C1A">
        <w:rPr>
          <w:rFonts w:ascii="Arial" w:eastAsia="Times New Roman" w:hAnsi="Arial" w:cs="Arial"/>
          <w:kern w:val="0"/>
        </w:rPr>
        <w:t>.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 xml:space="preserve">На первом этапе разрабатывается предварительный вариант, на втором этапе </w:t>
      </w:r>
      <w:proofErr w:type="gramStart"/>
      <w:r w:rsidRPr="00352C1A">
        <w:rPr>
          <w:rFonts w:ascii="Arial" w:eastAsia="Times New Roman" w:hAnsi="Arial" w:cs="Arial"/>
          <w:kern w:val="0"/>
        </w:rPr>
        <w:t>-у</w:t>
      </w:r>
      <w:proofErr w:type="gramEnd"/>
      <w:r w:rsidRPr="00352C1A">
        <w:rPr>
          <w:rFonts w:ascii="Arial" w:eastAsia="Times New Roman" w:hAnsi="Arial" w:cs="Arial"/>
          <w:kern w:val="0"/>
        </w:rPr>
        <w:t xml:space="preserve">точненный вариант прогноза социально-экономического развития </w:t>
      </w:r>
      <w:r w:rsidR="004D6495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eastAsia="Times New Roman" w:hAnsi="Arial" w:cs="Arial"/>
          <w:kern w:val="0"/>
        </w:rPr>
        <w:t xml:space="preserve"> на предстоящий финансовый год и плановый период.</w:t>
      </w:r>
    </w:p>
    <w:p w:rsidR="004D6495" w:rsidRPr="00352C1A" w:rsidRDefault="001162DD" w:rsidP="005A42D9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0"/>
          <w:szCs w:val="30"/>
        </w:rPr>
      </w:pP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5.Полномочия должностного лица, уполномоченного на осуществление функций по разработке прогноза 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lastRenderedPageBreak/>
        <w:t xml:space="preserve">социально-экономического развития </w:t>
      </w:r>
      <w:r w:rsidR="004D6495" w:rsidRPr="00352C1A">
        <w:rPr>
          <w:rFonts w:ascii="Arial" w:eastAsia="Times New Roman" w:hAnsi="Arial" w:cs="Arial"/>
          <w:b/>
          <w:kern w:val="0"/>
          <w:sz w:val="30"/>
          <w:szCs w:val="30"/>
        </w:rPr>
        <w:t>муниципального образования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, и</w:t>
      </w:r>
      <w:r w:rsidR="004D6495"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участников</w:t>
      </w:r>
      <w:r w:rsidR="004D6495"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</w:t>
      </w:r>
      <w:r w:rsidRPr="00352C1A">
        <w:rPr>
          <w:rFonts w:ascii="Arial" w:eastAsia="Times New Roman" w:hAnsi="Arial" w:cs="Arial"/>
          <w:b/>
          <w:kern w:val="0"/>
          <w:sz w:val="30"/>
          <w:szCs w:val="30"/>
        </w:rPr>
        <w:t>процесса прогнозирования</w:t>
      </w:r>
    </w:p>
    <w:p w:rsidR="004D6495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5.1.Для выполнения функций по разработке Прогноза уполномоченный</w:t>
      </w:r>
      <w:r w:rsidR="004D6495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орган</w:t>
      </w:r>
      <w:r w:rsidR="005A42D9" w:rsidRPr="00352C1A">
        <w:rPr>
          <w:rFonts w:ascii="Arial" w:eastAsia="Times New Roman" w:hAnsi="Arial" w:cs="Arial"/>
          <w:kern w:val="0"/>
        </w:rPr>
        <w:t>: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5.1.1.Организует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 муниципального образования</w:t>
      </w:r>
      <w:r w:rsidR="00B46D22" w:rsidRPr="00352C1A">
        <w:rPr>
          <w:rFonts w:ascii="Arial" w:eastAsia="Times New Roman" w:hAnsi="Arial" w:cs="Arial"/>
          <w:kern w:val="0"/>
        </w:rPr>
        <w:t xml:space="preserve">  «</w:t>
      </w:r>
      <w:r w:rsidRPr="00352C1A">
        <w:rPr>
          <w:rFonts w:ascii="Arial" w:eastAsia="Times New Roman" w:hAnsi="Arial" w:cs="Arial"/>
          <w:kern w:val="0"/>
        </w:rPr>
        <w:t xml:space="preserve"> </w:t>
      </w:r>
      <w:r w:rsidR="00B46D22" w:rsidRPr="00352C1A">
        <w:rPr>
          <w:rFonts w:ascii="Arial" w:eastAsia="Times New Roman" w:hAnsi="Arial" w:cs="Arial"/>
          <w:kern w:val="0"/>
        </w:rPr>
        <w:t>Шумаковский сельсовет» Солнцевского района Курской области</w:t>
      </w:r>
      <w:r w:rsidRPr="00352C1A">
        <w:rPr>
          <w:rFonts w:ascii="Arial" w:eastAsia="Times New Roman" w:hAnsi="Arial" w:cs="Arial"/>
          <w:kern w:val="0"/>
        </w:rPr>
        <w:t xml:space="preserve"> разработке прогноза социально-экономического развития муниципального образования на очередной год и на плановый</w:t>
      </w:r>
      <w:r w:rsidR="005A42D9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период;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5.1.2.Определяет участников процесса прогнозирования, сроки разработки прогноза, перечень отраслевых прогнозных показателей, регулирует иные отношения, возникающие между участниками процесса прогнозирования по вопросам разработки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Прогноза;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5.1.3.Осуществляет: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</w:t>
      </w:r>
      <w:r w:rsidR="00B46D22" w:rsidRPr="00352C1A">
        <w:rPr>
          <w:rFonts w:ascii="Arial" w:eastAsia="Times New Roman" w:hAnsi="Arial" w:cs="Arial"/>
          <w:kern w:val="0"/>
        </w:rPr>
        <w:t xml:space="preserve"> муниципального образования</w:t>
      </w:r>
      <w:r w:rsidRPr="00352C1A">
        <w:rPr>
          <w:rFonts w:ascii="Arial" w:eastAsia="Times New Roman" w:hAnsi="Arial" w:cs="Arial"/>
          <w:kern w:val="0"/>
        </w:rPr>
        <w:t>;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корректировку и внесение изменений в прогнозные показатели социально-экономического развития</w:t>
      </w:r>
      <w:r w:rsidR="00B46D22" w:rsidRPr="00352C1A">
        <w:rPr>
          <w:rFonts w:ascii="Arial" w:eastAsia="Times New Roman" w:hAnsi="Arial" w:cs="Arial"/>
          <w:kern w:val="0"/>
        </w:rPr>
        <w:t xml:space="preserve"> муниципального образования;</w:t>
      </w:r>
    </w:p>
    <w:p w:rsidR="00B46D22" w:rsidRPr="00352C1A" w:rsidRDefault="00B46D22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 </w:t>
      </w:r>
      <w:r w:rsidR="001162DD" w:rsidRPr="00352C1A">
        <w:rPr>
          <w:rFonts w:ascii="Arial" w:eastAsia="Times New Roman" w:hAnsi="Arial" w:cs="Arial"/>
          <w:kern w:val="0"/>
        </w:rPr>
        <w:t>5.1.4.Привлекает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</w:t>
      </w:r>
      <w:r w:rsidRPr="00352C1A">
        <w:rPr>
          <w:rFonts w:ascii="Arial" w:eastAsia="Times New Roman" w:hAnsi="Arial" w:cs="Arial"/>
          <w:kern w:val="0"/>
        </w:rPr>
        <w:t xml:space="preserve"> муниципального образования</w:t>
      </w:r>
      <w:r w:rsidR="001162DD" w:rsidRPr="00352C1A">
        <w:rPr>
          <w:rFonts w:ascii="Arial" w:eastAsia="Times New Roman" w:hAnsi="Arial" w:cs="Arial"/>
          <w:kern w:val="0"/>
        </w:rPr>
        <w:t>;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 xml:space="preserve">5.1.5.Готовит проект постановления администрации </w:t>
      </w:r>
      <w:r w:rsidR="00B46D22" w:rsidRPr="00352C1A">
        <w:rPr>
          <w:rFonts w:ascii="Arial" w:eastAsia="Times New Roman" w:hAnsi="Arial" w:cs="Arial"/>
          <w:kern w:val="0"/>
        </w:rPr>
        <w:t xml:space="preserve">Шумаковского сельсовета Солнцевского района Курской области </w:t>
      </w:r>
      <w:r w:rsidRPr="00352C1A">
        <w:rPr>
          <w:rFonts w:ascii="Arial" w:eastAsia="Times New Roman" w:hAnsi="Arial" w:cs="Arial"/>
          <w:kern w:val="0"/>
        </w:rPr>
        <w:t>об одобрении Прогноза.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t>5.2. Участники процесса прогнозирования в целях обеспечения разработки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Прогноза:</w:t>
      </w:r>
    </w:p>
    <w:p w:rsidR="00B46D22" w:rsidRPr="00352C1A" w:rsidRDefault="001162DD" w:rsidP="00AA2E05">
      <w:pPr>
        <w:widowControl/>
        <w:suppressAutoHyphens w:val="0"/>
        <w:jc w:val="both"/>
        <w:rPr>
          <w:rFonts w:ascii="Arial" w:eastAsia="Times New Roman" w:hAnsi="Arial" w:cs="Arial"/>
          <w:kern w:val="0"/>
        </w:rPr>
      </w:pPr>
      <w:r w:rsidRPr="00352C1A">
        <w:rPr>
          <w:rFonts w:ascii="Arial" w:eastAsia="Times New Roman" w:hAnsi="Arial" w:cs="Arial"/>
          <w:kern w:val="0"/>
        </w:rPr>
        <w:sym w:font="Symbol" w:char="F02D"/>
      </w:r>
      <w:r w:rsidRPr="00352C1A">
        <w:rPr>
          <w:rFonts w:ascii="Arial" w:eastAsia="Times New Roman" w:hAnsi="Arial" w:cs="Arial"/>
          <w:kern w:val="0"/>
        </w:rPr>
        <w:t>Осуществляют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мониторинг,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прогнозирование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отдельных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показателей</w:t>
      </w:r>
      <w:r w:rsidR="00B46D22" w:rsidRPr="00352C1A">
        <w:rPr>
          <w:rFonts w:ascii="Arial" w:eastAsia="Times New Roman" w:hAnsi="Arial" w:cs="Arial"/>
          <w:kern w:val="0"/>
        </w:rPr>
        <w:t xml:space="preserve"> </w:t>
      </w:r>
      <w:r w:rsidRPr="00352C1A">
        <w:rPr>
          <w:rFonts w:ascii="Arial" w:eastAsia="Times New Roman" w:hAnsi="Arial" w:cs="Arial"/>
          <w:kern w:val="0"/>
        </w:rPr>
        <w:t>социально-экономического развития поселения в соответствии с установленными полномочиями и представляют соответствующую информацию в установленные сроки.</w:t>
      </w:r>
    </w:p>
    <w:p w:rsidR="00B46D22" w:rsidRPr="00352C1A" w:rsidRDefault="001162DD" w:rsidP="00B46D22">
      <w:pPr>
        <w:widowControl/>
        <w:suppressAutoHyphens w:val="0"/>
        <w:jc w:val="both"/>
        <w:rPr>
          <w:rFonts w:ascii="Arial" w:hAnsi="Arial" w:cs="Arial"/>
        </w:rPr>
      </w:pPr>
      <w:r w:rsidRPr="00352C1A">
        <w:rPr>
          <w:rFonts w:ascii="Arial" w:eastAsia="Times New Roman" w:hAnsi="Arial" w:cs="Arial"/>
          <w:kern w:val="0"/>
        </w:rPr>
        <w:t xml:space="preserve">5.2.1.Назначают специалистов из числа своих работников, отвечающих за </w:t>
      </w:r>
      <w:r w:rsidRPr="00352C1A">
        <w:rPr>
          <w:rFonts w:ascii="Arial" w:hAnsi="Arial" w:cs="Arial"/>
        </w:rPr>
        <w:t>подготовку информации для Прогноза по соответствующим разделам системы прогнозных</w:t>
      </w:r>
      <w:r w:rsidR="00352C1A" w:rsidRPr="00352C1A">
        <w:rPr>
          <w:rFonts w:ascii="Arial" w:hAnsi="Arial" w:cs="Arial"/>
        </w:rPr>
        <w:t xml:space="preserve"> </w:t>
      </w:r>
      <w:r w:rsidRPr="00352C1A">
        <w:rPr>
          <w:rFonts w:ascii="Arial" w:hAnsi="Arial" w:cs="Arial"/>
        </w:rPr>
        <w:t>показателей;</w:t>
      </w:r>
    </w:p>
    <w:p w:rsidR="00B46D22" w:rsidRPr="00352C1A" w:rsidRDefault="001162DD" w:rsidP="00B46D22">
      <w:pPr>
        <w:widowControl/>
        <w:suppressAutoHyphens w:val="0"/>
        <w:jc w:val="both"/>
        <w:rPr>
          <w:rFonts w:ascii="Arial" w:hAnsi="Arial" w:cs="Arial"/>
        </w:rPr>
      </w:pPr>
      <w:r w:rsidRPr="00352C1A">
        <w:rPr>
          <w:rFonts w:ascii="Arial" w:hAnsi="Arial" w:cs="Arial"/>
        </w:rPr>
        <w:t>5.2.2.Предоставляют другим участникам процесса прогнозирования информацию, необходимую для разработки показателей</w:t>
      </w:r>
      <w:r w:rsidR="00B46D22" w:rsidRPr="00352C1A">
        <w:rPr>
          <w:rFonts w:ascii="Arial" w:hAnsi="Arial" w:cs="Arial"/>
        </w:rPr>
        <w:t xml:space="preserve"> </w:t>
      </w:r>
      <w:r w:rsidRPr="00352C1A">
        <w:rPr>
          <w:rFonts w:ascii="Arial" w:hAnsi="Arial" w:cs="Arial"/>
        </w:rPr>
        <w:t>Прогноза.</w:t>
      </w:r>
    </w:p>
    <w:p w:rsidR="00B46D22" w:rsidRPr="00352C1A" w:rsidRDefault="001162DD" w:rsidP="005A42D9">
      <w:pPr>
        <w:widowControl/>
        <w:suppressAutoHyphens w:val="0"/>
        <w:jc w:val="center"/>
        <w:rPr>
          <w:rFonts w:ascii="Arial" w:hAnsi="Arial" w:cs="Arial"/>
          <w:b/>
          <w:sz w:val="30"/>
          <w:szCs w:val="30"/>
        </w:rPr>
      </w:pPr>
      <w:r w:rsidRPr="00352C1A">
        <w:rPr>
          <w:rFonts w:ascii="Arial" w:hAnsi="Arial" w:cs="Arial"/>
          <w:b/>
          <w:sz w:val="30"/>
          <w:szCs w:val="30"/>
        </w:rPr>
        <w:t>6.Сроки разработки прогноза социально-экономического развития</w:t>
      </w:r>
      <w:r w:rsidR="00B46D22" w:rsidRPr="00352C1A">
        <w:rPr>
          <w:rFonts w:ascii="Arial" w:eastAsia="Times New Roman" w:hAnsi="Arial" w:cs="Arial"/>
          <w:b/>
          <w:kern w:val="0"/>
          <w:sz w:val="30"/>
          <w:szCs w:val="30"/>
        </w:rPr>
        <w:t xml:space="preserve"> муниципального образования</w:t>
      </w:r>
    </w:p>
    <w:p w:rsidR="00E24116" w:rsidRPr="00352C1A" w:rsidRDefault="001162DD" w:rsidP="00B46D22">
      <w:pPr>
        <w:widowControl/>
        <w:suppressAutoHyphens w:val="0"/>
        <w:jc w:val="both"/>
        <w:rPr>
          <w:rFonts w:ascii="Arial" w:hAnsi="Arial" w:cs="Arial"/>
        </w:rPr>
      </w:pPr>
      <w:r w:rsidRPr="00352C1A">
        <w:rPr>
          <w:rFonts w:ascii="Arial" w:hAnsi="Arial" w:cs="Arial"/>
        </w:rPr>
        <w:t>6.1. Уполномоченное должностное лицо в установленные</w:t>
      </w:r>
      <w:r w:rsidR="00B46D22" w:rsidRPr="00352C1A">
        <w:rPr>
          <w:rFonts w:ascii="Arial" w:hAnsi="Arial" w:cs="Arial"/>
        </w:rPr>
        <w:t xml:space="preserve"> </w:t>
      </w:r>
      <w:r w:rsidRPr="00352C1A">
        <w:rPr>
          <w:rFonts w:ascii="Arial" w:hAnsi="Arial" w:cs="Arial"/>
        </w:rPr>
        <w:t xml:space="preserve">правовым актом Администрации </w:t>
      </w:r>
      <w:r w:rsidR="00B46D22" w:rsidRPr="00352C1A">
        <w:rPr>
          <w:rFonts w:ascii="Arial" w:hAnsi="Arial" w:cs="Arial"/>
        </w:rPr>
        <w:t>Шумаковского сельсовета Солнцевского района Курской области</w:t>
      </w:r>
      <w:r w:rsidRPr="00352C1A">
        <w:rPr>
          <w:rFonts w:ascii="Arial" w:hAnsi="Arial" w:cs="Arial"/>
        </w:rPr>
        <w:t xml:space="preserve"> сроки для разработки проекта бюджета поселения направляет в </w:t>
      </w:r>
      <w:r w:rsidR="00B46D22" w:rsidRPr="00352C1A">
        <w:rPr>
          <w:rFonts w:ascii="Arial" w:hAnsi="Arial" w:cs="Arial"/>
        </w:rPr>
        <w:t>Собрание депутатов Шумаковского сельсовета Солнцевского района</w:t>
      </w:r>
      <w:r w:rsidRPr="00352C1A">
        <w:rPr>
          <w:rFonts w:ascii="Arial" w:hAnsi="Arial" w:cs="Arial"/>
        </w:rPr>
        <w:t xml:space="preserve"> предварительные показатели прогноза социально-экономического развития </w:t>
      </w:r>
      <w:r w:rsidR="00B46D22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hAnsi="Arial" w:cs="Arial"/>
        </w:rPr>
        <w:t xml:space="preserve"> и уточненный прогноз социально-экономического развития </w:t>
      </w:r>
      <w:r w:rsidR="00B46D22" w:rsidRPr="00352C1A">
        <w:rPr>
          <w:rFonts w:ascii="Arial" w:eastAsia="Times New Roman" w:hAnsi="Arial" w:cs="Arial"/>
          <w:kern w:val="0"/>
        </w:rPr>
        <w:t>муниципального образования</w:t>
      </w:r>
      <w:r w:rsidRPr="00352C1A">
        <w:rPr>
          <w:rFonts w:ascii="Arial" w:hAnsi="Arial" w:cs="Arial"/>
        </w:rPr>
        <w:t xml:space="preserve"> на очередной финансовый </w:t>
      </w:r>
      <w:proofErr w:type="gramStart"/>
      <w:r w:rsidRPr="00352C1A">
        <w:rPr>
          <w:rFonts w:ascii="Arial" w:hAnsi="Arial" w:cs="Arial"/>
        </w:rPr>
        <w:t>год</w:t>
      </w:r>
      <w:proofErr w:type="gramEnd"/>
      <w:r w:rsidRPr="00352C1A">
        <w:rPr>
          <w:rFonts w:ascii="Arial" w:hAnsi="Arial" w:cs="Arial"/>
        </w:rPr>
        <w:t xml:space="preserve"> и плановый период</w:t>
      </w:r>
    </w:p>
    <w:p w:rsidR="007C05FD" w:rsidRPr="00352C1A" w:rsidRDefault="007C05FD" w:rsidP="00AA2E05">
      <w:pPr>
        <w:ind w:left="72"/>
        <w:jc w:val="both"/>
        <w:rPr>
          <w:rFonts w:ascii="Arial" w:hAnsi="Arial" w:cs="Arial"/>
        </w:rPr>
      </w:pPr>
    </w:p>
    <w:sectPr w:rsidR="007C05FD" w:rsidRPr="00352C1A" w:rsidSect="00352C1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D"/>
    <w:rsid w:val="00007594"/>
    <w:rsid w:val="00101EAB"/>
    <w:rsid w:val="001162DD"/>
    <w:rsid w:val="00172C23"/>
    <w:rsid w:val="001B1467"/>
    <w:rsid w:val="002379A8"/>
    <w:rsid w:val="003220E5"/>
    <w:rsid w:val="00352C1A"/>
    <w:rsid w:val="003B688B"/>
    <w:rsid w:val="004D6495"/>
    <w:rsid w:val="005A42D9"/>
    <w:rsid w:val="006941E9"/>
    <w:rsid w:val="00731507"/>
    <w:rsid w:val="00782817"/>
    <w:rsid w:val="00787971"/>
    <w:rsid w:val="00790AE9"/>
    <w:rsid w:val="007C05FD"/>
    <w:rsid w:val="007F4CE4"/>
    <w:rsid w:val="007F6918"/>
    <w:rsid w:val="00893FAB"/>
    <w:rsid w:val="0096482D"/>
    <w:rsid w:val="009751D2"/>
    <w:rsid w:val="00A047D1"/>
    <w:rsid w:val="00A50A59"/>
    <w:rsid w:val="00A5585C"/>
    <w:rsid w:val="00A56CBA"/>
    <w:rsid w:val="00AA2E05"/>
    <w:rsid w:val="00B46D22"/>
    <w:rsid w:val="00BF47FE"/>
    <w:rsid w:val="00D600DA"/>
    <w:rsid w:val="00E24116"/>
    <w:rsid w:val="00EA34F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3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3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2018-12-21T10:02:00Z</cp:lastPrinted>
  <dcterms:created xsi:type="dcterms:W3CDTF">2021-03-03T07:23:00Z</dcterms:created>
  <dcterms:modified xsi:type="dcterms:W3CDTF">2021-03-03T07:24:00Z</dcterms:modified>
</cp:coreProperties>
</file>