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7C05FD" w:rsidRDefault="006D2F3D" w:rsidP="006D2F3D">
      <w:pPr>
        <w:pStyle w:val="a3"/>
        <w:tabs>
          <w:tab w:val="left" w:pos="708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CF057E5">
            <wp:extent cx="97536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F3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A50A59" w:rsidRDefault="00893FAB" w:rsidP="007C05FD">
      <w:pPr>
        <w:rPr>
          <w:sz w:val="28"/>
          <w:szCs w:val="28"/>
        </w:rPr>
      </w:pPr>
      <w:r>
        <w:rPr>
          <w:sz w:val="28"/>
          <w:szCs w:val="28"/>
        </w:rPr>
        <w:t>25.02.2021</w:t>
      </w:r>
      <w:r w:rsidR="007C05FD" w:rsidRPr="00A50A59">
        <w:rPr>
          <w:sz w:val="28"/>
          <w:szCs w:val="28"/>
        </w:rPr>
        <w:t xml:space="preserve"> г.         </w:t>
      </w:r>
      <w:r w:rsidR="007F6918" w:rsidRPr="00A50A59">
        <w:rPr>
          <w:sz w:val="28"/>
          <w:szCs w:val="28"/>
        </w:rPr>
        <w:t xml:space="preserve">                            № </w:t>
      </w:r>
      <w:r w:rsidRPr="00893FAB">
        <w:rPr>
          <w:sz w:val="28"/>
          <w:szCs w:val="28"/>
        </w:rPr>
        <w:t>25</w:t>
      </w:r>
      <w:r w:rsidR="007C05FD" w:rsidRPr="00893FAB">
        <w:rPr>
          <w:sz w:val="28"/>
          <w:szCs w:val="28"/>
        </w:rPr>
        <w:t xml:space="preserve"> </w:t>
      </w:r>
      <w:r w:rsidR="007C05FD" w:rsidRPr="00A50A59">
        <w:rPr>
          <w:sz w:val="28"/>
          <w:szCs w:val="28"/>
        </w:rPr>
        <w:t xml:space="preserve">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</w:t>
      </w:r>
      <w:r w:rsidR="00893FAB">
        <w:rPr>
          <w:b/>
        </w:rPr>
        <w:t>1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</w:t>
      </w:r>
      <w:r w:rsidR="00782817">
        <w:t>,</w:t>
      </w:r>
      <w:r>
        <w:t xml:space="preserve"> Решением Собрания депутатов </w:t>
      </w:r>
      <w:r w:rsidR="00782817">
        <w:t>Шумаковского</w:t>
      </w:r>
      <w:r>
        <w:t xml:space="preserve">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</w:t>
      </w:r>
      <w:r w:rsidR="00893FAB">
        <w:t>1</w:t>
      </w:r>
      <w:r>
        <w:t>год и плановый период 20</w:t>
      </w:r>
      <w:r w:rsidR="00EA34F7">
        <w:t>2</w:t>
      </w:r>
      <w:r w:rsidR="00893FAB">
        <w:t>2</w:t>
      </w:r>
      <w:r>
        <w:t>-202</w:t>
      </w:r>
      <w:r w:rsidR="00893FAB">
        <w:t>3</w:t>
      </w:r>
      <w:r>
        <w:t xml:space="preserve"> годов» от  </w:t>
      </w:r>
      <w:r w:rsidR="00893FAB">
        <w:t>18.12.2020</w:t>
      </w:r>
      <w:r>
        <w:t xml:space="preserve"> г. № </w:t>
      </w:r>
      <w:r w:rsidR="00893FAB">
        <w:t>83/20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</w:t>
      </w:r>
      <w:proofErr w:type="gramStart"/>
      <w:r>
        <w:t>Курской</w:t>
      </w:r>
      <w:proofErr w:type="gramEnd"/>
      <w:r>
        <w:t xml:space="preserve"> области  ПОСТАНОВЛЯЕТ</w:t>
      </w:r>
      <w:r w:rsidR="006D2F3D">
        <w:t>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2.Закрепить с </w:t>
      </w:r>
      <w:r w:rsidR="002379A8">
        <w:t>25.0</w:t>
      </w:r>
      <w:r w:rsidR="00893FAB">
        <w:t>2</w:t>
      </w:r>
      <w:r>
        <w:t>.202</w:t>
      </w:r>
      <w:r w:rsidR="00893FAB">
        <w:t>1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E24116" w:rsidTr="00945A83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116" w:rsidRPr="002379A8" w:rsidRDefault="00A5585C" w:rsidP="00893FAB">
            <w:pPr>
              <w:rPr>
                <w:sz w:val="20"/>
                <w:szCs w:val="20"/>
              </w:rPr>
            </w:pPr>
            <w:r w:rsidRPr="002379A8">
              <w:rPr>
                <w:sz w:val="20"/>
                <w:szCs w:val="20"/>
              </w:rPr>
              <w:t>001</w:t>
            </w:r>
            <w:r w:rsidR="00893FAB">
              <w:rPr>
                <w:sz w:val="20"/>
                <w:szCs w:val="20"/>
              </w:rPr>
              <w:t> </w:t>
            </w:r>
            <w:r w:rsidR="00893FAB">
              <w:rPr>
                <w:color w:val="333333"/>
                <w:sz w:val="20"/>
                <w:szCs w:val="20"/>
              </w:rPr>
              <w:t>202 25467 10 0000 151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16" w:rsidRPr="002379A8" w:rsidRDefault="00893FAB" w:rsidP="00216A5A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Субсидии на обеспечение  развития и укрепления материально-технической базы домов культуры в населенных пунктах с числом  жителей до 50 тысяч человек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E24116" w:rsidRDefault="00E24116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7C05FD" w:rsidRPr="00893FAB" w:rsidRDefault="00E24116" w:rsidP="007C05FD">
      <w:pPr>
        <w:ind w:left="72"/>
        <w:jc w:val="both"/>
        <w:rPr>
          <w:sz w:val="28"/>
          <w:szCs w:val="28"/>
        </w:rPr>
      </w:pPr>
      <w:r w:rsidRPr="00893FAB">
        <w:rPr>
          <w:sz w:val="28"/>
          <w:szCs w:val="28"/>
        </w:rPr>
        <w:t>Гл</w:t>
      </w:r>
      <w:r w:rsidR="007C05FD" w:rsidRPr="00893FAB">
        <w:rPr>
          <w:sz w:val="28"/>
          <w:szCs w:val="28"/>
        </w:rPr>
        <w:t xml:space="preserve">ава </w:t>
      </w:r>
      <w:r w:rsidRPr="00893FAB">
        <w:rPr>
          <w:sz w:val="28"/>
          <w:szCs w:val="28"/>
        </w:rPr>
        <w:t>Шумаковского</w:t>
      </w:r>
      <w:r w:rsidR="007C05FD" w:rsidRPr="00893FAB">
        <w:rPr>
          <w:sz w:val="28"/>
          <w:szCs w:val="28"/>
        </w:rPr>
        <w:t xml:space="preserve">  сельсовета</w:t>
      </w:r>
    </w:p>
    <w:p w:rsidR="007C05FD" w:rsidRPr="00893FAB" w:rsidRDefault="007C05FD" w:rsidP="007C05FD">
      <w:pPr>
        <w:ind w:left="72"/>
        <w:jc w:val="both"/>
        <w:rPr>
          <w:sz w:val="28"/>
          <w:szCs w:val="28"/>
        </w:rPr>
      </w:pPr>
      <w:r w:rsidRPr="00893FAB">
        <w:rPr>
          <w:sz w:val="28"/>
          <w:szCs w:val="28"/>
        </w:rPr>
        <w:t xml:space="preserve">Солнцевского района                                                                </w:t>
      </w:r>
      <w:r w:rsidR="00E24116" w:rsidRPr="00893FAB">
        <w:rPr>
          <w:sz w:val="28"/>
          <w:szCs w:val="28"/>
        </w:rPr>
        <w:t>И.Н.Горностаева</w:t>
      </w:r>
    </w:p>
    <w:sectPr w:rsidR="007C05FD" w:rsidRPr="00893FAB" w:rsidSect="002379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72C23"/>
    <w:rsid w:val="001B1467"/>
    <w:rsid w:val="002379A8"/>
    <w:rsid w:val="003B688B"/>
    <w:rsid w:val="006941E9"/>
    <w:rsid w:val="006D2F3D"/>
    <w:rsid w:val="00731507"/>
    <w:rsid w:val="00782817"/>
    <w:rsid w:val="00787971"/>
    <w:rsid w:val="007C05FD"/>
    <w:rsid w:val="007F4CE4"/>
    <w:rsid w:val="007F6918"/>
    <w:rsid w:val="00893FAB"/>
    <w:rsid w:val="009751D2"/>
    <w:rsid w:val="00A50A59"/>
    <w:rsid w:val="00A5585C"/>
    <w:rsid w:val="00A56CBA"/>
    <w:rsid w:val="00BF47FE"/>
    <w:rsid w:val="00E24116"/>
    <w:rsid w:val="00EA34F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3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3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2021-02-26T07:57:00Z</cp:lastPrinted>
  <dcterms:created xsi:type="dcterms:W3CDTF">2021-02-26T06:49:00Z</dcterms:created>
  <dcterms:modified xsi:type="dcterms:W3CDTF">2021-02-26T07:57:00Z</dcterms:modified>
</cp:coreProperties>
</file>