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0D43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ШУМАКОВСКОГО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КУРСКОЙ ОБЛАСТИ</w:t>
      </w:r>
    </w:p>
    <w:p w:rsidR="003B0D43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РЕШЕНИЕ</w:t>
      </w:r>
    </w:p>
    <w:p w:rsidR="00E44DC7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3B0D43" w:rsidP="00E44D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b/>
          <w:sz w:val="32"/>
          <w:szCs w:val="32"/>
        </w:rPr>
        <w:t>От</w:t>
      </w:r>
      <w:r w:rsidR="003D224C">
        <w:rPr>
          <w:rFonts w:ascii="Arial" w:hAnsi="Arial" w:cs="Arial"/>
          <w:b/>
          <w:sz w:val="32"/>
          <w:szCs w:val="32"/>
        </w:rPr>
        <w:t xml:space="preserve"> 11 октября </w:t>
      </w:r>
      <w:r w:rsidRPr="00E44DC7">
        <w:rPr>
          <w:rFonts w:ascii="Arial" w:hAnsi="Arial" w:cs="Arial"/>
          <w:b/>
          <w:sz w:val="32"/>
          <w:szCs w:val="32"/>
        </w:rPr>
        <w:t xml:space="preserve">2021 года.                  № </w:t>
      </w:r>
      <w:r w:rsidR="003D224C">
        <w:rPr>
          <w:rFonts w:ascii="Arial" w:hAnsi="Arial" w:cs="Arial"/>
          <w:b/>
          <w:sz w:val="32"/>
          <w:szCs w:val="32"/>
        </w:rPr>
        <w:t>59/7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Об установлении размера части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страховой пенсии, назначенной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в соответствии с Федеральным законом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«О страховых пенсиях»  для вычета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при определении пенсии за выслугу лет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</w:t>
      </w:r>
      <w:r w:rsidR="00E44DC7">
        <w:rPr>
          <w:rFonts w:ascii="Arial" w:hAnsi="Arial" w:cs="Arial"/>
          <w:b/>
          <w:sz w:val="32"/>
          <w:szCs w:val="32"/>
        </w:rPr>
        <w:t>Шумаковский</w:t>
      </w:r>
      <w:r w:rsidRPr="00E44DC7">
        <w:rPr>
          <w:rFonts w:ascii="Arial" w:hAnsi="Arial" w:cs="Arial"/>
          <w:b/>
          <w:sz w:val="32"/>
          <w:szCs w:val="32"/>
        </w:rPr>
        <w:t xml:space="preserve"> сельсовет»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Солнцевского района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E44DC7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E44DC7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44DC7">
        <w:rPr>
          <w:rFonts w:ascii="Arial" w:hAnsi="Arial" w:cs="Arial"/>
          <w:sz w:val="24"/>
          <w:szCs w:val="24"/>
        </w:rPr>
        <w:t xml:space="preserve">В соответствии с Законом Курской области от 20.08.2021 года № 66-ЗКО «О внесении изменения в абзац первый части 7 статьи 8 Закона Курской области «О муниципальной службе в Курской области»  Собрание депутатов </w:t>
      </w:r>
      <w:r w:rsidR="008E2238">
        <w:rPr>
          <w:rFonts w:ascii="Arial" w:hAnsi="Arial" w:cs="Arial"/>
          <w:sz w:val="24"/>
          <w:szCs w:val="24"/>
        </w:rPr>
        <w:t>Шумаковского</w:t>
      </w:r>
      <w:r w:rsidRPr="00E44DC7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 РЕШИЛО:</w:t>
      </w:r>
      <w:proofErr w:type="gramEnd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       1. Установить 2% от страховой пенсии по старости (инвалидности), назначенной в соответствии с Федеральным законом «О страховых пенсиях» для вычета при определении пенсии за выслугу лет муниципальному служащему в муниципальном образовании «</w:t>
      </w:r>
      <w:r w:rsidR="00E44DC7">
        <w:rPr>
          <w:rFonts w:ascii="Arial" w:hAnsi="Arial" w:cs="Arial"/>
          <w:sz w:val="24"/>
          <w:szCs w:val="24"/>
        </w:rPr>
        <w:t>Шумаковский</w:t>
      </w:r>
      <w:r w:rsidRPr="00E44DC7">
        <w:rPr>
          <w:rFonts w:ascii="Arial" w:hAnsi="Arial" w:cs="Arial"/>
          <w:sz w:val="24"/>
          <w:szCs w:val="24"/>
        </w:rPr>
        <w:t xml:space="preserve"> сельсовет» Солнцевского района  Курской области.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E44DC7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«О внесении изменения в абзац первый части 7 статьи 8 Закона Курской области "О муниципальной службе в Курской области"", а именно с </w:t>
      </w:r>
      <w:r w:rsidR="003D224C">
        <w:rPr>
          <w:rFonts w:ascii="Arial" w:hAnsi="Arial" w:cs="Arial"/>
          <w:sz w:val="24"/>
          <w:szCs w:val="24"/>
        </w:rPr>
        <w:t>06.09</w:t>
      </w:r>
      <w:bookmarkStart w:id="0" w:name="_GoBack"/>
      <w:bookmarkEnd w:id="0"/>
      <w:r w:rsidRPr="00E44DC7">
        <w:rPr>
          <w:rFonts w:ascii="Arial" w:hAnsi="Arial" w:cs="Arial"/>
          <w:sz w:val="24"/>
          <w:szCs w:val="24"/>
        </w:rPr>
        <w:t>.2021 года.</w:t>
      </w:r>
      <w:proofErr w:type="gramEnd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8E2238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B0D43" w:rsidRPr="00E44DC7">
        <w:rPr>
          <w:rFonts w:ascii="Arial" w:hAnsi="Arial" w:cs="Arial"/>
          <w:sz w:val="24"/>
          <w:szCs w:val="24"/>
        </w:rPr>
        <w:t xml:space="preserve"> сельсовета  Солнцевского района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Глава </w:t>
      </w:r>
      <w:r w:rsidR="008E2238">
        <w:rPr>
          <w:rFonts w:ascii="Arial" w:hAnsi="Arial" w:cs="Arial"/>
          <w:sz w:val="24"/>
          <w:szCs w:val="24"/>
        </w:rPr>
        <w:t>Шумаковского</w:t>
      </w:r>
      <w:r w:rsidRPr="00E44DC7">
        <w:rPr>
          <w:rFonts w:ascii="Arial" w:hAnsi="Arial" w:cs="Arial"/>
          <w:sz w:val="24"/>
          <w:szCs w:val="24"/>
        </w:rPr>
        <w:t xml:space="preserve"> сельсовета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952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 </w:t>
      </w:r>
      <w:r w:rsidR="008E2238">
        <w:rPr>
          <w:rFonts w:ascii="Arial" w:hAnsi="Arial" w:cs="Arial"/>
          <w:sz w:val="24"/>
          <w:szCs w:val="24"/>
        </w:rPr>
        <w:t>И.Н.Горностаева</w:t>
      </w:r>
    </w:p>
    <w:sectPr w:rsidR="00672952" w:rsidRPr="00E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F"/>
    <w:rsid w:val="003B0D43"/>
    <w:rsid w:val="003D224C"/>
    <w:rsid w:val="00672952"/>
    <w:rsid w:val="008357D1"/>
    <w:rsid w:val="008E2238"/>
    <w:rsid w:val="009D079F"/>
    <w:rsid w:val="00E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2021-10-14T07:57:00Z</cp:lastPrinted>
  <dcterms:created xsi:type="dcterms:W3CDTF">2021-10-11T08:52:00Z</dcterms:created>
  <dcterms:modified xsi:type="dcterms:W3CDTF">2021-10-14T07:58:00Z</dcterms:modified>
</cp:coreProperties>
</file>