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20" w:rsidRDefault="00065320" w:rsidP="00065320">
      <w:pPr>
        <w:jc w:val="center"/>
      </w:pPr>
      <w:r w:rsidRPr="00065320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3AE6933D" wp14:editId="3AAB5BEF">
            <wp:extent cx="973753" cy="1002929"/>
            <wp:effectExtent l="0" t="0" r="0" b="698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11" cy="1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19" w:rsidRPr="00A30519" w:rsidRDefault="00A30519" w:rsidP="00A30519">
      <w:pPr>
        <w:widowControl w:val="0"/>
        <w:shd w:val="clear" w:color="auto" w:fill="FFFFFF"/>
        <w:autoSpaceDE w:val="0"/>
        <w:autoSpaceDN w:val="0"/>
        <w:adjustRightInd w:val="0"/>
        <w:spacing w:before="209" w:after="0" w:line="38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519">
        <w:rPr>
          <w:rFonts w:ascii="Times New Roman" w:eastAsia="Times New Roman" w:hAnsi="Times New Roman" w:cs="Times New Roman"/>
          <w:b/>
          <w:bCs/>
          <w:spacing w:val="-9"/>
          <w:position w:val="1"/>
          <w:sz w:val="24"/>
          <w:szCs w:val="24"/>
          <w:lang w:eastAsia="ru-RU"/>
        </w:rPr>
        <w:t>АДМИНИСТРАЦИЯ</w:t>
      </w:r>
    </w:p>
    <w:p w:rsidR="00A30519" w:rsidRPr="00A30519" w:rsidRDefault="00A30519" w:rsidP="00A30519">
      <w:pPr>
        <w:widowControl w:val="0"/>
        <w:shd w:val="clear" w:color="auto" w:fill="FFFFFF"/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A305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ШУМАКОВСКОГО СЕЛЬСОВЕТА </w:t>
      </w:r>
    </w:p>
    <w:p w:rsidR="00A30519" w:rsidRPr="00A30519" w:rsidRDefault="00A30519" w:rsidP="00A30519">
      <w:pPr>
        <w:widowControl w:val="0"/>
        <w:shd w:val="clear" w:color="auto" w:fill="FFFFFF"/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A305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СОЛНЦЕВСКОГО РАЙОНА КУРСКОЙ ОБЛАСТИ</w:t>
      </w:r>
    </w:p>
    <w:p w:rsidR="00A30519" w:rsidRPr="00A30519" w:rsidRDefault="00A30519" w:rsidP="000D6B99">
      <w:pPr>
        <w:widowControl w:val="0"/>
        <w:shd w:val="clear" w:color="auto" w:fill="FFFFFF"/>
        <w:autoSpaceDE w:val="0"/>
        <w:autoSpaceDN w:val="0"/>
        <w:adjustRightInd w:val="0"/>
        <w:spacing w:after="0" w:line="4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A30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1559"/>
      </w:tblGrid>
      <w:tr w:rsidR="00A30519" w:rsidRPr="00A30519" w:rsidTr="00153A02">
        <w:tc>
          <w:tcPr>
            <w:tcW w:w="534" w:type="dxa"/>
          </w:tcPr>
          <w:p w:rsidR="00A30519" w:rsidRPr="00A30519" w:rsidRDefault="00A30519" w:rsidP="00A3051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-1"/>
                <w:sz w:val="24"/>
                <w:szCs w:val="24"/>
              </w:rPr>
            </w:pPr>
            <w:r w:rsidRPr="00A30519">
              <w:rPr>
                <w:bCs/>
                <w:spacing w:val="-8"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519" w:rsidRPr="00A30519" w:rsidRDefault="002A0A94" w:rsidP="00A3051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-1"/>
                <w:sz w:val="24"/>
                <w:szCs w:val="24"/>
              </w:rPr>
            </w:pPr>
            <w:r w:rsidRPr="000D6B99">
              <w:rPr>
                <w:spacing w:val="-1"/>
                <w:sz w:val="24"/>
                <w:szCs w:val="24"/>
              </w:rPr>
              <w:t>01.12</w:t>
            </w:r>
            <w:r w:rsidR="00A30519" w:rsidRPr="00A30519">
              <w:rPr>
                <w:spacing w:val="-1"/>
                <w:sz w:val="24"/>
                <w:szCs w:val="24"/>
              </w:rPr>
              <w:t>.2021</w:t>
            </w:r>
          </w:p>
        </w:tc>
        <w:tc>
          <w:tcPr>
            <w:tcW w:w="567" w:type="dxa"/>
          </w:tcPr>
          <w:p w:rsidR="00A30519" w:rsidRPr="00A30519" w:rsidRDefault="00A30519" w:rsidP="00A3051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30519">
              <w:rPr>
                <w:spacing w:val="-1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0519" w:rsidRPr="00A30519" w:rsidRDefault="002A0A94" w:rsidP="00A30519">
            <w:pPr>
              <w:widowControl w:val="0"/>
              <w:autoSpaceDE w:val="0"/>
              <w:autoSpaceDN w:val="0"/>
              <w:adjustRightInd w:val="0"/>
              <w:spacing w:line="400" w:lineRule="exact"/>
              <w:jc w:val="center"/>
              <w:rPr>
                <w:spacing w:val="-1"/>
                <w:sz w:val="24"/>
                <w:szCs w:val="24"/>
              </w:rPr>
            </w:pPr>
            <w:r w:rsidRPr="000D6B99">
              <w:rPr>
                <w:spacing w:val="-1"/>
                <w:sz w:val="24"/>
                <w:szCs w:val="24"/>
              </w:rPr>
              <w:t>80</w:t>
            </w:r>
          </w:p>
        </w:tc>
      </w:tr>
    </w:tbl>
    <w:p w:rsidR="00065320" w:rsidRPr="00065320" w:rsidRDefault="00065320" w:rsidP="00065320">
      <w:pPr>
        <w:widowControl w:val="0"/>
        <w:spacing w:after="296" w:line="317" w:lineRule="exact"/>
        <w:ind w:right="3660"/>
        <w:rPr>
          <w:rFonts w:ascii="Times New Roman" w:eastAsia="Times New Roman" w:hAnsi="Times New Roman" w:cs="Times New Roman" w:hint="eastAsia"/>
          <w:b/>
          <w:sz w:val="24"/>
          <w:szCs w:val="24"/>
        </w:rPr>
      </w:pPr>
      <w:r w:rsidRPr="00065320">
        <w:rPr>
          <w:rFonts w:ascii="Times New Roman" w:eastAsia="Times New Roman" w:hAnsi="Times New Roman" w:cs="Times New Roman"/>
          <w:b/>
          <w:sz w:val="24"/>
          <w:szCs w:val="24"/>
        </w:rPr>
        <w:t>О переводе органов управления, сил и средств</w:t>
      </w:r>
      <w:r w:rsidR="00FC1077" w:rsidRPr="000D6B99">
        <w:rPr>
          <w:rFonts w:ascii="Times New Roman" w:eastAsia="Times New Roman" w:hAnsi="Times New Roman" w:cs="Times New Roman"/>
          <w:b/>
          <w:sz w:val="24"/>
          <w:szCs w:val="24"/>
        </w:rPr>
        <w:t xml:space="preserve"> МО «Шумаковский сельсовет»</w:t>
      </w:r>
      <w:r w:rsidRPr="00065320">
        <w:rPr>
          <w:rFonts w:ascii="Times New Roman" w:eastAsia="Times New Roman" w:hAnsi="Times New Roman" w:cs="Times New Roman"/>
          <w:b/>
          <w:sz w:val="24"/>
          <w:szCs w:val="24"/>
        </w:rPr>
        <w:t xml:space="preserve"> Солнцевского районного в режим функционирования «Повышенная готовность»</w:t>
      </w:r>
    </w:p>
    <w:p w:rsidR="00065320" w:rsidRPr="000D6B99" w:rsidRDefault="00065320" w:rsidP="000D6B9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B99">
        <w:rPr>
          <w:rFonts w:ascii="Times New Roman" w:hAnsi="Times New Roman" w:cs="Times New Roman"/>
          <w:sz w:val="24"/>
          <w:szCs w:val="24"/>
        </w:rPr>
        <w:t>Руководствуясь пунктом 5.5.1. протокола областного совещания по подведению итогов оперативной дежурной службы за прошедшие сутки от 19 ноября 2021 года № 03.5-01-01-25/323, прогнозом от ФГБУ «Центрально-Черноземное УГМС 20.11.2021 (на территории области ожидаются осадки в виде мокрого снега с порывами ветра 16-21 м\с.)» и в целях принятия дополнительных мер, направленных на обеспечение безопасности населения и территорий, организации контроля за</w:t>
      </w:r>
      <w:proofErr w:type="gramEnd"/>
      <w:r w:rsidRPr="000D6B99">
        <w:rPr>
          <w:rFonts w:ascii="Times New Roman" w:hAnsi="Times New Roman" w:cs="Times New Roman"/>
          <w:sz w:val="24"/>
          <w:szCs w:val="24"/>
        </w:rPr>
        <w:t xml:space="preserve"> оперативной обстановкой и своевременного реагирования на возможные чрезвычайные ситуации:</w:t>
      </w:r>
    </w:p>
    <w:p w:rsidR="00065320" w:rsidRPr="000D6B99" w:rsidRDefault="000D6B99" w:rsidP="000D6B9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5320" w:rsidRPr="000D6B99">
        <w:rPr>
          <w:rFonts w:ascii="Times New Roman" w:hAnsi="Times New Roman" w:cs="Times New Roman"/>
          <w:sz w:val="24"/>
          <w:szCs w:val="24"/>
        </w:rPr>
        <w:t xml:space="preserve">Развернуть с 29 ноября 2021 года межведомственный оперативный штаб по </w:t>
      </w:r>
      <w:proofErr w:type="gramStart"/>
      <w:r w:rsidR="00065320" w:rsidRPr="000D6B9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065320" w:rsidRPr="000D6B99">
        <w:rPr>
          <w:rFonts w:ascii="Times New Roman" w:hAnsi="Times New Roman" w:cs="Times New Roman"/>
          <w:sz w:val="24"/>
          <w:szCs w:val="24"/>
        </w:rPr>
        <w:t xml:space="preserve"> оперативной обстановкой на территории </w:t>
      </w:r>
      <w:r w:rsidR="00BD2408" w:rsidRPr="000D6B9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65320" w:rsidRPr="000D6B99">
        <w:rPr>
          <w:rFonts w:ascii="Times New Roman" w:hAnsi="Times New Roman" w:cs="Times New Roman"/>
          <w:sz w:val="24"/>
          <w:szCs w:val="24"/>
        </w:rPr>
        <w:t>и организовать дежурство должностных лиц</w:t>
      </w:r>
      <w:r w:rsidRPr="000D6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320" w:rsidRPr="000D6B99" w:rsidRDefault="000D6B99" w:rsidP="000D6B9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5320" w:rsidRPr="000D6B99">
        <w:rPr>
          <w:rFonts w:ascii="Times New Roman" w:hAnsi="Times New Roman" w:cs="Times New Roman"/>
          <w:sz w:val="24"/>
          <w:szCs w:val="24"/>
        </w:rPr>
        <w:t>привести силы и средства для ликвидации возможных ЧС (происшествий) в готовность к применению;</w:t>
      </w:r>
    </w:p>
    <w:p w:rsidR="00065320" w:rsidRPr="000D6B99" w:rsidRDefault="000D6B99" w:rsidP="000D6B9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5320" w:rsidRPr="000D6B99">
        <w:rPr>
          <w:rFonts w:ascii="Times New Roman" w:hAnsi="Times New Roman" w:cs="Times New Roman"/>
          <w:sz w:val="24"/>
          <w:szCs w:val="24"/>
        </w:rPr>
        <w:t>спланировать работу межведомственных оперативных групп на соответствующих территориях;</w:t>
      </w:r>
    </w:p>
    <w:p w:rsidR="00065320" w:rsidRPr="000D6B99" w:rsidRDefault="000D6B99" w:rsidP="000D6B9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5320" w:rsidRPr="000D6B99">
        <w:rPr>
          <w:rFonts w:ascii="Times New Roman" w:hAnsi="Times New Roman" w:cs="Times New Roman"/>
          <w:sz w:val="24"/>
          <w:szCs w:val="24"/>
        </w:rPr>
        <w:t>организовать проведение комплекса профилактических мероприятий среди населения района;</w:t>
      </w:r>
    </w:p>
    <w:p w:rsidR="00065320" w:rsidRPr="000D6B99" w:rsidRDefault="000D6B99" w:rsidP="000D6B9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5320" w:rsidRPr="000D6B99">
        <w:rPr>
          <w:rFonts w:ascii="Times New Roman" w:hAnsi="Times New Roman" w:cs="Times New Roman"/>
          <w:sz w:val="24"/>
          <w:szCs w:val="24"/>
        </w:rPr>
        <w:t>организовать круглосуточное дежурство, в случае возникновения ЧС (происшествий) немедленно сообщать в оперативный штаб района через ЕДДС Солнцевского  района;</w:t>
      </w:r>
    </w:p>
    <w:p w:rsidR="000D6B99" w:rsidRPr="000D6B99" w:rsidRDefault="000D6B99" w:rsidP="000D6B9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5320" w:rsidRPr="000D6B99">
        <w:rPr>
          <w:rFonts w:ascii="Times New Roman" w:hAnsi="Times New Roman" w:cs="Times New Roman"/>
          <w:sz w:val="24"/>
          <w:szCs w:val="24"/>
        </w:rPr>
        <w:t xml:space="preserve">принять меры к безаварийной эксплуатации подведомственных объектов, быть в готовности к своевременному реагированию на возможные чрезвычайные ситуации и происшествия на территории </w:t>
      </w:r>
      <w:r w:rsidRPr="000D6B99">
        <w:rPr>
          <w:rFonts w:ascii="Times New Roman" w:hAnsi="Times New Roman" w:cs="Times New Roman"/>
          <w:sz w:val="24"/>
          <w:szCs w:val="24"/>
        </w:rPr>
        <w:t>сельсовета.</w:t>
      </w:r>
    </w:p>
    <w:p w:rsidR="00065320" w:rsidRPr="000D6B99" w:rsidRDefault="000D6B99" w:rsidP="000D6B9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5320" w:rsidRPr="000D6B99">
        <w:rPr>
          <w:rFonts w:ascii="Times New Roman" w:hAnsi="Times New Roman" w:cs="Times New Roman"/>
          <w:sz w:val="24"/>
          <w:szCs w:val="24"/>
        </w:rPr>
        <w:t xml:space="preserve"> </w:t>
      </w:r>
      <w:r w:rsidRPr="000D6B99">
        <w:rPr>
          <w:rFonts w:ascii="Times New Roman" w:hAnsi="Times New Roman" w:cs="Times New Roman"/>
          <w:sz w:val="24"/>
          <w:szCs w:val="24"/>
        </w:rPr>
        <w:t>р</w:t>
      </w:r>
      <w:r w:rsidR="00065320" w:rsidRPr="000D6B99">
        <w:rPr>
          <w:rFonts w:ascii="Times New Roman" w:hAnsi="Times New Roman" w:cs="Times New Roman"/>
          <w:sz w:val="24"/>
          <w:szCs w:val="24"/>
        </w:rPr>
        <w:t xml:space="preserve">екомендовать организациям всех форм собственности провести проверки готовности всех имеющихся резервных источников электроснабжения.         </w:t>
      </w:r>
    </w:p>
    <w:p w:rsidR="00065320" w:rsidRPr="000D6B99" w:rsidRDefault="00065320" w:rsidP="000D6B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6B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6B99" w:rsidRPr="000D6B99">
        <w:rPr>
          <w:rFonts w:ascii="Times New Roman" w:hAnsi="Times New Roman" w:cs="Times New Roman"/>
          <w:sz w:val="24"/>
          <w:szCs w:val="24"/>
        </w:rPr>
        <w:t>2</w:t>
      </w:r>
      <w:r w:rsidRPr="000D6B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D6B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6B99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</w:t>
      </w:r>
      <w:r w:rsidR="000D6B99" w:rsidRPr="000D6B9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65320" w:rsidRPr="000D6B99" w:rsidRDefault="00065320" w:rsidP="000D6B9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6B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B99" w:rsidRPr="000D6B99">
        <w:rPr>
          <w:rFonts w:ascii="Times New Roman" w:hAnsi="Times New Roman" w:cs="Times New Roman"/>
          <w:sz w:val="24"/>
          <w:szCs w:val="24"/>
        </w:rPr>
        <w:t>3.</w:t>
      </w:r>
      <w:r w:rsidRPr="000D6B99">
        <w:rPr>
          <w:rFonts w:ascii="Times New Roman" w:hAnsi="Times New Roman" w:cs="Times New Roman"/>
          <w:sz w:val="24"/>
          <w:szCs w:val="24"/>
        </w:rPr>
        <w:t xml:space="preserve">Распоряжение вступает в силу </w:t>
      </w:r>
      <w:r w:rsidR="000D6B99" w:rsidRPr="000D6B99">
        <w:rPr>
          <w:rFonts w:ascii="Times New Roman" w:hAnsi="Times New Roman" w:cs="Times New Roman"/>
          <w:sz w:val="24"/>
          <w:szCs w:val="24"/>
        </w:rPr>
        <w:t xml:space="preserve">и распространяется на правоотношения </w:t>
      </w:r>
      <w:r w:rsidRPr="000D6B99">
        <w:rPr>
          <w:rFonts w:ascii="Times New Roman" w:hAnsi="Times New Roman" w:cs="Times New Roman"/>
          <w:sz w:val="24"/>
          <w:szCs w:val="24"/>
        </w:rPr>
        <w:t xml:space="preserve">с </w:t>
      </w:r>
      <w:r w:rsidR="000D6B9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0D6B99">
        <w:rPr>
          <w:rFonts w:ascii="Times New Roman" w:hAnsi="Times New Roman" w:cs="Times New Roman"/>
          <w:sz w:val="24"/>
          <w:szCs w:val="24"/>
        </w:rPr>
        <w:t>29.11.2021 года.</w:t>
      </w:r>
    </w:p>
    <w:p w:rsidR="00065320" w:rsidRPr="00065320" w:rsidRDefault="00065320" w:rsidP="00065320">
      <w:pPr>
        <w:widowControl w:val="0"/>
        <w:tabs>
          <w:tab w:val="left" w:pos="109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320" w:rsidRPr="00065320" w:rsidRDefault="00065320" w:rsidP="00065320">
      <w:pPr>
        <w:widowControl w:val="0"/>
        <w:tabs>
          <w:tab w:val="left" w:pos="109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320" w:rsidRPr="000D6B99" w:rsidRDefault="002A0A94" w:rsidP="002A0A94">
      <w:pPr>
        <w:tabs>
          <w:tab w:val="left" w:pos="6170"/>
        </w:tabs>
        <w:rPr>
          <w:rFonts w:ascii="Times New Roman" w:hAnsi="Times New Roman" w:cs="Times New Roman"/>
          <w:sz w:val="24"/>
          <w:szCs w:val="24"/>
        </w:rPr>
      </w:pPr>
      <w:r w:rsidRPr="000D6B99">
        <w:rPr>
          <w:rFonts w:ascii="Times New Roman" w:hAnsi="Times New Roman" w:cs="Times New Roman"/>
          <w:sz w:val="24"/>
          <w:szCs w:val="24"/>
        </w:rPr>
        <w:t xml:space="preserve">Глава Шумаковского сельсовета </w:t>
      </w:r>
      <w:r w:rsidRPr="000D6B99">
        <w:rPr>
          <w:rFonts w:ascii="Times New Roman" w:hAnsi="Times New Roman" w:cs="Times New Roman"/>
          <w:sz w:val="24"/>
          <w:szCs w:val="24"/>
        </w:rPr>
        <w:tab/>
        <w:t>И.Н.Горностаева</w:t>
      </w:r>
    </w:p>
    <w:p w:rsidR="00065320" w:rsidRPr="000D6B99" w:rsidRDefault="00065320">
      <w:pPr>
        <w:rPr>
          <w:sz w:val="24"/>
          <w:szCs w:val="24"/>
        </w:rPr>
      </w:pPr>
    </w:p>
    <w:sectPr w:rsidR="00065320" w:rsidRPr="000D6B99" w:rsidSect="0006532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0225"/>
    <w:multiLevelType w:val="multilevel"/>
    <w:tmpl w:val="E3D274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03498F"/>
    <w:multiLevelType w:val="multilevel"/>
    <w:tmpl w:val="3670D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D2"/>
    <w:rsid w:val="00065320"/>
    <w:rsid w:val="000D6B99"/>
    <w:rsid w:val="00253CD2"/>
    <w:rsid w:val="002A0A94"/>
    <w:rsid w:val="007E0719"/>
    <w:rsid w:val="008C7B58"/>
    <w:rsid w:val="009741F3"/>
    <w:rsid w:val="00A30519"/>
    <w:rsid w:val="00BD2408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3051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6B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3051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6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2021-12-02T08:32:00Z</cp:lastPrinted>
  <dcterms:created xsi:type="dcterms:W3CDTF">2021-12-02T07:55:00Z</dcterms:created>
  <dcterms:modified xsi:type="dcterms:W3CDTF">2021-12-02T08:34:00Z</dcterms:modified>
</cp:coreProperties>
</file>