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86" w:rsidRPr="00021F2D" w:rsidRDefault="00622886">
      <w:pPr>
        <w:rPr>
          <w:rFonts w:ascii="Arial" w:hAnsi="Arial" w:cs="Arial"/>
          <w:sz w:val="24"/>
          <w:szCs w:val="24"/>
        </w:rPr>
      </w:pPr>
    </w:p>
    <w:p w:rsidR="00622886" w:rsidRPr="00021F2D" w:rsidRDefault="00622886">
      <w:pPr>
        <w:rPr>
          <w:rFonts w:ascii="Arial" w:hAnsi="Arial" w:cs="Arial"/>
          <w:sz w:val="24"/>
          <w:szCs w:val="24"/>
        </w:rPr>
      </w:pPr>
    </w:p>
    <w:p w:rsidR="001B60D3" w:rsidRPr="00021F2D" w:rsidRDefault="001B60D3" w:rsidP="002A4F99">
      <w:pPr>
        <w:jc w:val="center"/>
        <w:rPr>
          <w:rFonts w:ascii="Arial" w:hAnsi="Arial" w:cs="Arial"/>
          <w:sz w:val="24"/>
          <w:szCs w:val="24"/>
        </w:rPr>
      </w:pPr>
    </w:p>
    <w:p w:rsidR="00CF11F9" w:rsidRPr="00021F2D" w:rsidRDefault="00376BD0" w:rsidP="002A4F99">
      <w:pPr>
        <w:jc w:val="center"/>
        <w:rPr>
          <w:rFonts w:ascii="Arial" w:hAnsi="Arial" w:cs="Arial"/>
          <w:sz w:val="24"/>
          <w:szCs w:val="24"/>
        </w:rPr>
      </w:pPr>
      <w:r w:rsidRPr="00376BD0">
        <w:rPr>
          <w:rFonts w:ascii="Calibri" w:eastAsia="Andale Sans UI" w:hAnsi="Calibri" w:cs="Tahoma"/>
          <w:noProof/>
          <w:kern w:val="3"/>
          <w:sz w:val="22"/>
          <w:szCs w:val="22"/>
        </w:rPr>
        <w:drawing>
          <wp:inline distT="0" distB="0" distL="0" distR="0" wp14:anchorId="62393F13" wp14:editId="4935B968">
            <wp:extent cx="937260" cy="960120"/>
            <wp:effectExtent l="0" t="0" r="0" b="0"/>
            <wp:docPr id="1" name="Рисунок 1" descr="Описание: Описание: 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5F92" w:rsidRPr="00021F2D" w:rsidRDefault="00EF5F92" w:rsidP="002A4F99">
      <w:pPr>
        <w:jc w:val="center"/>
        <w:rPr>
          <w:rFonts w:ascii="Arial" w:hAnsi="Arial" w:cs="Arial"/>
          <w:sz w:val="24"/>
          <w:szCs w:val="24"/>
        </w:rPr>
      </w:pPr>
    </w:p>
    <w:p w:rsidR="00622886" w:rsidRPr="00021F2D" w:rsidRDefault="00D412A8" w:rsidP="002A4F99">
      <w:pPr>
        <w:jc w:val="center"/>
        <w:rPr>
          <w:rFonts w:ascii="Arial" w:hAnsi="Arial" w:cs="Arial"/>
          <w:b/>
          <w:sz w:val="32"/>
          <w:szCs w:val="32"/>
        </w:rPr>
      </w:pPr>
      <w:r w:rsidRPr="00021F2D">
        <w:rPr>
          <w:rFonts w:ascii="Arial" w:hAnsi="Arial" w:cs="Arial"/>
          <w:b/>
          <w:sz w:val="32"/>
          <w:szCs w:val="32"/>
        </w:rPr>
        <w:t>АДМИНИСТРАЦИЯ</w:t>
      </w:r>
    </w:p>
    <w:p w:rsidR="00622886" w:rsidRPr="00021F2D" w:rsidRDefault="005E3DE9" w:rsidP="002A4F99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021F2D">
        <w:rPr>
          <w:rFonts w:ascii="Arial" w:hAnsi="Arial" w:cs="Arial"/>
          <w:b/>
          <w:spacing w:val="100"/>
          <w:sz w:val="32"/>
          <w:szCs w:val="32"/>
        </w:rPr>
        <w:t>Шумаковского</w:t>
      </w:r>
      <w:r w:rsidR="00622886" w:rsidRPr="00021F2D">
        <w:rPr>
          <w:rFonts w:ascii="Arial" w:hAnsi="Arial" w:cs="Arial"/>
          <w:b/>
          <w:spacing w:val="100"/>
          <w:sz w:val="32"/>
          <w:szCs w:val="32"/>
        </w:rPr>
        <w:t xml:space="preserve"> сельсовет</w:t>
      </w:r>
      <w:r w:rsidR="004832C6" w:rsidRPr="00021F2D">
        <w:rPr>
          <w:rFonts w:ascii="Arial" w:hAnsi="Arial" w:cs="Arial"/>
          <w:b/>
          <w:spacing w:val="100"/>
          <w:sz w:val="32"/>
          <w:szCs w:val="32"/>
        </w:rPr>
        <w:t>а</w:t>
      </w:r>
    </w:p>
    <w:p w:rsidR="00622886" w:rsidRPr="00021F2D" w:rsidRDefault="00622886" w:rsidP="002A4F99">
      <w:pPr>
        <w:jc w:val="center"/>
        <w:rPr>
          <w:rFonts w:ascii="Arial" w:hAnsi="Arial" w:cs="Arial"/>
          <w:b/>
          <w:sz w:val="32"/>
          <w:szCs w:val="32"/>
        </w:rPr>
      </w:pPr>
      <w:r w:rsidRPr="00021F2D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2A4F99" w:rsidRPr="00021F2D" w:rsidRDefault="002A4F99">
      <w:pPr>
        <w:rPr>
          <w:rFonts w:ascii="Arial" w:hAnsi="Arial" w:cs="Arial"/>
          <w:sz w:val="32"/>
          <w:szCs w:val="32"/>
        </w:rPr>
      </w:pPr>
    </w:p>
    <w:p w:rsidR="008E53CC" w:rsidRDefault="002A4F99" w:rsidP="002A4F99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021F2D">
        <w:rPr>
          <w:rFonts w:ascii="Arial" w:hAnsi="Arial" w:cs="Arial"/>
          <w:b/>
          <w:spacing w:val="100"/>
          <w:sz w:val="32"/>
          <w:szCs w:val="32"/>
        </w:rPr>
        <w:t>ПОСТАНОВЛЕНИЕ</w:t>
      </w:r>
    </w:p>
    <w:p w:rsidR="007D11B6" w:rsidRDefault="007D11B6" w:rsidP="000D4930">
      <w:pPr>
        <w:rPr>
          <w:rFonts w:ascii="Arial" w:hAnsi="Arial" w:cs="Arial"/>
          <w:b/>
          <w:spacing w:val="100"/>
          <w:sz w:val="24"/>
          <w:szCs w:val="24"/>
        </w:rPr>
      </w:pPr>
    </w:p>
    <w:p w:rsidR="007D11B6" w:rsidRDefault="00376BD0" w:rsidP="007D11B6">
      <w:pPr>
        <w:tabs>
          <w:tab w:val="left" w:pos="6720"/>
        </w:tabs>
        <w:rPr>
          <w:rFonts w:ascii="Arial" w:hAnsi="Arial" w:cs="Arial"/>
          <w:b/>
          <w:spacing w:val="100"/>
          <w:sz w:val="24"/>
          <w:szCs w:val="24"/>
        </w:rPr>
      </w:pPr>
      <w:r>
        <w:rPr>
          <w:rFonts w:ascii="Arial" w:hAnsi="Arial" w:cs="Arial"/>
          <w:b/>
          <w:spacing w:val="100"/>
          <w:sz w:val="24"/>
          <w:szCs w:val="24"/>
        </w:rPr>
        <w:t xml:space="preserve">13 декабря </w:t>
      </w:r>
      <w:r w:rsidR="006E4C7A">
        <w:rPr>
          <w:rFonts w:ascii="Arial" w:hAnsi="Arial" w:cs="Arial"/>
          <w:b/>
          <w:spacing w:val="100"/>
          <w:sz w:val="24"/>
          <w:szCs w:val="24"/>
        </w:rPr>
        <w:t>2021</w:t>
      </w:r>
      <w:r>
        <w:rPr>
          <w:rFonts w:ascii="Arial" w:hAnsi="Arial" w:cs="Arial"/>
          <w:b/>
          <w:spacing w:val="100"/>
          <w:sz w:val="24"/>
          <w:szCs w:val="24"/>
        </w:rPr>
        <w:t>г. № 104</w:t>
      </w:r>
      <w:r w:rsidR="006E4C7A">
        <w:rPr>
          <w:rFonts w:ascii="Arial" w:hAnsi="Arial" w:cs="Arial"/>
          <w:b/>
          <w:spacing w:val="100"/>
          <w:sz w:val="24"/>
          <w:szCs w:val="24"/>
        </w:rPr>
        <w:t xml:space="preserve"> </w:t>
      </w:r>
    </w:p>
    <w:p w:rsidR="007D11B6" w:rsidRDefault="007D11B6" w:rsidP="000D4930">
      <w:pPr>
        <w:rPr>
          <w:rFonts w:ascii="Arial" w:hAnsi="Arial" w:cs="Arial"/>
          <w:b/>
          <w:spacing w:val="100"/>
          <w:sz w:val="24"/>
          <w:szCs w:val="24"/>
        </w:rPr>
      </w:pPr>
    </w:p>
    <w:p w:rsidR="006E4C7A" w:rsidRDefault="006E4C7A" w:rsidP="006E4C7A">
      <w:pPr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утверждении </w:t>
      </w:r>
      <w:r w:rsidRPr="006E4C7A">
        <w:rPr>
          <w:rFonts w:ascii="Arial" w:hAnsi="Arial" w:cs="Arial"/>
          <w:b/>
          <w:sz w:val="24"/>
          <w:szCs w:val="24"/>
        </w:rPr>
        <w:t>М</w:t>
      </w:r>
      <w:r>
        <w:rPr>
          <w:rFonts w:ascii="Arial" w:hAnsi="Arial" w:cs="Arial"/>
          <w:b/>
          <w:sz w:val="24"/>
          <w:szCs w:val="24"/>
        </w:rPr>
        <w:t>униципальной программы</w:t>
      </w:r>
      <w:r w:rsidRPr="006E4C7A">
        <w:rPr>
          <w:rFonts w:ascii="Arial" w:hAnsi="Arial" w:cs="Arial"/>
          <w:b/>
          <w:sz w:val="24"/>
          <w:szCs w:val="24"/>
        </w:rPr>
        <w:t xml:space="preserve"> </w:t>
      </w:r>
      <w:r w:rsidRPr="006E4C7A">
        <w:rPr>
          <w:rFonts w:ascii="Arial" w:hAnsi="Arial" w:cs="Arial"/>
          <w:b/>
          <w:snapToGrid w:val="0"/>
          <w:color w:val="000000"/>
          <w:sz w:val="24"/>
          <w:szCs w:val="24"/>
        </w:rPr>
        <w:t>«Развитие</w:t>
      </w:r>
    </w:p>
    <w:p w:rsidR="006E4C7A" w:rsidRDefault="006E4C7A" w:rsidP="006E4C7A">
      <w:pPr>
        <w:jc w:val="both"/>
        <w:rPr>
          <w:rFonts w:ascii="Arial" w:hAnsi="Arial" w:cs="Arial"/>
          <w:b/>
          <w:sz w:val="24"/>
          <w:szCs w:val="24"/>
        </w:rPr>
      </w:pPr>
      <w:r w:rsidRPr="006E4C7A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культуры </w:t>
      </w:r>
      <w:r w:rsidRPr="006E4C7A">
        <w:rPr>
          <w:rFonts w:ascii="Arial" w:hAnsi="Arial" w:cs="Arial"/>
          <w:b/>
          <w:sz w:val="24"/>
          <w:szCs w:val="24"/>
        </w:rPr>
        <w:t xml:space="preserve"> в Шумаковском сельсовете  Солнцевского </w:t>
      </w:r>
    </w:p>
    <w:p w:rsidR="006E4C7A" w:rsidRPr="006E4C7A" w:rsidRDefault="006E4C7A" w:rsidP="006E4C7A">
      <w:pPr>
        <w:jc w:val="both"/>
        <w:rPr>
          <w:rFonts w:ascii="Arial" w:hAnsi="Arial" w:cs="Arial"/>
          <w:b/>
          <w:sz w:val="24"/>
          <w:szCs w:val="24"/>
        </w:rPr>
      </w:pPr>
      <w:r w:rsidRPr="006E4C7A">
        <w:rPr>
          <w:rFonts w:ascii="Arial" w:hAnsi="Arial" w:cs="Arial"/>
          <w:b/>
          <w:sz w:val="24"/>
          <w:szCs w:val="24"/>
        </w:rPr>
        <w:t>района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E4C7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E4C7A">
        <w:rPr>
          <w:rFonts w:ascii="Arial" w:hAnsi="Arial" w:cs="Arial"/>
          <w:b/>
          <w:sz w:val="24"/>
          <w:szCs w:val="24"/>
        </w:rPr>
        <w:t>Курской</w:t>
      </w:r>
      <w:proofErr w:type="gramEnd"/>
      <w:r w:rsidRPr="006E4C7A">
        <w:rPr>
          <w:rFonts w:ascii="Arial" w:hAnsi="Arial" w:cs="Arial"/>
          <w:b/>
          <w:sz w:val="24"/>
          <w:szCs w:val="24"/>
        </w:rPr>
        <w:t xml:space="preserve"> области на 2022 год и плановый период</w:t>
      </w:r>
    </w:p>
    <w:p w:rsidR="006E4C7A" w:rsidRPr="006E4C7A" w:rsidRDefault="006E4C7A" w:rsidP="006E4C7A">
      <w:pPr>
        <w:jc w:val="both"/>
        <w:rPr>
          <w:rFonts w:ascii="Arial" w:hAnsi="Arial" w:cs="Arial"/>
          <w:b/>
          <w:sz w:val="24"/>
          <w:szCs w:val="24"/>
        </w:rPr>
      </w:pPr>
      <w:r w:rsidRPr="006E4C7A">
        <w:rPr>
          <w:rFonts w:ascii="Arial" w:hAnsi="Arial" w:cs="Arial"/>
          <w:b/>
          <w:sz w:val="24"/>
          <w:szCs w:val="24"/>
        </w:rPr>
        <w:t xml:space="preserve"> 2023 и 2024 </w:t>
      </w:r>
      <w:proofErr w:type="spellStart"/>
      <w:r w:rsidRPr="006E4C7A">
        <w:rPr>
          <w:rFonts w:ascii="Arial" w:hAnsi="Arial" w:cs="Arial"/>
          <w:b/>
          <w:sz w:val="24"/>
          <w:szCs w:val="24"/>
        </w:rPr>
        <w:t>г.</w:t>
      </w:r>
      <w:proofErr w:type="gramStart"/>
      <w:r w:rsidRPr="006E4C7A">
        <w:rPr>
          <w:rFonts w:ascii="Arial" w:hAnsi="Arial" w:cs="Arial"/>
          <w:b/>
          <w:sz w:val="24"/>
          <w:szCs w:val="24"/>
        </w:rPr>
        <w:t>г</w:t>
      </w:r>
      <w:proofErr w:type="spellEnd"/>
      <w:proofErr w:type="gramEnd"/>
      <w:r w:rsidRPr="006E4C7A">
        <w:rPr>
          <w:rFonts w:ascii="Arial" w:hAnsi="Arial" w:cs="Arial"/>
          <w:b/>
          <w:sz w:val="24"/>
          <w:szCs w:val="24"/>
        </w:rPr>
        <w:t>.»</w:t>
      </w:r>
    </w:p>
    <w:p w:rsidR="007D11B6" w:rsidRDefault="007D11B6" w:rsidP="000D4930">
      <w:pPr>
        <w:rPr>
          <w:rFonts w:ascii="Arial" w:hAnsi="Arial" w:cs="Arial"/>
          <w:b/>
          <w:spacing w:val="100"/>
          <w:sz w:val="24"/>
          <w:szCs w:val="24"/>
        </w:rPr>
      </w:pPr>
    </w:p>
    <w:p w:rsidR="003D19EF" w:rsidRPr="00021F2D" w:rsidRDefault="003D19EF" w:rsidP="003D19EF">
      <w:pPr>
        <w:pStyle w:val="ConsPlusNormal"/>
        <w:jc w:val="center"/>
        <w:rPr>
          <w:sz w:val="24"/>
          <w:szCs w:val="24"/>
        </w:rPr>
      </w:pPr>
    </w:p>
    <w:p w:rsidR="003D19EF" w:rsidRDefault="003D19EF" w:rsidP="003D19EF">
      <w:pPr>
        <w:pStyle w:val="ConsPlusTitle"/>
        <w:ind w:firstLine="540"/>
        <w:jc w:val="both"/>
        <w:rPr>
          <w:rFonts w:ascii="Arial" w:hAnsi="Arial" w:cs="Arial"/>
          <w:bCs w:val="0"/>
        </w:rPr>
      </w:pPr>
      <w:r w:rsidRPr="00021F2D">
        <w:rPr>
          <w:rFonts w:ascii="Arial" w:hAnsi="Arial" w:cs="Arial"/>
          <w:b w:val="0"/>
        </w:rPr>
        <w:t xml:space="preserve">В соответствии с Федеральным законом от 06 октября 2003 года № 131-ФЗ </w:t>
      </w:r>
      <w:r w:rsidRPr="003370CB">
        <w:rPr>
          <w:rFonts w:ascii="Arial" w:hAnsi="Arial" w:cs="Arial"/>
          <w:b w:val="0"/>
        </w:rPr>
        <w:t>«Об общих принципах организации местного самоуправления в Российской Федерации», Бюджетным кодексом Российской Федерации, Уставом</w:t>
      </w:r>
      <w:r w:rsidRPr="00021F2D">
        <w:rPr>
          <w:rFonts w:ascii="Arial" w:hAnsi="Arial" w:cs="Arial"/>
          <w:b w:val="0"/>
        </w:rPr>
        <w:t xml:space="preserve"> муниципального  образования «</w:t>
      </w:r>
      <w:r>
        <w:rPr>
          <w:rFonts w:ascii="Arial" w:hAnsi="Arial" w:cs="Arial"/>
          <w:b w:val="0"/>
        </w:rPr>
        <w:t>Шумаковский</w:t>
      </w:r>
      <w:r w:rsidRPr="00021F2D">
        <w:rPr>
          <w:rFonts w:ascii="Arial" w:hAnsi="Arial" w:cs="Arial"/>
          <w:b w:val="0"/>
        </w:rPr>
        <w:t xml:space="preserve">   сельсовет»  </w:t>
      </w:r>
      <w:r>
        <w:rPr>
          <w:rFonts w:ascii="Arial" w:hAnsi="Arial" w:cs="Arial"/>
          <w:b w:val="0"/>
        </w:rPr>
        <w:t>Солнцевского</w:t>
      </w:r>
      <w:r w:rsidRPr="00021F2D">
        <w:rPr>
          <w:rFonts w:ascii="Arial" w:hAnsi="Arial" w:cs="Arial"/>
          <w:b w:val="0"/>
        </w:rPr>
        <w:t xml:space="preserve">  района  Курской  области,   Администрация </w:t>
      </w:r>
      <w:r>
        <w:rPr>
          <w:rFonts w:ascii="Arial" w:hAnsi="Arial" w:cs="Arial"/>
          <w:b w:val="0"/>
        </w:rPr>
        <w:t>Шумаковского</w:t>
      </w:r>
      <w:r w:rsidRPr="00021F2D">
        <w:rPr>
          <w:rFonts w:ascii="Arial" w:hAnsi="Arial" w:cs="Arial"/>
          <w:b w:val="0"/>
        </w:rPr>
        <w:t xml:space="preserve">  сельсовета </w:t>
      </w:r>
      <w:r>
        <w:rPr>
          <w:rFonts w:ascii="Arial" w:hAnsi="Arial" w:cs="Arial"/>
          <w:b w:val="0"/>
        </w:rPr>
        <w:t>Солнцевского</w:t>
      </w:r>
      <w:r w:rsidRPr="00021F2D">
        <w:rPr>
          <w:rFonts w:ascii="Arial" w:hAnsi="Arial" w:cs="Arial"/>
          <w:b w:val="0"/>
        </w:rPr>
        <w:t xml:space="preserve"> района Курской  области </w:t>
      </w:r>
      <w:r w:rsidRPr="00021F2D">
        <w:rPr>
          <w:rFonts w:ascii="Arial" w:hAnsi="Arial" w:cs="Arial"/>
          <w:bCs w:val="0"/>
        </w:rPr>
        <w:t>ПОСТАНОВЛЯЕТ:</w:t>
      </w:r>
    </w:p>
    <w:p w:rsidR="003D19EF" w:rsidRPr="00021F2D" w:rsidRDefault="003D19EF" w:rsidP="003D19EF">
      <w:pPr>
        <w:pStyle w:val="ConsPlusTitle"/>
        <w:ind w:firstLine="540"/>
        <w:jc w:val="both"/>
        <w:rPr>
          <w:rFonts w:ascii="Arial" w:hAnsi="Arial" w:cs="Arial"/>
          <w:b w:val="0"/>
        </w:rPr>
      </w:pPr>
    </w:p>
    <w:p w:rsidR="007F0AE8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        1. </w:t>
      </w:r>
      <w:r w:rsidR="007F0AE8">
        <w:rPr>
          <w:rFonts w:ascii="Arial" w:hAnsi="Arial" w:cs="Arial"/>
          <w:sz w:val="24"/>
          <w:szCs w:val="24"/>
        </w:rPr>
        <w:t xml:space="preserve">Утвердить </w:t>
      </w:r>
      <w:r>
        <w:rPr>
          <w:rFonts w:ascii="Arial" w:hAnsi="Arial" w:cs="Arial"/>
          <w:sz w:val="24"/>
          <w:szCs w:val="24"/>
        </w:rPr>
        <w:t>М</w:t>
      </w:r>
      <w:r w:rsidRPr="00021F2D">
        <w:rPr>
          <w:rFonts w:ascii="Arial" w:hAnsi="Arial" w:cs="Arial"/>
          <w:sz w:val="24"/>
          <w:szCs w:val="24"/>
        </w:rPr>
        <w:t xml:space="preserve">униципальную программу </w:t>
      </w:r>
      <w:r w:rsidRPr="00021F2D">
        <w:rPr>
          <w:rFonts w:ascii="Arial" w:hAnsi="Arial" w:cs="Arial"/>
          <w:snapToGrid w:val="0"/>
          <w:color w:val="000000"/>
          <w:sz w:val="24"/>
          <w:szCs w:val="24"/>
        </w:rPr>
        <w:t xml:space="preserve">«Развитие культуры </w:t>
      </w:r>
      <w:r w:rsidRPr="00021F2D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>Шумаковском</w:t>
      </w:r>
      <w:r w:rsidRPr="00021F2D">
        <w:rPr>
          <w:rFonts w:ascii="Arial" w:hAnsi="Arial" w:cs="Arial"/>
          <w:sz w:val="24"/>
          <w:szCs w:val="24"/>
        </w:rPr>
        <w:t xml:space="preserve"> сельсовете  </w:t>
      </w:r>
      <w:r>
        <w:rPr>
          <w:rFonts w:ascii="Arial" w:hAnsi="Arial" w:cs="Arial"/>
          <w:sz w:val="24"/>
          <w:szCs w:val="24"/>
        </w:rPr>
        <w:t>Солнцевского</w:t>
      </w:r>
      <w:r w:rsidR="007F0AE8">
        <w:rPr>
          <w:rFonts w:ascii="Arial" w:hAnsi="Arial" w:cs="Arial"/>
          <w:sz w:val="24"/>
          <w:szCs w:val="24"/>
        </w:rPr>
        <w:t xml:space="preserve"> района Курской области на 2022 год и плановый период 2023 и 2024 </w:t>
      </w:r>
      <w:proofErr w:type="spellStart"/>
      <w:r w:rsidR="007F0AE8">
        <w:rPr>
          <w:rFonts w:ascii="Arial" w:hAnsi="Arial" w:cs="Arial"/>
          <w:sz w:val="24"/>
          <w:szCs w:val="24"/>
        </w:rPr>
        <w:t>г.</w:t>
      </w:r>
      <w:proofErr w:type="gramStart"/>
      <w:r w:rsidR="007F0AE8">
        <w:rPr>
          <w:rFonts w:ascii="Arial" w:hAnsi="Arial" w:cs="Arial"/>
          <w:sz w:val="24"/>
          <w:szCs w:val="24"/>
        </w:rPr>
        <w:t>г</w:t>
      </w:r>
      <w:proofErr w:type="spellEnd"/>
      <w:proofErr w:type="gramEnd"/>
      <w:r w:rsidR="007F0AE8">
        <w:rPr>
          <w:rFonts w:ascii="Arial" w:hAnsi="Arial" w:cs="Arial"/>
          <w:sz w:val="24"/>
          <w:szCs w:val="24"/>
        </w:rPr>
        <w:t>.»</w:t>
      </w:r>
    </w:p>
    <w:p w:rsidR="006E4C7A" w:rsidRDefault="006E4C7A" w:rsidP="003D19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E4C7A">
        <w:rPr>
          <w:rFonts w:ascii="Arial" w:hAnsi="Arial" w:cs="Arial"/>
          <w:sz w:val="24"/>
          <w:szCs w:val="24"/>
        </w:rPr>
        <w:t>2.</w:t>
      </w:r>
      <w:r w:rsidRPr="006E4C7A">
        <w:rPr>
          <w:rFonts w:ascii="Arial" w:eastAsia="Calibri" w:hAnsi="Arial" w:cs="Arial"/>
          <w:sz w:val="24"/>
          <w:szCs w:val="24"/>
          <w:lang w:eastAsia="zh-CN"/>
        </w:rPr>
        <w:t xml:space="preserve"> Муниципальную программу  «Развитие культуры в Шумаковском сельсовете Солнцевского района Курской области» на 2019 годы и плановый период 2020 и 2021 годов», утвержденную</w:t>
      </w:r>
      <w:r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6E4C7A">
        <w:rPr>
          <w:rFonts w:ascii="Arial" w:eastAsia="Calibri" w:hAnsi="Arial" w:cs="Arial"/>
          <w:sz w:val="24"/>
          <w:szCs w:val="24"/>
          <w:lang w:eastAsia="zh-CN"/>
        </w:rPr>
        <w:t xml:space="preserve"> постановлением администрации Шумаковского сельсовета от 09.01.2019 г. №  7 (с изменениями от 16.12.2019  года № 113, От 09 января 2020 года № 1,от 02.12.2020 г. № 112)считать утратившим силу.</w:t>
      </w:r>
    </w:p>
    <w:p w:rsidR="003D19EF" w:rsidRPr="00021F2D" w:rsidRDefault="006E4C7A" w:rsidP="003D19EF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D19EF" w:rsidRPr="00021F2D">
        <w:rPr>
          <w:rFonts w:ascii="Arial" w:hAnsi="Arial" w:cs="Arial"/>
          <w:sz w:val="24"/>
          <w:szCs w:val="24"/>
        </w:rPr>
        <w:t xml:space="preserve">. Установить, что в ходе реализации муниципальной программы мероприятия и объемы финансирования подлежат  корректировке с учетом возможностей средств бюджета сельсовета.      </w:t>
      </w:r>
    </w:p>
    <w:p w:rsidR="003D19EF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     </w:t>
      </w:r>
      <w:r w:rsidR="006E4C7A">
        <w:rPr>
          <w:rFonts w:ascii="Arial" w:hAnsi="Arial" w:cs="Arial"/>
          <w:sz w:val="24"/>
          <w:szCs w:val="24"/>
        </w:rPr>
        <w:t xml:space="preserve"> 4.</w:t>
      </w:r>
      <w:r w:rsidRPr="00021F2D">
        <w:rPr>
          <w:rFonts w:ascii="Arial" w:hAnsi="Arial" w:cs="Arial"/>
          <w:sz w:val="24"/>
          <w:szCs w:val="24"/>
        </w:rPr>
        <w:t xml:space="preserve"> Настоящее постановление вступает в силу </w:t>
      </w:r>
      <w:r w:rsidRPr="003370CB">
        <w:rPr>
          <w:rFonts w:ascii="Arial" w:hAnsi="Arial" w:cs="Arial"/>
          <w:sz w:val="24"/>
          <w:szCs w:val="24"/>
        </w:rPr>
        <w:t>с 01.01.20</w:t>
      </w:r>
      <w:r w:rsidR="007F0AE8">
        <w:rPr>
          <w:rFonts w:ascii="Arial" w:hAnsi="Arial" w:cs="Arial"/>
          <w:sz w:val="24"/>
          <w:szCs w:val="24"/>
        </w:rPr>
        <w:t>22</w:t>
      </w:r>
      <w:r w:rsidRPr="00021F2D">
        <w:rPr>
          <w:rFonts w:ascii="Arial" w:hAnsi="Arial" w:cs="Arial"/>
          <w:sz w:val="24"/>
          <w:szCs w:val="24"/>
        </w:rPr>
        <w:t xml:space="preserve"> года, подлежит обнародованию на информационных стендах и размещению на сайте </w:t>
      </w:r>
      <w:r>
        <w:rPr>
          <w:rFonts w:ascii="Arial" w:hAnsi="Arial" w:cs="Arial"/>
          <w:sz w:val="24"/>
          <w:szCs w:val="24"/>
        </w:rPr>
        <w:t xml:space="preserve"> А</w:t>
      </w:r>
      <w:r w:rsidRPr="00021F2D">
        <w:rPr>
          <w:rFonts w:ascii="Arial" w:hAnsi="Arial" w:cs="Arial"/>
          <w:sz w:val="24"/>
          <w:szCs w:val="24"/>
        </w:rPr>
        <w:t xml:space="preserve">дминистрации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сельсовета.</w:t>
      </w:r>
    </w:p>
    <w:p w:rsidR="003D19EF" w:rsidRPr="00021F2D" w:rsidRDefault="006E4C7A" w:rsidP="003D19E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5</w:t>
      </w:r>
      <w:r w:rsidR="003D19EF">
        <w:rPr>
          <w:rFonts w:ascii="Arial" w:hAnsi="Arial" w:cs="Arial"/>
          <w:sz w:val="24"/>
          <w:szCs w:val="24"/>
        </w:rPr>
        <w:t>.</w:t>
      </w:r>
      <w:proofErr w:type="gramStart"/>
      <w:r w:rsidR="003D19EF" w:rsidRPr="00021F2D">
        <w:rPr>
          <w:rFonts w:ascii="Arial" w:hAnsi="Arial" w:cs="Arial"/>
          <w:spacing w:val="-4"/>
          <w:sz w:val="24"/>
          <w:szCs w:val="24"/>
        </w:rPr>
        <w:t>Контроль за</w:t>
      </w:r>
      <w:proofErr w:type="gramEnd"/>
      <w:r w:rsidR="003D19EF" w:rsidRPr="00021F2D">
        <w:rPr>
          <w:rFonts w:ascii="Arial" w:hAnsi="Arial" w:cs="Arial"/>
          <w:spacing w:val="-4"/>
          <w:sz w:val="24"/>
          <w:szCs w:val="24"/>
        </w:rPr>
        <w:t xml:space="preserve"> выполнением постановления оставляю за собой.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</w:p>
    <w:p w:rsidR="003D19EF" w:rsidRDefault="007F0AE8" w:rsidP="003D19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3D19EF" w:rsidRPr="00021F2D">
        <w:rPr>
          <w:rFonts w:ascii="Arial" w:hAnsi="Arial" w:cs="Arial"/>
          <w:sz w:val="24"/>
          <w:szCs w:val="24"/>
        </w:rPr>
        <w:t xml:space="preserve">  </w:t>
      </w:r>
      <w:r w:rsidR="003D19EF">
        <w:rPr>
          <w:rFonts w:ascii="Arial" w:hAnsi="Arial" w:cs="Arial"/>
          <w:sz w:val="24"/>
          <w:szCs w:val="24"/>
        </w:rPr>
        <w:t>Шумаковского</w:t>
      </w:r>
      <w:r w:rsidR="003D19EF" w:rsidRPr="00021F2D">
        <w:rPr>
          <w:rFonts w:ascii="Arial" w:hAnsi="Arial" w:cs="Arial"/>
          <w:sz w:val="24"/>
          <w:szCs w:val="24"/>
        </w:rPr>
        <w:t xml:space="preserve">   сельсовета                                              </w:t>
      </w: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Солнцевского района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И.Н.Горностаева</w:t>
      </w: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Default="003D19EF" w:rsidP="003D19EF">
      <w:pPr>
        <w:rPr>
          <w:rFonts w:ascii="Arial" w:hAnsi="Arial" w:cs="Arial"/>
          <w:sz w:val="24"/>
          <w:szCs w:val="24"/>
        </w:rPr>
      </w:pPr>
    </w:p>
    <w:p w:rsidR="007F0AE8" w:rsidRDefault="007F0AE8" w:rsidP="003D19EF">
      <w:pPr>
        <w:rPr>
          <w:rFonts w:ascii="Arial" w:hAnsi="Arial" w:cs="Arial"/>
          <w:sz w:val="24"/>
          <w:szCs w:val="24"/>
        </w:rPr>
      </w:pPr>
    </w:p>
    <w:p w:rsidR="007F0AE8" w:rsidRDefault="007F0AE8" w:rsidP="003D19EF">
      <w:pPr>
        <w:rPr>
          <w:rFonts w:ascii="Arial" w:hAnsi="Arial" w:cs="Arial"/>
          <w:sz w:val="24"/>
          <w:szCs w:val="24"/>
        </w:rPr>
      </w:pPr>
    </w:p>
    <w:p w:rsidR="007F0AE8" w:rsidRPr="00021F2D" w:rsidRDefault="007F0AE8" w:rsidP="003D19EF">
      <w:pPr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jc w:val="right"/>
        <w:rPr>
          <w:rFonts w:ascii="Arial" w:hAnsi="Arial" w:cs="Arial"/>
          <w:sz w:val="24"/>
          <w:szCs w:val="24"/>
        </w:rPr>
      </w:pPr>
    </w:p>
    <w:p w:rsidR="003D19EF" w:rsidRPr="006E4C7A" w:rsidRDefault="003D19EF" w:rsidP="003D19EF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E4C7A">
        <w:rPr>
          <w:rFonts w:ascii="Arial" w:hAnsi="Arial" w:cs="Arial"/>
          <w:color w:val="000000" w:themeColor="text1"/>
          <w:sz w:val="24"/>
          <w:szCs w:val="24"/>
        </w:rPr>
        <w:t xml:space="preserve"> Утверждена </w:t>
      </w:r>
    </w:p>
    <w:p w:rsidR="003D19EF" w:rsidRPr="006E4C7A" w:rsidRDefault="003D19EF" w:rsidP="003D19EF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E4C7A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постановлением администрации </w:t>
      </w:r>
    </w:p>
    <w:p w:rsidR="003D19EF" w:rsidRPr="006E4C7A" w:rsidRDefault="003D19EF" w:rsidP="003D19EF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E4C7A">
        <w:rPr>
          <w:rFonts w:ascii="Arial" w:hAnsi="Arial" w:cs="Arial"/>
          <w:color w:val="000000" w:themeColor="text1"/>
          <w:sz w:val="24"/>
          <w:szCs w:val="24"/>
        </w:rPr>
        <w:t xml:space="preserve">Шумаковского  сельсовета </w:t>
      </w:r>
    </w:p>
    <w:p w:rsidR="003D19EF" w:rsidRPr="006E4C7A" w:rsidRDefault="006E4C7A" w:rsidP="003D19EF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E4C7A">
        <w:rPr>
          <w:rFonts w:ascii="Arial" w:hAnsi="Arial" w:cs="Arial"/>
          <w:color w:val="000000" w:themeColor="text1"/>
          <w:sz w:val="24"/>
          <w:szCs w:val="24"/>
        </w:rPr>
        <w:t>ПРОЕКТ</w:t>
      </w:r>
    </w:p>
    <w:p w:rsidR="003D19EF" w:rsidRPr="00DF707A" w:rsidRDefault="003D19EF" w:rsidP="003D19EF">
      <w:pPr>
        <w:rPr>
          <w:rFonts w:ascii="Arial" w:hAnsi="Arial" w:cs="Arial"/>
          <w:color w:val="FF0000"/>
          <w:sz w:val="24"/>
          <w:szCs w:val="24"/>
        </w:rPr>
      </w:pPr>
      <w:r w:rsidRPr="00DF707A">
        <w:rPr>
          <w:rFonts w:ascii="Arial" w:hAnsi="Arial" w:cs="Arial"/>
          <w:color w:val="FF0000"/>
          <w:sz w:val="24"/>
          <w:szCs w:val="24"/>
        </w:rPr>
        <w:t> </w:t>
      </w:r>
    </w:p>
    <w:p w:rsidR="003D19EF" w:rsidRPr="00021F2D" w:rsidRDefault="003D19EF" w:rsidP="003D19EF">
      <w:pPr>
        <w:jc w:val="center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Муниципальная программа</w:t>
      </w:r>
    </w:p>
    <w:p w:rsidR="003D19EF" w:rsidRPr="00021F2D" w:rsidRDefault="003D19EF" w:rsidP="003D19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 xml:space="preserve">« Развитие культуры </w:t>
      </w:r>
      <w:r w:rsidRPr="00021F2D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в </w:t>
      </w:r>
      <w:r>
        <w:rPr>
          <w:rFonts w:ascii="Arial" w:hAnsi="Arial" w:cs="Arial"/>
          <w:b/>
          <w:snapToGrid w:val="0"/>
          <w:color w:val="000000"/>
          <w:sz w:val="24"/>
          <w:szCs w:val="24"/>
        </w:rPr>
        <w:t>Шумаковском</w:t>
      </w:r>
      <w:r w:rsidRPr="00021F2D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сельсовет </w:t>
      </w:r>
      <w:r>
        <w:rPr>
          <w:rFonts w:ascii="Arial" w:hAnsi="Arial" w:cs="Arial"/>
          <w:b/>
          <w:snapToGrid w:val="0"/>
          <w:color w:val="000000"/>
          <w:sz w:val="24"/>
          <w:szCs w:val="24"/>
        </w:rPr>
        <w:t>Солнцевского</w:t>
      </w:r>
      <w:r w:rsidRPr="00021F2D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района Курской области»</w:t>
      </w:r>
      <w:r w:rsidRPr="00021F2D">
        <w:rPr>
          <w:rFonts w:ascii="Arial" w:hAnsi="Arial" w:cs="Arial"/>
          <w:b/>
          <w:sz w:val="24"/>
          <w:szCs w:val="24"/>
        </w:rPr>
        <w:t xml:space="preserve"> на 2</w:t>
      </w:r>
      <w:r w:rsidR="00C73C3E">
        <w:rPr>
          <w:rFonts w:ascii="Arial" w:hAnsi="Arial" w:cs="Arial"/>
          <w:b/>
          <w:sz w:val="24"/>
          <w:szCs w:val="24"/>
        </w:rPr>
        <w:t>02</w:t>
      </w:r>
      <w:r w:rsidR="00DF707A">
        <w:rPr>
          <w:rFonts w:ascii="Arial" w:hAnsi="Arial" w:cs="Arial"/>
          <w:b/>
          <w:sz w:val="24"/>
          <w:szCs w:val="24"/>
        </w:rPr>
        <w:t>2</w:t>
      </w:r>
      <w:r w:rsidR="000350C6">
        <w:rPr>
          <w:rFonts w:ascii="Arial" w:hAnsi="Arial" w:cs="Arial"/>
          <w:b/>
          <w:sz w:val="24"/>
          <w:szCs w:val="24"/>
        </w:rPr>
        <w:t xml:space="preserve"> год</w:t>
      </w:r>
      <w:r w:rsidR="00C73C3E">
        <w:rPr>
          <w:rFonts w:ascii="Arial" w:hAnsi="Arial" w:cs="Arial"/>
          <w:b/>
          <w:sz w:val="24"/>
          <w:szCs w:val="24"/>
        </w:rPr>
        <w:t xml:space="preserve"> и плановый период 202</w:t>
      </w:r>
      <w:r w:rsidR="00DF707A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и </w:t>
      </w:r>
      <w:r w:rsidR="00C73C3E">
        <w:rPr>
          <w:rFonts w:ascii="Arial" w:hAnsi="Arial" w:cs="Arial"/>
          <w:b/>
          <w:sz w:val="24"/>
          <w:szCs w:val="24"/>
        </w:rPr>
        <w:t>202</w:t>
      </w:r>
      <w:r w:rsidR="00DF707A">
        <w:rPr>
          <w:rFonts w:ascii="Arial" w:hAnsi="Arial" w:cs="Arial"/>
          <w:b/>
          <w:sz w:val="24"/>
          <w:szCs w:val="24"/>
        </w:rPr>
        <w:t>4</w:t>
      </w:r>
      <w:r w:rsidR="008F228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годов</w:t>
      </w:r>
      <w:r w:rsidRPr="00021F2D">
        <w:rPr>
          <w:rFonts w:ascii="Arial" w:hAnsi="Arial" w:cs="Arial"/>
          <w:b/>
          <w:bCs/>
          <w:sz w:val="24"/>
          <w:szCs w:val="24"/>
        </w:rPr>
        <w:t xml:space="preserve">» </w:t>
      </w:r>
    </w:p>
    <w:p w:rsidR="003D19EF" w:rsidRPr="00021F2D" w:rsidRDefault="003D19EF" w:rsidP="003D19EF">
      <w:pPr>
        <w:jc w:val="center"/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jc w:val="center"/>
        <w:rPr>
          <w:rFonts w:ascii="Arial" w:hAnsi="Arial" w:cs="Arial"/>
          <w:b/>
          <w:sz w:val="24"/>
          <w:szCs w:val="24"/>
        </w:rPr>
      </w:pPr>
      <w:r w:rsidRPr="00021F2D">
        <w:rPr>
          <w:rFonts w:ascii="Arial" w:hAnsi="Arial" w:cs="Arial"/>
          <w:b/>
          <w:sz w:val="24"/>
          <w:szCs w:val="24"/>
        </w:rPr>
        <w:t>Паспорт муниципальной программы</w:t>
      </w:r>
    </w:p>
    <w:p w:rsidR="003D19EF" w:rsidRPr="00021F2D" w:rsidRDefault="003D19EF" w:rsidP="003D19EF">
      <w:pPr>
        <w:jc w:val="center"/>
        <w:rPr>
          <w:rFonts w:ascii="Arial" w:hAnsi="Arial" w:cs="Arial"/>
          <w:b/>
          <w:sz w:val="24"/>
          <w:szCs w:val="24"/>
        </w:rPr>
      </w:pPr>
      <w:r w:rsidRPr="00021F2D">
        <w:rPr>
          <w:rFonts w:ascii="Arial" w:hAnsi="Arial" w:cs="Arial"/>
          <w:b/>
          <w:sz w:val="24"/>
          <w:szCs w:val="24"/>
        </w:rPr>
        <w:t xml:space="preserve">« Развитие культуры» </w:t>
      </w: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«Развитие культуры в 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Шумаковском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сельсовет 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Солнцевского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района Курской области»</w:t>
            </w:r>
            <w:r w:rsidR="00C73C3E">
              <w:rPr>
                <w:rFonts w:ascii="Arial" w:hAnsi="Arial" w:cs="Arial"/>
                <w:sz w:val="24"/>
                <w:szCs w:val="24"/>
              </w:rPr>
              <w:t xml:space="preserve"> на 202</w:t>
            </w:r>
            <w:r w:rsidR="00DF707A">
              <w:rPr>
                <w:rFonts w:ascii="Arial" w:hAnsi="Arial" w:cs="Arial"/>
                <w:sz w:val="24"/>
                <w:szCs w:val="24"/>
              </w:rPr>
              <w:t>2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год и плановый </w:t>
            </w:r>
            <w:r w:rsidR="00C73C3E">
              <w:rPr>
                <w:rFonts w:ascii="Arial" w:hAnsi="Arial" w:cs="Arial"/>
                <w:sz w:val="24"/>
                <w:szCs w:val="24"/>
              </w:rPr>
              <w:t>период 202</w:t>
            </w:r>
            <w:r w:rsidR="00DF707A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="00C73C3E">
              <w:rPr>
                <w:rFonts w:ascii="Arial" w:hAnsi="Arial" w:cs="Arial"/>
                <w:sz w:val="24"/>
                <w:szCs w:val="24"/>
              </w:rPr>
              <w:t>202</w:t>
            </w:r>
            <w:r w:rsidR="00DF707A">
              <w:rPr>
                <w:rFonts w:ascii="Arial" w:hAnsi="Arial" w:cs="Arial"/>
                <w:sz w:val="24"/>
                <w:szCs w:val="24"/>
              </w:rPr>
              <w:t>4</w:t>
            </w:r>
            <w:r w:rsidR="008F2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1F2D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  <w:proofErr w:type="gramEnd"/>
            <w:r w:rsidRPr="00021F2D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(далее – Программа)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Федеральный Закон Российской Федерации от 6 октября 2003 года № 131 – ФЗ «Об общих принципах организации местного самоуправления в Российской Федерации»;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Федеральный закон Российской Федерации от 09 октября 1992 года № 3612 – 1 «Основы законодательства Российской Федерации о культуре»;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Закон Курской области от 05 марта 2004 года № 9 – ЗКО «О культуре»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Муниципальный заказчик Программы (заказчик-координатор)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 </w:t>
            </w:r>
            <w:r>
              <w:rPr>
                <w:rFonts w:ascii="Arial" w:hAnsi="Arial" w:cs="Arial"/>
                <w:sz w:val="24"/>
                <w:szCs w:val="24"/>
              </w:rPr>
              <w:t>Солнцевского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района Курской области (далее – 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сельсовета)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Основные цели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Развитие культурного потенциала муниципального образования «</w:t>
            </w:r>
            <w:r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сельсовет» на основе совершенствования деятельности муниципальных учреждений культуры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создание благоприятных экономических и правовых условий для эффективного функционирования учреждений культуры;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формирование деятельного культурного пространства и активизация творчества в культуре;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- развитие учреждений культуры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 в условиях реформы местного самоуправления;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развитие новых форм деятельности в сфере культуры;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сосредоточение бюджетных средств на приоритетных направлениях развития культуры;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обеспечение деятельности муниципальных учреждений культуры;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укрепление и развитие материально – технической базы учреждений культуры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C73C3E" w:rsidP="00DF70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DF707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-202</w:t>
            </w:r>
            <w:r w:rsidR="00DF70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>Структура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Паспорт муниципальной программы   « Развитие культуры» муниципального образования «</w:t>
            </w:r>
            <w:r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сельсовет» </w:t>
            </w:r>
            <w:r>
              <w:rPr>
                <w:rFonts w:ascii="Arial" w:hAnsi="Arial" w:cs="Arial"/>
                <w:sz w:val="24"/>
                <w:szCs w:val="24"/>
              </w:rPr>
              <w:t>Солнцевского</w:t>
            </w:r>
            <w:r w:rsidR="00C73C3E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202</w:t>
            </w:r>
            <w:r w:rsidR="00DF707A">
              <w:rPr>
                <w:rFonts w:ascii="Arial" w:hAnsi="Arial" w:cs="Arial"/>
                <w:sz w:val="24"/>
                <w:szCs w:val="24"/>
              </w:rPr>
              <w:t>2</w:t>
            </w:r>
            <w:r w:rsidRPr="00021F2D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Раздел I. Содержание проблемы и обоснование необходимости ее решения программными методами.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Раздел II. Основные цели, задачи, сроки реализации муниципальной целевой Программы. Целевые индикаторы и показатели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Раздел III. Система программных мероприятий и ресурсное обеспечение Программы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Раздел IV. Нормативное обеспечение Программы.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Раздел V. Механизм реализации муниципальной целевой Программы и </w:t>
            </w:r>
            <w:proofErr w:type="gramStart"/>
            <w:r w:rsidRPr="00021F2D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021F2D">
              <w:rPr>
                <w:rFonts w:ascii="Arial" w:hAnsi="Arial" w:cs="Arial"/>
                <w:sz w:val="24"/>
                <w:szCs w:val="24"/>
              </w:rPr>
              <w:t xml:space="preserve"> ходом ее реализации 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Раздел VI. Ожидаемые результаты реализации и оценка социально-экономической эффективности муниципальной целевой Программы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Приложение № 1.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Программа имеет подпрограммы.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Перечень подпрограмм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подпрограмма «Искусство»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Исполнители 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казённое учреждение </w:t>
            </w:r>
            <w:r>
              <w:rPr>
                <w:rFonts w:ascii="Arial" w:hAnsi="Arial" w:cs="Arial"/>
                <w:sz w:val="24"/>
                <w:szCs w:val="24"/>
              </w:rPr>
              <w:t>культуры</w:t>
            </w:r>
            <w:r w:rsidR="00C73C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1F2D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центральный сельский </w:t>
            </w:r>
            <w:r w:rsidRPr="00021F2D">
              <w:rPr>
                <w:rFonts w:ascii="Arial" w:hAnsi="Arial" w:cs="Arial"/>
                <w:sz w:val="24"/>
                <w:szCs w:val="24"/>
              </w:rPr>
              <w:t>Дом культуры»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911" w:type="dxa"/>
          </w:tcPr>
          <w:p w:rsidR="003D19EF" w:rsidRPr="003370CB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Программой, утвержденных решением Собрания   депутатов о бюджете на очередной финансовый год и на плановый период.</w:t>
            </w:r>
          </w:p>
          <w:p w:rsidR="003D19EF" w:rsidRPr="003370CB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 xml:space="preserve">Общий объем средств местного бюджета, необходимый для финансирования Программы   составляет </w:t>
            </w:r>
            <w:r w:rsidR="00DF707A">
              <w:rPr>
                <w:rFonts w:ascii="Arial" w:hAnsi="Arial" w:cs="Arial"/>
                <w:sz w:val="24"/>
                <w:szCs w:val="24"/>
              </w:rPr>
              <w:t>2675,997</w:t>
            </w:r>
            <w:r w:rsidRPr="003370C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3D19EF" w:rsidRPr="003370CB" w:rsidRDefault="00C73C3E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>202</w:t>
            </w:r>
            <w:r w:rsidR="00C21FBE">
              <w:rPr>
                <w:rFonts w:ascii="Arial" w:hAnsi="Arial" w:cs="Arial"/>
                <w:sz w:val="24"/>
                <w:szCs w:val="24"/>
              </w:rPr>
              <w:t>2</w:t>
            </w:r>
            <w:r w:rsidR="003D19EF" w:rsidRPr="003370CB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DF707A">
              <w:rPr>
                <w:rFonts w:ascii="Arial" w:hAnsi="Arial" w:cs="Arial"/>
                <w:sz w:val="24"/>
                <w:szCs w:val="24"/>
              </w:rPr>
              <w:t>894 653</w:t>
            </w:r>
            <w:r w:rsidR="003D19EF" w:rsidRPr="003370CB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3D19EF" w:rsidRPr="008F228A" w:rsidRDefault="00C73C3E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8F228A">
              <w:rPr>
                <w:rFonts w:ascii="Arial" w:hAnsi="Arial" w:cs="Arial"/>
                <w:sz w:val="24"/>
                <w:szCs w:val="24"/>
              </w:rPr>
              <w:t>202</w:t>
            </w:r>
            <w:r w:rsidR="00C21FBE" w:rsidRPr="008F228A">
              <w:rPr>
                <w:rFonts w:ascii="Arial" w:hAnsi="Arial" w:cs="Arial"/>
                <w:sz w:val="24"/>
                <w:szCs w:val="24"/>
              </w:rPr>
              <w:t>3</w:t>
            </w:r>
            <w:r w:rsidR="003D19EF" w:rsidRPr="008F228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F707A" w:rsidRPr="008F228A">
              <w:rPr>
                <w:rFonts w:ascii="Arial" w:hAnsi="Arial" w:cs="Arial"/>
                <w:sz w:val="24"/>
                <w:szCs w:val="24"/>
              </w:rPr>
              <w:t>867 788</w:t>
            </w:r>
            <w:r w:rsidR="003D19EF" w:rsidRPr="008F228A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3D19EF" w:rsidRPr="003370CB" w:rsidRDefault="00C73C3E" w:rsidP="00C21FBE">
            <w:pPr>
              <w:rPr>
                <w:rFonts w:ascii="Arial" w:hAnsi="Arial" w:cs="Arial"/>
                <w:sz w:val="24"/>
                <w:szCs w:val="24"/>
              </w:rPr>
            </w:pPr>
            <w:r w:rsidRPr="008F228A">
              <w:rPr>
                <w:rFonts w:ascii="Arial" w:hAnsi="Arial" w:cs="Arial"/>
                <w:sz w:val="24"/>
                <w:szCs w:val="24"/>
              </w:rPr>
              <w:t>202</w:t>
            </w:r>
            <w:r w:rsidR="00C21FBE" w:rsidRPr="008F228A">
              <w:rPr>
                <w:rFonts w:ascii="Arial" w:hAnsi="Arial" w:cs="Arial"/>
                <w:sz w:val="24"/>
                <w:szCs w:val="24"/>
              </w:rPr>
              <w:t>4</w:t>
            </w:r>
            <w:r w:rsidR="003D19EF" w:rsidRPr="008F228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F707A" w:rsidRPr="008F228A">
              <w:rPr>
                <w:rFonts w:ascii="Arial" w:hAnsi="Arial" w:cs="Arial"/>
                <w:sz w:val="24"/>
                <w:szCs w:val="24"/>
              </w:rPr>
              <w:t>913 556</w:t>
            </w:r>
            <w:r w:rsidR="003D19EF" w:rsidRPr="008F228A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расширение возможностей граждан в получении культурно – досуговых услуг;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осуществление прав граждан на приобщение к культурным ценностям;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организация и проведение культурно-досуговых мероприятий;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совершенствование патриотического, нравственного, эстетического воспитания детей и молодежи;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организация и проведение мероприятий, направленных на нравственное, эстетическое, военно – патриотическое воспитание граждан;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организация досуга различных групп населения: вечеров отдыха, молодежных дискотек, игровых и познавательных программ и других праздников;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сосредоточение финансовых ресурсов на решении приоритетных задач в области культуры муниципального образования</w:t>
            </w:r>
          </w:p>
        </w:tc>
      </w:tr>
      <w:tr w:rsidR="003D19EF" w:rsidRPr="00021F2D" w:rsidTr="003D19EF">
        <w:trPr>
          <w:trHeight w:val="70"/>
        </w:trPr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>контроля за</w:t>
            </w:r>
            <w:proofErr w:type="gramEnd"/>
            <w:r w:rsidRPr="00021F2D">
              <w:rPr>
                <w:rFonts w:ascii="Arial" w:hAnsi="Arial" w:cs="Arial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>Контроль за</w:t>
            </w:r>
            <w:proofErr w:type="gramEnd"/>
            <w:r w:rsidRPr="00021F2D">
              <w:rPr>
                <w:rFonts w:ascii="Arial" w:hAnsi="Arial" w:cs="Arial"/>
                <w:sz w:val="24"/>
                <w:szCs w:val="24"/>
              </w:rPr>
              <w:t xml:space="preserve"> реализацией Программы осуществляет </w:t>
            </w: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муниципальный заказчик Программы - 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сельсовета. Текущее управление Программой осуществляют руководители муниципальных учреждений культуры. Ежегодно и после срока реализации Программы руководитель </w:t>
            </w:r>
            <w:r>
              <w:rPr>
                <w:rFonts w:ascii="Arial" w:hAnsi="Arial" w:cs="Arial"/>
                <w:sz w:val="24"/>
                <w:szCs w:val="24"/>
              </w:rPr>
              <w:t>КУК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«</w:t>
            </w:r>
            <w:r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ЦСДК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» представляет отчет о реализации Программы в Администрацию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 в установленном поря</w:t>
            </w:r>
            <w:r>
              <w:rPr>
                <w:rFonts w:ascii="Arial" w:hAnsi="Arial" w:cs="Arial"/>
                <w:sz w:val="24"/>
                <w:szCs w:val="24"/>
              </w:rPr>
              <w:t>дке</w:t>
            </w:r>
            <w:r w:rsidRPr="00021F2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jc w:val="center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Раздел I. Содержание проблемы и обоснование необходимости её решения программными методами</w:t>
      </w: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Муниципальная программа «</w:t>
      </w:r>
      <w:r w:rsidRPr="00021F2D">
        <w:rPr>
          <w:rFonts w:ascii="Arial" w:hAnsi="Arial" w:cs="Arial"/>
          <w:sz w:val="24"/>
          <w:szCs w:val="24"/>
        </w:rPr>
        <w:t>Развитие культуры»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 </w:t>
      </w:r>
      <w:r>
        <w:rPr>
          <w:rFonts w:ascii="Arial" w:hAnsi="Arial" w:cs="Arial"/>
          <w:sz w:val="24"/>
          <w:szCs w:val="24"/>
        </w:rPr>
        <w:t>Солнцевского</w:t>
      </w:r>
      <w:r w:rsidR="00C73C3E">
        <w:rPr>
          <w:rFonts w:ascii="Arial" w:hAnsi="Arial" w:cs="Arial"/>
          <w:sz w:val="24"/>
          <w:szCs w:val="24"/>
        </w:rPr>
        <w:t xml:space="preserve"> района Курской области на 20</w:t>
      </w:r>
      <w:r w:rsidR="00DF707A">
        <w:rPr>
          <w:rFonts w:ascii="Arial" w:hAnsi="Arial" w:cs="Arial"/>
          <w:sz w:val="24"/>
          <w:szCs w:val="24"/>
        </w:rPr>
        <w:t>22</w:t>
      </w:r>
      <w:r w:rsidR="008F228A">
        <w:rPr>
          <w:rFonts w:ascii="Arial" w:hAnsi="Arial" w:cs="Arial"/>
          <w:sz w:val="24"/>
          <w:szCs w:val="24"/>
        </w:rPr>
        <w:t xml:space="preserve"> год</w:t>
      </w:r>
      <w:r w:rsidR="00C73C3E">
        <w:rPr>
          <w:rFonts w:ascii="Arial" w:hAnsi="Arial" w:cs="Arial"/>
          <w:sz w:val="24"/>
          <w:szCs w:val="24"/>
        </w:rPr>
        <w:t xml:space="preserve"> и плановый период 202</w:t>
      </w:r>
      <w:r w:rsidR="00DF707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 </w:t>
      </w:r>
      <w:r w:rsidR="00C73C3E">
        <w:rPr>
          <w:rFonts w:ascii="Arial" w:hAnsi="Arial" w:cs="Arial"/>
          <w:sz w:val="24"/>
          <w:szCs w:val="24"/>
        </w:rPr>
        <w:t>202</w:t>
      </w:r>
      <w:r w:rsidR="00DF707A">
        <w:rPr>
          <w:rFonts w:ascii="Arial" w:hAnsi="Arial" w:cs="Arial"/>
          <w:sz w:val="24"/>
          <w:szCs w:val="24"/>
        </w:rPr>
        <w:t>4</w:t>
      </w:r>
      <w:r w:rsidRPr="00021F2D">
        <w:rPr>
          <w:rFonts w:ascii="Arial" w:hAnsi="Arial" w:cs="Arial"/>
          <w:sz w:val="24"/>
          <w:szCs w:val="24"/>
        </w:rPr>
        <w:t>гг</w:t>
      </w:r>
      <w:r>
        <w:rPr>
          <w:rFonts w:ascii="Arial" w:hAnsi="Arial" w:cs="Arial"/>
          <w:sz w:val="24"/>
          <w:szCs w:val="24"/>
        </w:rPr>
        <w:t>.</w:t>
      </w:r>
      <w:r w:rsidRPr="00021F2D">
        <w:rPr>
          <w:rFonts w:ascii="Arial" w:hAnsi="Arial" w:cs="Arial"/>
          <w:sz w:val="24"/>
          <w:szCs w:val="24"/>
        </w:rPr>
        <w:t xml:space="preserve"> разработана в соответствии с Федеральным законом Российской Федерации от 06.10.2003 года № 131 – ФЗ «Об общих принципах организации местного самоуправления в Российской Федерации». 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На сегодняшний день среди основных проблем современного общества  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мероприятий предусматривает активное вовлечение населения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 в коллективы художественной самодеятельности и культурно-досуговые 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Проблемой, определяющей необходимость разработки Программы, является потребность в духовно-нравственном воспитании и профилактика асоциальных явлений в обществе с помощью развития творческого потенциала и организации досуга населения, обеспечивающие консолидацию общества и укрепление государственности с использованием потенциала культуры.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Право граждан на качественное удовлетворение культурно - информационных потребностей должно </w:t>
      </w:r>
      <w:r>
        <w:rPr>
          <w:rFonts w:ascii="Arial" w:hAnsi="Arial" w:cs="Arial"/>
          <w:sz w:val="24"/>
          <w:szCs w:val="24"/>
        </w:rPr>
        <w:t>подкрепятся</w:t>
      </w:r>
      <w:r w:rsidRPr="00021F2D">
        <w:rPr>
          <w:rFonts w:ascii="Arial" w:hAnsi="Arial" w:cs="Arial"/>
          <w:sz w:val="24"/>
          <w:szCs w:val="24"/>
        </w:rPr>
        <w:t xml:space="preserve"> соответствующим финансовым обеспечением, поэтому реализация Программы позволит оптимизировать расходование бюджетных средств, сосредоточит материальные, финансовые и кадровые ресурсы на приоритетных направлениях развития культуры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        Муниципальная программа «Развитие культуры»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 </w:t>
      </w:r>
      <w:r>
        <w:rPr>
          <w:rFonts w:ascii="Arial" w:hAnsi="Arial" w:cs="Arial"/>
          <w:sz w:val="24"/>
          <w:szCs w:val="24"/>
        </w:rPr>
        <w:t>Солнцевского</w:t>
      </w:r>
      <w:r w:rsidRPr="00021F2D">
        <w:rPr>
          <w:rFonts w:ascii="Arial" w:hAnsi="Arial" w:cs="Arial"/>
          <w:sz w:val="24"/>
          <w:szCs w:val="24"/>
        </w:rPr>
        <w:t xml:space="preserve"> района Курской области на 20</w:t>
      </w:r>
      <w:r w:rsidR="00DF707A">
        <w:rPr>
          <w:rFonts w:ascii="Arial" w:hAnsi="Arial" w:cs="Arial"/>
          <w:sz w:val="24"/>
          <w:szCs w:val="24"/>
        </w:rPr>
        <w:t>22</w:t>
      </w:r>
      <w:r w:rsidR="008F228A">
        <w:rPr>
          <w:rFonts w:ascii="Arial" w:hAnsi="Arial" w:cs="Arial"/>
          <w:sz w:val="24"/>
          <w:szCs w:val="24"/>
        </w:rPr>
        <w:t xml:space="preserve"> год</w:t>
      </w:r>
      <w:r w:rsidRPr="00021F2D">
        <w:rPr>
          <w:rFonts w:ascii="Arial" w:hAnsi="Arial" w:cs="Arial"/>
          <w:sz w:val="24"/>
          <w:szCs w:val="24"/>
        </w:rPr>
        <w:t xml:space="preserve"> и плановый период 202</w:t>
      </w:r>
      <w:r w:rsidR="00DF707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 </w:t>
      </w:r>
      <w:r w:rsidRPr="00021F2D">
        <w:rPr>
          <w:rFonts w:ascii="Arial" w:hAnsi="Arial" w:cs="Arial"/>
          <w:sz w:val="24"/>
          <w:szCs w:val="24"/>
        </w:rPr>
        <w:t>202</w:t>
      </w:r>
      <w:r w:rsidR="00DF707A">
        <w:rPr>
          <w:rFonts w:ascii="Arial" w:hAnsi="Arial" w:cs="Arial"/>
          <w:sz w:val="24"/>
          <w:szCs w:val="24"/>
        </w:rPr>
        <w:t>4</w:t>
      </w:r>
      <w:r w:rsidR="008F228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21F2D">
        <w:rPr>
          <w:rFonts w:ascii="Arial" w:hAnsi="Arial" w:cs="Arial"/>
          <w:sz w:val="24"/>
          <w:szCs w:val="24"/>
        </w:rPr>
        <w:t>гг</w:t>
      </w:r>
      <w:proofErr w:type="spellEnd"/>
      <w:proofErr w:type="gramEnd"/>
      <w:r w:rsidRPr="00021F2D">
        <w:rPr>
          <w:rFonts w:ascii="Arial" w:hAnsi="Arial" w:cs="Arial"/>
          <w:sz w:val="24"/>
          <w:szCs w:val="24"/>
        </w:rPr>
        <w:t xml:space="preserve"> является одним из основных программных документов, определяющих обеспечение деятельности муниципальных учреждений культуры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сельсовета, направленной на сохранение и развитие культурных традиций.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учреждениями культуры, обуславливают необходимость решения данных проблем программно – целевым методом.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Раздел II. Основные цели, задачи, сроки реализации муниципальной Программы. Целевые индикаторы и показатели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Основными целями настоящей Программы являются: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lastRenderedPageBreak/>
        <w:t xml:space="preserve">- создание условий для обеспечения широкого (на основе равенства возможностей) участия жителей муниципального образования в культурном процессе и доступа всех категорий населения к отечественному культурному наследию и культурным ценностям; 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сохранение и развитие культурного потенциала муниципального образования;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повышение социальной роли культуры в укреплении институтов гражданского общества, влияние на формирование общественного сознания и общественной системы ценностей посредством эффективного использования потенциала муниципального образования;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сохранение и последующее формирование культурной самобытности муниципального образования.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Для достижения намеченных целей в рамках настоящей Программы предполагается решение следующих задач: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создание благоприятных экономических и правовых условий для эффективного функционирования учреждений культуры;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формирование деятельного культурного пространства и активизация творчества в культуре;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- развитие учреждений культуры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 в условиях реформы местного самоуправления;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развитие новых форм деятельности в сфере культуры;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сосредоточение бюджетных средств на приоритетных направлениях развития культуры;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обеспечение деятельности муниципальных учреждений культуры;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укрепление и развитие материально – технической базы учреждений культуры</w:t>
      </w:r>
    </w:p>
    <w:p w:rsidR="003D19EF" w:rsidRPr="00021F2D" w:rsidRDefault="00C73C3E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реализации Программы 202</w:t>
      </w:r>
      <w:r w:rsidR="00DF707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-202</w:t>
      </w:r>
      <w:r w:rsidR="00DF707A">
        <w:rPr>
          <w:rFonts w:ascii="Arial" w:hAnsi="Arial" w:cs="Arial"/>
          <w:sz w:val="24"/>
          <w:szCs w:val="24"/>
        </w:rPr>
        <w:t>4</w:t>
      </w:r>
      <w:r w:rsidR="008F228A">
        <w:rPr>
          <w:rFonts w:ascii="Arial" w:hAnsi="Arial" w:cs="Arial"/>
          <w:sz w:val="24"/>
          <w:szCs w:val="24"/>
        </w:rPr>
        <w:t xml:space="preserve"> </w:t>
      </w:r>
      <w:r w:rsidR="003D19EF" w:rsidRPr="00021F2D">
        <w:rPr>
          <w:rFonts w:ascii="Arial" w:hAnsi="Arial" w:cs="Arial"/>
          <w:sz w:val="24"/>
          <w:szCs w:val="24"/>
        </w:rPr>
        <w:t>годы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Целевые индикаторы и показатели Программы приведены в приложении № 1.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Раздел III. Система программных мероприятий и ресурсное обеспечение Программы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 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Система программных мероприятий, в т.ч. ее ресурсное обеспечение, с разбивкой по годам, источникам и направлениям финансирования приведена в таблице N 1.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   </w:t>
      </w:r>
      <w:r w:rsidRPr="00021F2D">
        <w:rPr>
          <w:rFonts w:ascii="Arial" w:hAnsi="Arial" w:cs="Arial"/>
          <w:sz w:val="24"/>
          <w:szCs w:val="24"/>
        </w:rPr>
        <w:tab/>
        <w:t xml:space="preserve"> Ресурсное обеспечение Программы составляют средства местного бюджета, предусмотренные на финансирование мероприятий муниципальной программы «Развитие культуры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 </w:t>
      </w:r>
      <w:r>
        <w:rPr>
          <w:rFonts w:ascii="Arial" w:hAnsi="Arial" w:cs="Arial"/>
          <w:sz w:val="24"/>
          <w:szCs w:val="24"/>
        </w:rPr>
        <w:t>Солнцевского</w:t>
      </w:r>
      <w:r w:rsidR="00C73C3E">
        <w:rPr>
          <w:rFonts w:ascii="Arial" w:hAnsi="Arial" w:cs="Arial"/>
          <w:sz w:val="24"/>
          <w:szCs w:val="24"/>
        </w:rPr>
        <w:t xml:space="preserve"> района Курской области на 202</w:t>
      </w:r>
      <w:r w:rsidR="00DF707A">
        <w:rPr>
          <w:rFonts w:ascii="Arial" w:hAnsi="Arial" w:cs="Arial"/>
          <w:sz w:val="24"/>
          <w:szCs w:val="24"/>
        </w:rPr>
        <w:t>2</w:t>
      </w:r>
      <w:r w:rsidR="008F228A">
        <w:rPr>
          <w:rFonts w:ascii="Arial" w:hAnsi="Arial" w:cs="Arial"/>
          <w:sz w:val="24"/>
          <w:szCs w:val="24"/>
        </w:rPr>
        <w:t xml:space="preserve"> год</w:t>
      </w:r>
      <w:r w:rsidR="00C73C3E">
        <w:rPr>
          <w:rFonts w:ascii="Arial" w:hAnsi="Arial" w:cs="Arial"/>
          <w:sz w:val="24"/>
          <w:szCs w:val="24"/>
        </w:rPr>
        <w:t xml:space="preserve"> и плановый период 202</w:t>
      </w:r>
      <w:r w:rsidR="00DF707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 </w:t>
      </w:r>
      <w:r w:rsidR="00C73C3E">
        <w:rPr>
          <w:rFonts w:ascii="Arial" w:hAnsi="Arial" w:cs="Arial"/>
          <w:sz w:val="24"/>
          <w:szCs w:val="24"/>
        </w:rPr>
        <w:t>202</w:t>
      </w:r>
      <w:r w:rsidR="00DF707A">
        <w:rPr>
          <w:rFonts w:ascii="Arial" w:hAnsi="Arial" w:cs="Arial"/>
          <w:sz w:val="24"/>
          <w:szCs w:val="24"/>
        </w:rPr>
        <w:t>4</w:t>
      </w:r>
      <w:r w:rsidRPr="00021F2D">
        <w:rPr>
          <w:rFonts w:ascii="Arial" w:hAnsi="Arial" w:cs="Arial"/>
          <w:sz w:val="24"/>
          <w:szCs w:val="24"/>
        </w:rPr>
        <w:t>гг».</w:t>
      </w: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Таблица 1 – Система программных мероприятий и ресурсное обеспечение Программы</w:t>
      </w: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</w:p>
    <w:tbl>
      <w:tblPr>
        <w:tblW w:w="102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6"/>
        <w:gridCol w:w="1803"/>
        <w:gridCol w:w="104"/>
        <w:gridCol w:w="1388"/>
        <w:gridCol w:w="1084"/>
        <w:gridCol w:w="1147"/>
        <w:gridCol w:w="1013"/>
        <w:gridCol w:w="868"/>
        <w:gridCol w:w="869"/>
      </w:tblGrid>
      <w:tr w:rsidR="003D19EF" w:rsidRPr="00021F2D" w:rsidTr="008F228A">
        <w:trPr>
          <w:trHeight w:val="242"/>
        </w:trPr>
        <w:tc>
          <w:tcPr>
            <w:tcW w:w="1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Исполнитель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Сроки выполнения</w:t>
            </w:r>
          </w:p>
        </w:tc>
        <w:tc>
          <w:tcPr>
            <w:tcW w:w="10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Источник</w:t>
            </w:r>
          </w:p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финансирования</w:t>
            </w:r>
          </w:p>
        </w:tc>
        <w:tc>
          <w:tcPr>
            <w:tcW w:w="38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 xml:space="preserve">Объем </w:t>
            </w:r>
            <w:proofErr w:type="spellStart"/>
            <w:r w:rsidRPr="008F228A">
              <w:rPr>
                <w:rFonts w:ascii="Arial" w:hAnsi="Arial" w:cs="Arial"/>
                <w:sz w:val="18"/>
                <w:szCs w:val="18"/>
              </w:rPr>
              <w:t>финансирования</w:t>
            </w:r>
            <w:proofErr w:type="gramStart"/>
            <w:r w:rsidRPr="008F228A">
              <w:rPr>
                <w:rFonts w:ascii="Arial" w:hAnsi="Arial" w:cs="Arial"/>
                <w:sz w:val="18"/>
                <w:szCs w:val="18"/>
              </w:rPr>
              <w:t>,р</w:t>
            </w:r>
            <w:proofErr w:type="gramEnd"/>
            <w:r w:rsidRPr="008F228A"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  <w:r w:rsidRPr="008F228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D19EF" w:rsidRPr="00021F2D" w:rsidTr="008F228A">
        <w:trPr>
          <w:trHeight w:val="145"/>
        </w:trPr>
        <w:tc>
          <w:tcPr>
            <w:tcW w:w="1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DF707A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2022</w:t>
            </w:r>
            <w:r w:rsidR="003D19EF" w:rsidRPr="008F228A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DF707A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202</w:t>
            </w:r>
            <w:r w:rsidR="00DF707A" w:rsidRPr="008F228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DF707A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202</w:t>
            </w:r>
            <w:r w:rsidR="00DF707A" w:rsidRPr="008F228A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D19EF" w:rsidRPr="00021F2D" w:rsidTr="008F228A">
        <w:trPr>
          <w:trHeight w:val="242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28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28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28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28A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28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28A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28A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28A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3D19EF" w:rsidRPr="00021F2D" w:rsidTr="003D19EF">
        <w:trPr>
          <w:trHeight w:val="696"/>
        </w:trPr>
        <w:tc>
          <w:tcPr>
            <w:tcW w:w="1024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1. Обеспечение деятельности муниципальных учреждений культуры. Формирование единого культурного пространства, создание условий для выравнивания доступа населения к культурным ценностям, информационным ресурсам, услугам учреждений культуры</w:t>
            </w:r>
          </w:p>
        </w:tc>
      </w:tr>
      <w:tr w:rsidR="003D19EF" w:rsidRPr="00021F2D" w:rsidTr="008F228A">
        <w:trPr>
          <w:trHeight w:val="1165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1.1 Объемы финансирования Программы по источникам и годам,         в т.ч.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EF" w:rsidRPr="008F228A" w:rsidRDefault="00DF707A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2022-2024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EF" w:rsidRPr="008F228A" w:rsidRDefault="00DF707A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2675997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EF" w:rsidRPr="008F228A" w:rsidRDefault="00DF707A" w:rsidP="003D1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894563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EF" w:rsidRPr="008F228A" w:rsidRDefault="00DF707A" w:rsidP="003D1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867788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EF" w:rsidRPr="008F228A" w:rsidRDefault="00DF707A" w:rsidP="003D1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913556</w:t>
            </w:r>
          </w:p>
        </w:tc>
      </w:tr>
      <w:tr w:rsidR="00DF707A" w:rsidRPr="00021F2D" w:rsidTr="008F228A">
        <w:trPr>
          <w:trHeight w:val="696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07A" w:rsidRPr="008F228A" w:rsidRDefault="00DF707A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КУК «Шумаковский ЦСДК»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07A" w:rsidRPr="008F228A" w:rsidRDefault="00DF707A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КУК</w:t>
            </w:r>
          </w:p>
          <w:p w:rsidR="00DF707A" w:rsidRPr="008F228A" w:rsidRDefault="00DF707A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«Шумаковский ЦСДК»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07A" w:rsidRPr="008F228A" w:rsidRDefault="00DF707A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DF707A" w:rsidRPr="008F228A" w:rsidRDefault="00DF707A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DF707A" w:rsidRPr="008F228A" w:rsidRDefault="00DF707A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2022-2024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07A" w:rsidRPr="008F228A" w:rsidRDefault="00DF707A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07A" w:rsidRPr="008F228A" w:rsidRDefault="00DF707A" w:rsidP="00DF707A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2675997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07A" w:rsidRPr="008F228A" w:rsidRDefault="00DF707A" w:rsidP="00DF7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894563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07A" w:rsidRPr="008F228A" w:rsidRDefault="00DF707A" w:rsidP="00DF7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867788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07A" w:rsidRPr="008F228A" w:rsidRDefault="00DF707A" w:rsidP="00DF7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913556</w:t>
            </w:r>
          </w:p>
        </w:tc>
      </w:tr>
    </w:tbl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lastRenderedPageBreak/>
        <w:t>Ресурсное обеспечение, приведенное в таблице № 1, носит прогнозный характер и при снижении (увеличении) ресурсного обеспечения в показатели Программы вносятся изменения в установленном поря</w:t>
      </w:r>
      <w:r>
        <w:rPr>
          <w:rFonts w:ascii="Arial" w:hAnsi="Arial" w:cs="Arial"/>
          <w:sz w:val="24"/>
          <w:szCs w:val="24"/>
        </w:rPr>
        <w:t>дк</w:t>
      </w:r>
      <w:r w:rsidRPr="00021F2D">
        <w:rPr>
          <w:rFonts w:ascii="Arial" w:hAnsi="Arial" w:cs="Arial"/>
          <w:sz w:val="24"/>
          <w:szCs w:val="24"/>
        </w:rPr>
        <w:t>е.</w:t>
      </w:r>
    </w:p>
    <w:p w:rsidR="003D19EF" w:rsidRPr="00021F2D" w:rsidRDefault="00C73C3E" w:rsidP="003D19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Расчет расходов на 202</w:t>
      </w:r>
      <w:r w:rsidR="00DF707A">
        <w:rPr>
          <w:rFonts w:ascii="Arial" w:hAnsi="Arial" w:cs="Arial"/>
          <w:sz w:val="24"/>
          <w:szCs w:val="24"/>
        </w:rPr>
        <w:t>2</w:t>
      </w:r>
      <w:r w:rsidR="003D19EF" w:rsidRPr="00021F2D">
        <w:rPr>
          <w:rFonts w:ascii="Arial" w:hAnsi="Arial" w:cs="Arial"/>
          <w:sz w:val="24"/>
          <w:szCs w:val="24"/>
        </w:rPr>
        <w:t xml:space="preserve"> год  произведен исходя из потребности в муниципальных услугах, включенных в реестр расходных обязатель</w:t>
      </w:r>
      <w:proofErr w:type="gramStart"/>
      <w:r w:rsidR="003D19EF" w:rsidRPr="00021F2D">
        <w:rPr>
          <w:rFonts w:ascii="Arial" w:hAnsi="Arial" w:cs="Arial"/>
          <w:sz w:val="24"/>
          <w:szCs w:val="24"/>
        </w:rPr>
        <w:t>ств гл</w:t>
      </w:r>
      <w:proofErr w:type="gramEnd"/>
      <w:r w:rsidR="003D19EF" w:rsidRPr="00021F2D">
        <w:rPr>
          <w:rFonts w:ascii="Arial" w:hAnsi="Arial" w:cs="Arial"/>
          <w:sz w:val="24"/>
          <w:szCs w:val="24"/>
        </w:rPr>
        <w:t>авного распорядителя средств местного бюджета.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 </w:t>
      </w:r>
    </w:p>
    <w:p w:rsidR="003D19EF" w:rsidRPr="00021F2D" w:rsidRDefault="003D19EF" w:rsidP="003D19EF">
      <w:pPr>
        <w:jc w:val="center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Раздел IV. Нормативное обеспечение Программы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 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В процессе реализации Программы и с учетом новых нормативно-правовых актов могут разрабатываться и приниматься нормативно-правовые акты, необходимые для осуществления Программы.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Раздел V. Механизм реализации муниципальной целевой Программы</w:t>
      </w:r>
    </w:p>
    <w:p w:rsidR="003D19EF" w:rsidRPr="00021F2D" w:rsidRDefault="003D19EF" w:rsidP="003D19E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 xml:space="preserve">и </w:t>
      </w:r>
      <w:proofErr w:type="gramStart"/>
      <w:r w:rsidRPr="00021F2D">
        <w:rPr>
          <w:rFonts w:ascii="Arial" w:hAnsi="Arial" w:cs="Arial"/>
          <w:b/>
          <w:bCs/>
          <w:sz w:val="24"/>
          <w:szCs w:val="24"/>
        </w:rPr>
        <w:t>контроль за</w:t>
      </w:r>
      <w:proofErr w:type="gramEnd"/>
      <w:r w:rsidRPr="00021F2D">
        <w:rPr>
          <w:rFonts w:ascii="Arial" w:hAnsi="Arial" w:cs="Arial"/>
          <w:b/>
          <w:bCs/>
          <w:sz w:val="24"/>
          <w:szCs w:val="24"/>
        </w:rPr>
        <w:t xml:space="preserve"> ходом ее реализации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Управление и </w:t>
      </w:r>
      <w:proofErr w:type="gramStart"/>
      <w:r w:rsidRPr="00021F2D">
        <w:rPr>
          <w:rFonts w:ascii="Arial" w:hAnsi="Arial" w:cs="Arial"/>
          <w:sz w:val="24"/>
          <w:szCs w:val="24"/>
        </w:rPr>
        <w:t>контроль за</w:t>
      </w:r>
      <w:proofErr w:type="gramEnd"/>
      <w:r w:rsidRPr="00021F2D">
        <w:rPr>
          <w:rFonts w:ascii="Arial" w:hAnsi="Arial" w:cs="Arial"/>
          <w:sz w:val="24"/>
          <w:szCs w:val="24"/>
        </w:rPr>
        <w:t xml:space="preserve"> реализацией Программы осуществляет муниципальный заказчик Программы - Администрация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сельсовета. 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Текущее управление Программой осуществляют руководители муниципальных учреждений культуры. 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Ежегодно и после срока реализации Программы директор </w:t>
      </w:r>
      <w:r>
        <w:rPr>
          <w:rFonts w:ascii="Arial" w:hAnsi="Arial" w:cs="Arial"/>
          <w:sz w:val="24"/>
          <w:szCs w:val="24"/>
        </w:rPr>
        <w:t>КУК</w:t>
      </w:r>
      <w:r w:rsidRPr="00021F2D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ЦСДК</w:t>
      </w:r>
      <w:r w:rsidRPr="00021F2D">
        <w:rPr>
          <w:rFonts w:ascii="Arial" w:hAnsi="Arial" w:cs="Arial"/>
          <w:sz w:val="24"/>
          <w:szCs w:val="24"/>
        </w:rPr>
        <w:t xml:space="preserve">» представляет отчет о реализации Программы в Администрацию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 в установленном поря</w:t>
      </w:r>
      <w:r>
        <w:rPr>
          <w:rFonts w:ascii="Arial" w:hAnsi="Arial" w:cs="Arial"/>
          <w:sz w:val="24"/>
          <w:szCs w:val="24"/>
        </w:rPr>
        <w:t>дке</w:t>
      </w:r>
      <w:r w:rsidRPr="00021F2D">
        <w:rPr>
          <w:rFonts w:ascii="Arial" w:hAnsi="Arial" w:cs="Arial"/>
          <w:sz w:val="24"/>
          <w:szCs w:val="24"/>
        </w:rPr>
        <w:t>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Корректировка Программы, в том числе включение в нее новых мероприятий, осуществляется в установленном поря</w:t>
      </w:r>
      <w:r>
        <w:rPr>
          <w:rFonts w:ascii="Arial" w:hAnsi="Arial" w:cs="Arial"/>
          <w:sz w:val="24"/>
          <w:szCs w:val="24"/>
        </w:rPr>
        <w:t>дк</w:t>
      </w:r>
      <w:r w:rsidRPr="00021F2D">
        <w:rPr>
          <w:rFonts w:ascii="Arial" w:hAnsi="Arial" w:cs="Arial"/>
          <w:sz w:val="24"/>
          <w:szCs w:val="24"/>
        </w:rPr>
        <w:t xml:space="preserve">е по предложению муниципальных учреждений культуры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Раздел VI. Ожидаемые результаты реализации и оценка социально-экономической эффективности муниципальной целевой Программы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Вложение финансовых ресурсов в развитие муниципальной культурной политики не имеет прямого экономического и бюджетного эффекта. Программа имеет социальную эффективность. Результат такого вложения направлен на позитивное социокультурное развитие населения муниципального образования.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Бюджетная эффективность Программы определяется, как соотношение фактического использования средств, запланированных на реализацию Программы, к утвержденному плану: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  <w:u w:val="single"/>
        </w:rPr>
        <w:t>фактическое использование бюджетных средств  х 100 %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                                    утвержденный план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Эффективность реализации Программы оценивается, как степень фактического достижения целевых индикаторов по следующей формуле: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в числителе – отношение значений индикаторов, достигнутых в ходе реализации Программы, к установленным значениям индикаторов, утвержденных Программой;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в знаменателе – количество индикаторов Программы.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  <w:u w:val="single"/>
        </w:rPr>
        <w:t>x1 + x2 + …+ x6 x 100 %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                6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При значении показателя эффективности: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lastRenderedPageBreak/>
        <w:t>100 процентов – реализация программы считается эффективной;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мене 100 процентов – реализация Программы считается неэффективной;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более 100 процентов – реализация Программы считается наиболее эффективной.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Социальный эффект от реализации Программы заключается в дальнейшем развитии муниципальных учреждений культуры, позволяющих организовать досуг граждан, повышении качества услуг учреждений культуры, комфортности их предоставления и доступности для всех слоев населения.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При выполнении всех программных мероприятий будут улучшены условия исполнения конституционных прав граждан, сохранен и приумножен творческий потенциал муниципального образования.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Прогнозируемые конечные результаты реализации Программы предусматривают: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расширение возможностей граждан в получении культурно – досуговых услуг;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осуществление прав граждан на приобщение к культурным ценностям;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организация и проведение культурно-досуговых мероприятий;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совершенствование патриотического, нравственного, эстетического воспитания детей и молодежи;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организация и проведение мероприятий, направленных на нравственное, эстетическое, военно – патриотическое воспитание граждан;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организация досуга различных групп населения: вечеров отдыха, молодежных дискотек, игровых и познавательных программ и других праздников;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сосредоточение финансовых ресурсов на решении приоритетных задач в области культуры муниципального образования.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При выполнении всех программных мероприятий будут улучшены условия исполнения конституционных прав граждан, сохранен и приумножен культурный потенциал муниципального образования.</w:t>
      </w:r>
    </w:p>
    <w:p w:rsidR="003D19EF" w:rsidRPr="00021F2D" w:rsidRDefault="003D19EF" w:rsidP="00C73C3E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Реализация Программы позволит оптимизировать расходование бюджетных средств, сосредоточит материальные, финансовые и кадровые ресурсы на приоритетных направлениях развития культуры.</w:t>
      </w:r>
    </w:p>
    <w:p w:rsidR="003D19EF" w:rsidRPr="00021F2D" w:rsidRDefault="003D19EF" w:rsidP="003D19EF">
      <w:pPr>
        <w:jc w:val="both"/>
        <w:rPr>
          <w:rFonts w:ascii="Arial" w:hAnsi="Arial" w:cs="Arial"/>
          <w:b/>
          <w:sz w:val="24"/>
          <w:szCs w:val="24"/>
        </w:rPr>
      </w:pPr>
    </w:p>
    <w:p w:rsidR="003D19EF" w:rsidRPr="00AC3D8E" w:rsidRDefault="003D19EF" w:rsidP="003D19EF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AC3D8E">
        <w:rPr>
          <w:b/>
          <w:snapToGrid w:val="0"/>
          <w:sz w:val="24"/>
          <w:szCs w:val="24"/>
        </w:rPr>
        <w:t>Муниципальная подпрограмма «</w:t>
      </w:r>
      <w:r w:rsidRPr="00AC3D8E">
        <w:rPr>
          <w:b/>
          <w:bCs/>
          <w:sz w:val="24"/>
          <w:szCs w:val="24"/>
        </w:rPr>
        <w:t xml:space="preserve">Учреждения культуры и  мероприятия в сфере культуры и кинематографии» муниципальной программы </w:t>
      </w:r>
      <w:r w:rsidRPr="00AC3D8E">
        <w:rPr>
          <w:b/>
          <w:sz w:val="24"/>
          <w:szCs w:val="24"/>
        </w:rPr>
        <w:t xml:space="preserve">«Развитие культуры в Шумаковском сельсовете </w:t>
      </w:r>
      <w:r>
        <w:rPr>
          <w:b/>
          <w:sz w:val="24"/>
          <w:szCs w:val="24"/>
        </w:rPr>
        <w:t>Солнцевского</w:t>
      </w:r>
      <w:r w:rsidR="00996DF7">
        <w:rPr>
          <w:b/>
          <w:sz w:val="24"/>
          <w:szCs w:val="24"/>
        </w:rPr>
        <w:t xml:space="preserve"> района Курской области на 202</w:t>
      </w:r>
      <w:r w:rsidR="00DF707A">
        <w:rPr>
          <w:b/>
          <w:sz w:val="24"/>
          <w:szCs w:val="24"/>
        </w:rPr>
        <w:t>2</w:t>
      </w:r>
      <w:r w:rsidR="008F228A">
        <w:rPr>
          <w:b/>
          <w:sz w:val="24"/>
          <w:szCs w:val="24"/>
        </w:rPr>
        <w:t xml:space="preserve"> год</w:t>
      </w:r>
      <w:r w:rsidR="00996DF7">
        <w:rPr>
          <w:b/>
          <w:sz w:val="24"/>
          <w:szCs w:val="24"/>
        </w:rPr>
        <w:t xml:space="preserve"> и плановый период 202</w:t>
      </w:r>
      <w:r w:rsidR="00DF707A">
        <w:rPr>
          <w:b/>
          <w:sz w:val="24"/>
          <w:szCs w:val="24"/>
        </w:rPr>
        <w:t xml:space="preserve">3 </w:t>
      </w:r>
      <w:r w:rsidR="00996DF7">
        <w:rPr>
          <w:b/>
          <w:sz w:val="24"/>
          <w:szCs w:val="24"/>
        </w:rPr>
        <w:t>и 202</w:t>
      </w:r>
      <w:r w:rsidR="00DF707A">
        <w:rPr>
          <w:b/>
          <w:sz w:val="24"/>
          <w:szCs w:val="24"/>
        </w:rPr>
        <w:t>4</w:t>
      </w:r>
      <w:r w:rsidRPr="00AC3D8E">
        <w:rPr>
          <w:b/>
          <w:sz w:val="24"/>
          <w:szCs w:val="24"/>
        </w:rPr>
        <w:t>гг</w:t>
      </w:r>
      <w:r w:rsidR="008F228A">
        <w:rPr>
          <w:b/>
          <w:sz w:val="24"/>
          <w:szCs w:val="24"/>
        </w:rPr>
        <w:t>.</w:t>
      </w:r>
    </w:p>
    <w:p w:rsidR="003D19EF" w:rsidRDefault="003D19EF" w:rsidP="003D19EF">
      <w:pPr>
        <w:pStyle w:val="ConsPlusNormal"/>
        <w:rPr>
          <w:b/>
          <w:bCs/>
          <w:sz w:val="24"/>
          <w:szCs w:val="24"/>
        </w:rPr>
      </w:pPr>
      <w:r w:rsidRPr="00021F2D">
        <w:rPr>
          <w:b/>
          <w:bCs/>
          <w:sz w:val="24"/>
          <w:szCs w:val="24"/>
        </w:rPr>
        <w:t xml:space="preserve">                                                     </w:t>
      </w:r>
    </w:p>
    <w:p w:rsidR="003D19EF" w:rsidRPr="004432E5" w:rsidRDefault="003D19EF" w:rsidP="003D19EF">
      <w:pPr>
        <w:pStyle w:val="ConsPlusNormal"/>
        <w:jc w:val="center"/>
        <w:rPr>
          <w:b/>
          <w:bCs/>
          <w:sz w:val="24"/>
          <w:szCs w:val="24"/>
        </w:rPr>
      </w:pPr>
      <w:r w:rsidRPr="004432E5">
        <w:rPr>
          <w:b/>
          <w:bCs/>
          <w:sz w:val="24"/>
          <w:szCs w:val="24"/>
        </w:rPr>
        <w:t>ПАСПОРТ</w:t>
      </w:r>
    </w:p>
    <w:p w:rsidR="003D19EF" w:rsidRDefault="003D19EF" w:rsidP="003D19EF">
      <w:pPr>
        <w:pStyle w:val="ConsPlusNormal"/>
        <w:ind w:firstLine="0"/>
        <w:jc w:val="center"/>
        <w:rPr>
          <w:b/>
          <w:sz w:val="24"/>
          <w:szCs w:val="24"/>
        </w:rPr>
      </w:pPr>
      <w:r w:rsidRPr="004432E5">
        <w:rPr>
          <w:b/>
          <w:snapToGrid w:val="0"/>
          <w:sz w:val="24"/>
          <w:szCs w:val="24"/>
        </w:rPr>
        <w:t xml:space="preserve">муниципальной подпрограммы </w:t>
      </w:r>
      <w:r w:rsidRPr="00AC3D8E">
        <w:rPr>
          <w:b/>
          <w:bCs/>
          <w:sz w:val="24"/>
          <w:szCs w:val="24"/>
        </w:rPr>
        <w:t xml:space="preserve">Учреждения культуры и  мероприятия в сфере культуры и кинематографии» муниципальной программы </w:t>
      </w:r>
      <w:r w:rsidRPr="00AC3D8E">
        <w:rPr>
          <w:b/>
          <w:sz w:val="24"/>
          <w:szCs w:val="24"/>
        </w:rPr>
        <w:t xml:space="preserve">«Развитие культуры в Шумаковском сельсовете </w:t>
      </w:r>
      <w:r>
        <w:rPr>
          <w:b/>
          <w:sz w:val="24"/>
          <w:szCs w:val="24"/>
        </w:rPr>
        <w:t>Солнцевского</w:t>
      </w:r>
      <w:r w:rsidR="00996DF7">
        <w:rPr>
          <w:b/>
          <w:sz w:val="24"/>
          <w:szCs w:val="24"/>
        </w:rPr>
        <w:t xml:space="preserve"> района Курской области на 202</w:t>
      </w:r>
      <w:r w:rsidR="00DF707A">
        <w:rPr>
          <w:b/>
          <w:sz w:val="24"/>
          <w:szCs w:val="24"/>
        </w:rPr>
        <w:t xml:space="preserve">2 </w:t>
      </w:r>
      <w:r w:rsidR="008F228A">
        <w:rPr>
          <w:b/>
          <w:sz w:val="24"/>
          <w:szCs w:val="24"/>
        </w:rPr>
        <w:t>год</w:t>
      </w:r>
      <w:r w:rsidRPr="00AC3D8E">
        <w:rPr>
          <w:b/>
          <w:sz w:val="24"/>
          <w:szCs w:val="24"/>
        </w:rPr>
        <w:t xml:space="preserve"> и плановый период</w:t>
      </w:r>
      <w:r w:rsidR="00996DF7">
        <w:rPr>
          <w:b/>
          <w:sz w:val="24"/>
          <w:szCs w:val="24"/>
        </w:rPr>
        <w:t xml:space="preserve"> 202</w:t>
      </w:r>
      <w:r w:rsidR="00DF707A">
        <w:rPr>
          <w:b/>
          <w:sz w:val="24"/>
          <w:szCs w:val="24"/>
        </w:rPr>
        <w:t>3</w:t>
      </w:r>
      <w:r w:rsidR="00996DF7">
        <w:rPr>
          <w:b/>
          <w:sz w:val="24"/>
          <w:szCs w:val="24"/>
        </w:rPr>
        <w:t xml:space="preserve"> и 202</w:t>
      </w:r>
      <w:r w:rsidR="00DF707A">
        <w:rPr>
          <w:b/>
          <w:sz w:val="24"/>
          <w:szCs w:val="24"/>
        </w:rPr>
        <w:t>4</w:t>
      </w:r>
      <w:r w:rsidR="008F228A">
        <w:rPr>
          <w:b/>
          <w:sz w:val="24"/>
          <w:szCs w:val="24"/>
        </w:rPr>
        <w:t xml:space="preserve"> </w:t>
      </w:r>
      <w:proofErr w:type="spellStart"/>
      <w:proofErr w:type="gramStart"/>
      <w:r w:rsidRPr="00AC3D8E">
        <w:rPr>
          <w:b/>
          <w:sz w:val="24"/>
          <w:szCs w:val="24"/>
        </w:rPr>
        <w:t>гг</w:t>
      </w:r>
      <w:proofErr w:type="spellEnd"/>
      <w:proofErr w:type="gramEnd"/>
    </w:p>
    <w:p w:rsidR="003D19EF" w:rsidRPr="00021F2D" w:rsidRDefault="003D19EF" w:rsidP="003D19EF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826"/>
        <w:gridCol w:w="1416"/>
        <w:gridCol w:w="1418"/>
        <w:gridCol w:w="1417"/>
        <w:gridCol w:w="1418"/>
      </w:tblGrid>
      <w:tr w:rsidR="003D19EF" w:rsidRPr="00021F2D" w:rsidTr="003D19EF">
        <w:trPr>
          <w:trHeight w:val="603"/>
        </w:trPr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Наименование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     </w:t>
            </w:r>
          </w:p>
        </w:tc>
        <w:tc>
          <w:tcPr>
            <w:tcW w:w="56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4432E5" w:rsidRDefault="003D19EF" w:rsidP="003D19EF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4432E5">
              <w:rPr>
                <w:snapToGrid w:val="0"/>
                <w:sz w:val="24"/>
                <w:szCs w:val="24"/>
              </w:rPr>
              <w:t>Муниципальная подпрограмма «</w:t>
            </w:r>
            <w:r w:rsidRPr="004432E5">
              <w:rPr>
                <w:bCs/>
                <w:sz w:val="24"/>
                <w:szCs w:val="24"/>
              </w:rPr>
              <w:t xml:space="preserve">Учреждения культуры и  мероприятия в сфере культуры и кинематографии» муниципальной программы </w:t>
            </w:r>
            <w:r w:rsidRPr="004432E5">
              <w:rPr>
                <w:sz w:val="24"/>
                <w:szCs w:val="24"/>
              </w:rPr>
              <w:t>«Развитие культуры в Шумаковском сельсовете Солнцевского района Курско</w:t>
            </w:r>
            <w:r w:rsidR="00996DF7">
              <w:rPr>
                <w:sz w:val="24"/>
                <w:szCs w:val="24"/>
              </w:rPr>
              <w:t>й области на 202</w:t>
            </w:r>
            <w:r w:rsidR="00DF707A">
              <w:rPr>
                <w:sz w:val="24"/>
                <w:szCs w:val="24"/>
              </w:rPr>
              <w:t>2</w:t>
            </w:r>
            <w:r w:rsidR="008F228A">
              <w:rPr>
                <w:sz w:val="24"/>
                <w:szCs w:val="24"/>
              </w:rPr>
              <w:t xml:space="preserve"> год</w:t>
            </w:r>
            <w:r w:rsidR="00996DF7">
              <w:rPr>
                <w:sz w:val="24"/>
                <w:szCs w:val="24"/>
              </w:rPr>
              <w:t xml:space="preserve"> и плановый период 202</w:t>
            </w:r>
            <w:r w:rsidR="00DF707A">
              <w:rPr>
                <w:sz w:val="24"/>
                <w:szCs w:val="24"/>
              </w:rPr>
              <w:t>3</w:t>
            </w:r>
            <w:r w:rsidR="00996DF7">
              <w:rPr>
                <w:sz w:val="24"/>
                <w:szCs w:val="24"/>
              </w:rPr>
              <w:t xml:space="preserve"> и 202</w:t>
            </w:r>
            <w:r w:rsidR="00DF707A">
              <w:rPr>
                <w:sz w:val="24"/>
                <w:szCs w:val="24"/>
              </w:rPr>
              <w:t>4</w:t>
            </w:r>
            <w:r w:rsidR="008F22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32E5">
              <w:rPr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sz w:val="24"/>
                <w:szCs w:val="24"/>
              </w:rPr>
              <w:t>»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9EF" w:rsidRPr="00021F2D" w:rsidTr="003D19EF">
        <w:trPr>
          <w:trHeight w:val="1005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Разработчики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Солнцевского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района Курской области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</w:p>
        </w:tc>
      </w:tr>
      <w:tr w:rsidR="003D19EF" w:rsidRPr="00021F2D" w:rsidTr="003D19EF">
        <w:trPr>
          <w:trHeight w:val="1005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>Цели Подпрограммы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Создание условий для обеспечения населения услугами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по организации досуга и услугами организаций культуры.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Повышение качества жизни населения  путем развития услуг в сфере культуры                                                  </w:t>
            </w:r>
          </w:p>
        </w:tc>
      </w:tr>
      <w:tr w:rsidR="003D19EF" w:rsidRPr="00021F2D" w:rsidTr="003D19EF">
        <w:trPr>
          <w:trHeight w:val="831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Задачи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Повышение качества услуг в сфере культуры.  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Поддержка и развитие творческой деятельности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Пропаганда и сохранение культурного наследия, истории     края.                                       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Модернизация инфраструктуры сферы культуры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                                    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Поддержка кадрового потенциала сферы культуры.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1F2D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 органами местного самоуправления, казенными учреждениями;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Проведение мероприятий в области культуры.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Сохранение природного и историко-культурного наследия     сельсовета,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Осуществление активной рекламно - информационной        деятельности, направленной на формирование имиджа        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</w:tr>
      <w:tr w:rsidR="003D19EF" w:rsidRPr="00021F2D" w:rsidTr="003D19EF">
        <w:trPr>
          <w:trHeight w:val="563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Исполнители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Солнцевского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района Курской области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</w:p>
        </w:tc>
      </w:tr>
      <w:tr w:rsidR="003D19EF" w:rsidRPr="00021F2D" w:rsidTr="003D19EF">
        <w:trPr>
          <w:trHeight w:val="603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Сроки и этапы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реализации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C73C3E" w:rsidP="00DF7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DF707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DF707A">
              <w:rPr>
                <w:rFonts w:ascii="Arial" w:hAnsi="Arial" w:cs="Arial"/>
                <w:sz w:val="24"/>
                <w:szCs w:val="24"/>
              </w:rPr>
              <w:t>4</w:t>
            </w:r>
            <w:r w:rsidR="003D19EF" w:rsidRPr="00021F2D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3D19EF" w:rsidRPr="00021F2D" w:rsidTr="003D19EF">
        <w:trPr>
          <w:trHeight w:val="402"/>
        </w:trPr>
        <w:tc>
          <w:tcPr>
            <w:tcW w:w="38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Объемы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и источники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Подпрограммы,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в том числе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 годам 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(</w:t>
            </w:r>
            <w:r w:rsidRPr="00021F2D">
              <w:rPr>
                <w:rFonts w:ascii="Arial" w:hAnsi="Arial" w:cs="Arial"/>
                <w:sz w:val="24"/>
                <w:szCs w:val="24"/>
              </w:rPr>
              <w:t>рублей)</w:t>
            </w:r>
          </w:p>
        </w:tc>
      </w:tr>
      <w:tr w:rsidR="003D19EF" w:rsidRPr="00021F2D" w:rsidTr="003D19EF">
        <w:trPr>
          <w:trHeight w:val="804"/>
        </w:trPr>
        <w:tc>
          <w:tcPr>
            <w:tcW w:w="38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3370CB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 xml:space="preserve">  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3370CB" w:rsidRDefault="00996DF7" w:rsidP="00DF7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>202</w:t>
            </w:r>
            <w:r w:rsidR="00DF707A">
              <w:rPr>
                <w:rFonts w:ascii="Arial" w:hAnsi="Arial" w:cs="Arial"/>
                <w:sz w:val="24"/>
                <w:szCs w:val="24"/>
              </w:rPr>
              <w:t>2</w:t>
            </w:r>
            <w:r w:rsidR="003D19EF" w:rsidRPr="003370CB">
              <w:rPr>
                <w:rFonts w:ascii="Arial" w:hAnsi="Arial" w:cs="Arial"/>
                <w:sz w:val="24"/>
                <w:szCs w:val="24"/>
              </w:rPr>
              <w:t xml:space="preserve">год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3370CB" w:rsidRDefault="003D19EF" w:rsidP="00DF7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>202</w:t>
            </w:r>
            <w:r w:rsidR="00DF70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3370CB" w:rsidRDefault="003D19EF" w:rsidP="00DF7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>202</w:t>
            </w:r>
            <w:r w:rsidR="00DF70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503DE" w:rsidRPr="00021F2D" w:rsidTr="003D19EF">
        <w:trPr>
          <w:trHeight w:val="558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3DE" w:rsidRPr="00021F2D" w:rsidRDefault="006503DE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DE" w:rsidRPr="008F228A" w:rsidRDefault="00DF707A" w:rsidP="006503DE">
            <w:pPr>
              <w:rPr>
                <w:rFonts w:ascii="Arial" w:hAnsi="Arial" w:cs="Arial"/>
                <w:sz w:val="24"/>
                <w:szCs w:val="24"/>
              </w:rPr>
            </w:pPr>
            <w:r w:rsidRPr="008F228A">
              <w:rPr>
                <w:rFonts w:ascii="Arial" w:hAnsi="Arial" w:cs="Arial"/>
                <w:sz w:val="24"/>
                <w:szCs w:val="24"/>
              </w:rPr>
              <w:t>2675997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DE" w:rsidRPr="008F228A" w:rsidRDefault="00DF707A" w:rsidP="00650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28A">
              <w:rPr>
                <w:rFonts w:ascii="Arial" w:hAnsi="Arial" w:cs="Arial"/>
                <w:sz w:val="24"/>
                <w:szCs w:val="24"/>
              </w:rPr>
              <w:t>894653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DE" w:rsidRPr="008F228A" w:rsidRDefault="00DF707A" w:rsidP="00650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28A">
              <w:rPr>
                <w:rFonts w:ascii="Arial" w:hAnsi="Arial" w:cs="Arial"/>
                <w:sz w:val="24"/>
                <w:szCs w:val="24"/>
              </w:rPr>
              <w:t>867788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DE" w:rsidRPr="008F228A" w:rsidRDefault="00DF707A" w:rsidP="00650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28A">
              <w:rPr>
                <w:rFonts w:ascii="Arial" w:hAnsi="Arial" w:cs="Arial"/>
                <w:sz w:val="24"/>
                <w:szCs w:val="24"/>
              </w:rPr>
              <w:t>913556</w:t>
            </w:r>
          </w:p>
        </w:tc>
      </w:tr>
      <w:tr w:rsidR="003D19EF" w:rsidRPr="00021F2D" w:rsidTr="003D19EF">
        <w:trPr>
          <w:trHeight w:val="3715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Планируемые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результаты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реализации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Программы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увеличение количества посещаемости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ЦСДК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на</w:t>
            </w:r>
            <w:r w:rsidRPr="00021F2D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%;                                                                                      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увеличение количества посещений  театрально-концертных мероприятий до </w:t>
            </w:r>
            <w:r w:rsidRPr="00021F2D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%;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увеличение численности участников культурно - досуговых     мероприятий, проводимых муниципальными учре</w:t>
            </w:r>
            <w:r w:rsidR="00996DF7">
              <w:rPr>
                <w:rFonts w:ascii="Arial" w:hAnsi="Arial" w:cs="Arial"/>
                <w:sz w:val="24"/>
                <w:szCs w:val="24"/>
              </w:rPr>
              <w:t>ждениями  культуры, до 9% к 202</w:t>
            </w:r>
            <w:r w:rsidR="00DF707A">
              <w:rPr>
                <w:rFonts w:ascii="Arial" w:hAnsi="Arial" w:cs="Arial"/>
                <w:sz w:val="24"/>
                <w:szCs w:val="24"/>
              </w:rPr>
              <w:t>4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году;                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модернизация материально-технической базы объектов  культуры;                                   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сохранение и рациональное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использование природного потенциала         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и культурно-исторического наследия  сельсовета                </w:t>
            </w:r>
          </w:p>
        </w:tc>
      </w:tr>
    </w:tbl>
    <w:p w:rsidR="003D19EF" w:rsidRPr="00021F2D" w:rsidRDefault="003D19EF" w:rsidP="003D19EF">
      <w:pPr>
        <w:pStyle w:val="ConsPlusNormal"/>
        <w:outlineLvl w:val="1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jc w:val="center"/>
        <w:outlineLvl w:val="1"/>
        <w:rPr>
          <w:sz w:val="24"/>
          <w:szCs w:val="24"/>
        </w:rPr>
      </w:pPr>
      <w:r w:rsidRPr="00021F2D">
        <w:rPr>
          <w:sz w:val="24"/>
          <w:szCs w:val="24"/>
        </w:rPr>
        <w:t xml:space="preserve">1. Характеристика текущего состояния </w:t>
      </w:r>
    </w:p>
    <w:p w:rsidR="003D19EF" w:rsidRPr="00021F2D" w:rsidRDefault="003D19EF" w:rsidP="003D19EF">
      <w:pPr>
        <w:pStyle w:val="ConsPlusNormal"/>
        <w:jc w:val="center"/>
        <w:rPr>
          <w:sz w:val="24"/>
          <w:szCs w:val="24"/>
        </w:rPr>
      </w:pPr>
      <w:r w:rsidRPr="00021F2D">
        <w:rPr>
          <w:sz w:val="24"/>
          <w:szCs w:val="24"/>
        </w:rPr>
        <w:t xml:space="preserve">сферы культуры 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</w:t>
      </w:r>
    </w:p>
    <w:p w:rsidR="003D19EF" w:rsidRPr="00021F2D" w:rsidRDefault="003D19EF" w:rsidP="003D19EF">
      <w:pPr>
        <w:pStyle w:val="ConsPlusNormal"/>
        <w:ind w:firstLine="0"/>
        <w:jc w:val="both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 Расширение деятельности  </w:t>
      </w:r>
      <w:r>
        <w:rPr>
          <w:sz w:val="24"/>
          <w:szCs w:val="24"/>
        </w:rPr>
        <w:t>КУК</w:t>
      </w:r>
      <w:r w:rsidRPr="00021F2D">
        <w:rPr>
          <w:sz w:val="24"/>
          <w:szCs w:val="24"/>
        </w:rPr>
        <w:t xml:space="preserve"> «</w:t>
      </w:r>
      <w:r>
        <w:rPr>
          <w:sz w:val="24"/>
          <w:szCs w:val="24"/>
        </w:rPr>
        <w:t>Шумаковский</w:t>
      </w:r>
      <w:r w:rsidRPr="00021F2D">
        <w:rPr>
          <w:sz w:val="24"/>
          <w:szCs w:val="24"/>
        </w:rPr>
        <w:t xml:space="preserve"> </w:t>
      </w:r>
      <w:r>
        <w:rPr>
          <w:sz w:val="24"/>
          <w:szCs w:val="24"/>
        </w:rPr>
        <w:t>ЦСДК</w:t>
      </w:r>
      <w:r w:rsidRPr="00021F2D">
        <w:rPr>
          <w:sz w:val="24"/>
          <w:szCs w:val="24"/>
        </w:rPr>
        <w:t>» кроме пополнения репертуара предполагает гастрольную деятельность, участие коллективов в районных и региональных фестивалях, что также тесно связано с наличием финансовых средств.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Сохранение и развитие лучших традиций культурного досуга </w:t>
      </w:r>
      <w:proofErr w:type="gramStart"/>
      <w:r w:rsidRPr="00021F2D">
        <w:rPr>
          <w:sz w:val="24"/>
          <w:szCs w:val="24"/>
        </w:rPr>
        <w:t>зависит</w:t>
      </w:r>
      <w:proofErr w:type="gramEnd"/>
      <w:r w:rsidRPr="00021F2D">
        <w:rPr>
          <w:sz w:val="24"/>
          <w:szCs w:val="24"/>
        </w:rPr>
        <w:t xml:space="preserve"> прежде всего от создания новых постановок, которые требуют как интеллектуальных, так и материально-технических ресурсов, от работы квалифицированной режиссерско-постановочной группы, закупки необходимого светового и звукового оборудования, костюмов, оснащения современным информационным и технологическим оборудованием.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>Отсутствие должной материально-технической базы значительно затрудняет полноценную хозяйственно-экономическую деятельность учреждений, занимающихся концертно-театральной деятельностью.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 Повышение качества жизни населения самым непосредственным образом связано и с повышением запросов на расширение культурного пространства и повышением качества досуга, что в свою очередь влечет и изменение взгляда на организацию культурно-досугового пространства,  прежде всего </w:t>
      </w:r>
      <w:proofErr w:type="gramStart"/>
      <w:r w:rsidRPr="00021F2D">
        <w:rPr>
          <w:sz w:val="24"/>
          <w:szCs w:val="24"/>
        </w:rPr>
        <w:t>на те</w:t>
      </w:r>
      <w:proofErr w:type="gramEnd"/>
      <w:r w:rsidRPr="00021F2D">
        <w:rPr>
          <w:sz w:val="24"/>
          <w:szCs w:val="24"/>
        </w:rPr>
        <w:t xml:space="preserve"> организации культуры, которые формируют поселковое пространство и делают интересным имидж территории. Одно из направлений в данной работе - это участие в отраслевых мероприятиях, призванных показывать новые ориентиры развития культурного рынка, что способствует дальнейшему развитию культурной инфраструктуры.</w:t>
      </w:r>
    </w:p>
    <w:p w:rsidR="003D19EF" w:rsidRPr="00021F2D" w:rsidRDefault="003D19EF" w:rsidP="003D19EF">
      <w:pPr>
        <w:pStyle w:val="ConsPlusNormal"/>
        <w:jc w:val="both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jc w:val="center"/>
        <w:outlineLvl w:val="1"/>
        <w:rPr>
          <w:sz w:val="24"/>
          <w:szCs w:val="24"/>
        </w:rPr>
      </w:pPr>
      <w:r w:rsidRPr="00021F2D">
        <w:rPr>
          <w:sz w:val="24"/>
          <w:szCs w:val="24"/>
        </w:rPr>
        <w:t>2. Цели и задачи</w:t>
      </w:r>
    </w:p>
    <w:p w:rsidR="003D19EF" w:rsidRPr="00021F2D" w:rsidRDefault="003D19EF" w:rsidP="003D19EF">
      <w:pPr>
        <w:pStyle w:val="ConsPlusNormal"/>
        <w:jc w:val="both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Цель Подпрограммы - повышение качества жизни населения 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 w:rsidRPr="00021F2D">
        <w:rPr>
          <w:sz w:val="24"/>
          <w:szCs w:val="24"/>
        </w:rPr>
        <w:t>путем развития услуг в сфере культуры: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>- повышение качества услуг в сфере культуры;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- сохранение, использование, популяризация культурно-исторического наследия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района;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- поддержка и развитие творческой деятельности на территории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района;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- модернизация инфраструктуры сферы культуры 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района;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>- поддержка кадрового потенциала сферы культуры.</w:t>
      </w:r>
    </w:p>
    <w:p w:rsidR="003D19EF" w:rsidRPr="00021F2D" w:rsidRDefault="003D19EF" w:rsidP="003D19EF">
      <w:pPr>
        <w:pStyle w:val="ConsPlusNormal"/>
        <w:jc w:val="both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jc w:val="center"/>
        <w:outlineLvl w:val="1"/>
        <w:rPr>
          <w:sz w:val="24"/>
          <w:szCs w:val="24"/>
        </w:rPr>
      </w:pPr>
      <w:r w:rsidRPr="00021F2D">
        <w:rPr>
          <w:sz w:val="24"/>
          <w:szCs w:val="24"/>
        </w:rPr>
        <w:t>3. Сроки и этапы реализации</w:t>
      </w:r>
    </w:p>
    <w:p w:rsidR="003D19EF" w:rsidRPr="00021F2D" w:rsidRDefault="003D19EF" w:rsidP="003D19EF">
      <w:pPr>
        <w:pStyle w:val="ConsPlusNormal"/>
        <w:jc w:val="both"/>
        <w:rPr>
          <w:sz w:val="24"/>
          <w:szCs w:val="24"/>
        </w:rPr>
      </w:pPr>
    </w:p>
    <w:p w:rsidR="003D19EF" w:rsidRPr="00021F2D" w:rsidRDefault="003D19EF" w:rsidP="008F228A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Реализация будет осуществляться в один этап. Срок реализации </w:t>
      </w:r>
      <w:r w:rsidR="00C73C3E">
        <w:rPr>
          <w:sz w:val="24"/>
          <w:szCs w:val="24"/>
        </w:rPr>
        <w:t>202</w:t>
      </w:r>
      <w:r w:rsidR="00DF707A">
        <w:rPr>
          <w:sz w:val="24"/>
          <w:szCs w:val="24"/>
        </w:rPr>
        <w:t>2</w:t>
      </w:r>
      <w:r w:rsidR="00C73C3E">
        <w:rPr>
          <w:sz w:val="24"/>
          <w:szCs w:val="24"/>
        </w:rPr>
        <w:t>-202</w:t>
      </w:r>
      <w:r w:rsidR="00DF707A">
        <w:rPr>
          <w:sz w:val="24"/>
          <w:szCs w:val="24"/>
        </w:rPr>
        <w:t>4</w:t>
      </w:r>
      <w:r w:rsidRPr="00021F2D">
        <w:rPr>
          <w:sz w:val="24"/>
          <w:szCs w:val="24"/>
        </w:rPr>
        <w:t xml:space="preserve"> год</w:t>
      </w:r>
      <w:r w:rsidR="008F228A">
        <w:rPr>
          <w:sz w:val="24"/>
          <w:szCs w:val="24"/>
        </w:rPr>
        <w:t>ы</w:t>
      </w:r>
    </w:p>
    <w:p w:rsidR="003D19EF" w:rsidRPr="00021F2D" w:rsidRDefault="003D19EF" w:rsidP="003D19EF">
      <w:pPr>
        <w:pStyle w:val="ConsPlusNormal"/>
        <w:jc w:val="center"/>
        <w:outlineLvl w:val="1"/>
        <w:rPr>
          <w:sz w:val="24"/>
          <w:szCs w:val="24"/>
        </w:rPr>
      </w:pPr>
      <w:r w:rsidRPr="00021F2D">
        <w:rPr>
          <w:sz w:val="24"/>
          <w:szCs w:val="24"/>
        </w:rPr>
        <w:t>4. Характеристика основных мероприятий</w:t>
      </w:r>
    </w:p>
    <w:p w:rsidR="003D19EF" w:rsidRPr="00021F2D" w:rsidRDefault="003D19EF" w:rsidP="003D19EF">
      <w:pPr>
        <w:pStyle w:val="ConsPlusNormal"/>
        <w:jc w:val="both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Проведение мероприятий позволит модернизировать муниципальное учреждение культуры,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 и установить устойчивую обратную связь.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Это приведет к созданию единого культурного и информационного пространства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района, повышению многообразия и богатства творческих процессов в пространстве культуры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района, сохранению и популяризации культурно-исторического наследия. В результате повысится доступность культурных услуг для всех категорий и групп населения.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lastRenderedPageBreak/>
        <w:t xml:space="preserve">Предусматривается проведение следующих мероприятий в области культуры: 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8"/>
        <w:gridCol w:w="1519"/>
        <w:gridCol w:w="567"/>
        <w:gridCol w:w="567"/>
        <w:gridCol w:w="709"/>
        <w:gridCol w:w="1134"/>
        <w:gridCol w:w="567"/>
        <w:gridCol w:w="425"/>
        <w:gridCol w:w="425"/>
        <w:gridCol w:w="709"/>
        <w:gridCol w:w="142"/>
        <w:gridCol w:w="850"/>
        <w:gridCol w:w="1843"/>
      </w:tblGrid>
      <w:tr w:rsidR="003D19EF" w:rsidRPr="00021F2D" w:rsidTr="00282527">
        <w:tc>
          <w:tcPr>
            <w:tcW w:w="567" w:type="dxa"/>
            <w:vMerge w:val="restart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N   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C3D8E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C3D8E">
              <w:rPr>
                <w:rFonts w:ascii="Arial" w:hAnsi="Arial" w:cs="Arial"/>
                <w:sz w:val="20"/>
                <w:szCs w:val="20"/>
              </w:rPr>
              <w:t xml:space="preserve">/п </w:t>
            </w:r>
          </w:p>
        </w:tc>
        <w:tc>
          <w:tcPr>
            <w:tcW w:w="2127" w:type="dxa"/>
            <w:gridSpan w:val="2"/>
            <w:vMerge w:val="restart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Мероприятия            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по реализации Программы</w:t>
            </w:r>
          </w:p>
        </w:tc>
        <w:tc>
          <w:tcPr>
            <w:tcW w:w="1134" w:type="dxa"/>
            <w:gridSpan w:val="2"/>
            <w:vMerge w:val="restart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Источники     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финансирования</w:t>
            </w:r>
          </w:p>
        </w:tc>
        <w:tc>
          <w:tcPr>
            <w:tcW w:w="709" w:type="dxa"/>
            <w:vMerge w:val="restart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Сроки     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реализации</w:t>
            </w:r>
          </w:p>
        </w:tc>
        <w:tc>
          <w:tcPr>
            <w:tcW w:w="4252" w:type="dxa"/>
            <w:gridSpan w:val="7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Объе</w:t>
            </w:r>
            <w:r>
              <w:rPr>
                <w:rFonts w:ascii="Arial" w:hAnsi="Arial" w:cs="Arial"/>
                <w:sz w:val="20"/>
                <w:szCs w:val="20"/>
              </w:rPr>
              <w:t>м финансирования по годам (</w:t>
            </w:r>
            <w:r w:rsidRPr="00AC3D8E">
              <w:rPr>
                <w:rFonts w:ascii="Arial" w:hAnsi="Arial" w:cs="Arial"/>
                <w:sz w:val="20"/>
                <w:szCs w:val="20"/>
              </w:rPr>
              <w:t>руб.)</w:t>
            </w:r>
          </w:p>
        </w:tc>
        <w:tc>
          <w:tcPr>
            <w:tcW w:w="1843" w:type="dxa"/>
            <w:vMerge w:val="restart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Ответственный          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за выполнение          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мероприятий            </w:t>
            </w:r>
          </w:p>
        </w:tc>
      </w:tr>
      <w:tr w:rsidR="003D19EF" w:rsidRPr="00021F2D" w:rsidTr="00282527">
        <w:tc>
          <w:tcPr>
            <w:tcW w:w="567" w:type="dxa"/>
            <w:vMerge/>
            <w:vAlign w:val="center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  <w:vMerge/>
            <w:vAlign w:val="center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1134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 xml:space="preserve">Всего   </w:t>
            </w:r>
          </w:p>
        </w:tc>
        <w:tc>
          <w:tcPr>
            <w:tcW w:w="992" w:type="dxa"/>
            <w:gridSpan w:val="2"/>
          </w:tcPr>
          <w:p w:rsidR="003D19EF" w:rsidRPr="00AC3D8E" w:rsidRDefault="003D19EF" w:rsidP="00DF707A">
            <w:pPr>
              <w:pStyle w:val="ConsPlusNormal"/>
              <w:ind w:firstLine="0"/>
              <w:jc w:val="both"/>
            </w:pPr>
            <w:r w:rsidRPr="00AC3D8E">
              <w:t>20</w:t>
            </w:r>
            <w:r w:rsidR="00996DF7">
              <w:t>2</w:t>
            </w:r>
            <w:r w:rsidR="00DF707A"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3D19EF" w:rsidRPr="00AC3D8E" w:rsidRDefault="00996DF7" w:rsidP="00DF707A">
            <w:pPr>
              <w:pStyle w:val="ConsPlusNormal"/>
              <w:ind w:firstLine="0"/>
              <w:jc w:val="both"/>
            </w:pPr>
            <w:r>
              <w:t>202</w:t>
            </w:r>
            <w:r w:rsidR="00DF707A"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3D19EF" w:rsidRPr="00AC3D8E" w:rsidRDefault="00996DF7" w:rsidP="00DF707A">
            <w:pPr>
              <w:pStyle w:val="ConsPlusNormal"/>
              <w:ind w:firstLine="0"/>
              <w:jc w:val="both"/>
            </w:pPr>
            <w:r>
              <w:t>202</w:t>
            </w:r>
            <w:r w:rsidR="00DF707A">
              <w:t>4</w:t>
            </w:r>
          </w:p>
        </w:tc>
        <w:tc>
          <w:tcPr>
            <w:tcW w:w="1843" w:type="dxa"/>
            <w:vMerge/>
            <w:vAlign w:val="center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</w:tr>
      <w:tr w:rsidR="003D19EF" w:rsidRPr="00021F2D" w:rsidTr="00282527">
        <w:tc>
          <w:tcPr>
            <w:tcW w:w="567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1  </w:t>
            </w:r>
          </w:p>
        </w:tc>
        <w:tc>
          <w:tcPr>
            <w:tcW w:w="2127" w:type="dxa"/>
            <w:gridSpan w:val="2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          2           </w:t>
            </w:r>
          </w:p>
        </w:tc>
        <w:tc>
          <w:tcPr>
            <w:tcW w:w="1134" w:type="dxa"/>
            <w:gridSpan w:val="2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     3       </w:t>
            </w:r>
          </w:p>
        </w:tc>
        <w:tc>
          <w:tcPr>
            <w:tcW w:w="709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   4     </w:t>
            </w:r>
          </w:p>
        </w:tc>
        <w:tc>
          <w:tcPr>
            <w:tcW w:w="1134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  5    </w:t>
            </w:r>
          </w:p>
        </w:tc>
        <w:tc>
          <w:tcPr>
            <w:tcW w:w="992" w:type="dxa"/>
            <w:gridSpan w:val="2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  6    </w:t>
            </w:r>
          </w:p>
        </w:tc>
        <w:tc>
          <w:tcPr>
            <w:tcW w:w="1134" w:type="dxa"/>
            <w:gridSpan w:val="2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     3       </w:t>
            </w:r>
          </w:p>
        </w:tc>
      </w:tr>
      <w:tr w:rsidR="003D19EF" w:rsidRPr="00021F2D" w:rsidTr="00282527">
        <w:tc>
          <w:tcPr>
            <w:tcW w:w="567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27" w:type="dxa"/>
            <w:gridSpan w:val="2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bCs/>
                <w:sz w:val="20"/>
                <w:szCs w:val="20"/>
              </w:rPr>
              <w:t>Расходы на выплату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1134" w:type="dxa"/>
            <w:gridSpan w:val="2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3D19EF" w:rsidRPr="00AC3D8E" w:rsidRDefault="00C73C3E" w:rsidP="00DF7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DF707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-202</w:t>
            </w:r>
            <w:r w:rsidR="00DF707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3D19EF" w:rsidRPr="003370CB" w:rsidRDefault="00DF707A" w:rsidP="003D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2675997</w:t>
            </w:r>
          </w:p>
        </w:tc>
        <w:tc>
          <w:tcPr>
            <w:tcW w:w="992" w:type="dxa"/>
            <w:gridSpan w:val="2"/>
            <w:vAlign w:val="center"/>
          </w:tcPr>
          <w:p w:rsidR="003D19EF" w:rsidRPr="003370CB" w:rsidRDefault="00DF707A" w:rsidP="00DF70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894653</w:t>
            </w:r>
          </w:p>
        </w:tc>
        <w:tc>
          <w:tcPr>
            <w:tcW w:w="1134" w:type="dxa"/>
            <w:gridSpan w:val="2"/>
            <w:vAlign w:val="center"/>
          </w:tcPr>
          <w:p w:rsidR="003D19EF" w:rsidRPr="008F228A" w:rsidRDefault="00DF707A" w:rsidP="003D1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28A">
              <w:rPr>
                <w:rFonts w:ascii="Arial" w:hAnsi="Arial" w:cs="Arial"/>
                <w:sz w:val="20"/>
                <w:szCs w:val="20"/>
              </w:rPr>
              <w:t>867788</w:t>
            </w:r>
          </w:p>
        </w:tc>
        <w:tc>
          <w:tcPr>
            <w:tcW w:w="992" w:type="dxa"/>
            <w:gridSpan w:val="2"/>
            <w:vAlign w:val="center"/>
          </w:tcPr>
          <w:p w:rsidR="003D19EF" w:rsidRPr="008F228A" w:rsidRDefault="00DF707A" w:rsidP="003D1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28A">
              <w:rPr>
                <w:rFonts w:ascii="Arial" w:hAnsi="Arial" w:cs="Arial"/>
                <w:sz w:val="20"/>
                <w:szCs w:val="20"/>
              </w:rPr>
              <w:t>867788</w:t>
            </w:r>
          </w:p>
        </w:tc>
        <w:tc>
          <w:tcPr>
            <w:tcW w:w="1843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Администрация Шумаковского  сельсовета</w:t>
            </w:r>
          </w:p>
        </w:tc>
      </w:tr>
      <w:tr w:rsidR="00DF707A" w:rsidRPr="00021F2D" w:rsidTr="00282527">
        <w:tc>
          <w:tcPr>
            <w:tcW w:w="567" w:type="dxa"/>
          </w:tcPr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t>2</w:t>
            </w:r>
          </w:p>
        </w:tc>
        <w:tc>
          <w:tcPr>
            <w:tcW w:w="2127" w:type="dxa"/>
            <w:gridSpan w:val="2"/>
          </w:tcPr>
          <w:p w:rsidR="00DF707A" w:rsidRPr="00AC3D8E" w:rsidRDefault="00DF707A" w:rsidP="003D19E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D8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  <w:p w:rsidR="00DF707A" w:rsidRPr="00AC3D8E" w:rsidRDefault="00DF707A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Подписка </w:t>
            </w:r>
            <w:proofErr w:type="gramStart"/>
            <w:r w:rsidRPr="00AC3D8E">
              <w:rPr>
                <w:rFonts w:ascii="Arial" w:hAnsi="Arial" w:cs="Arial"/>
                <w:sz w:val="20"/>
                <w:szCs w:val="20"/>
              </w:rPr>
              <w:t>периодических</w:t>
            </w:r>
            <w:proofErr w:type="gramEnd"/>
            <w:r w:rsidRPr="00AC3D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t xml:space="preserve">изданий                </w:t>
            </w:r>
          </w:p>
        </w:tc>
        <w:tc>
          <w:tcPr>
            <w:tcW w:w="1134" w:type="dxa"/>
            <w:gridSpan w:val="2"/>
          </w:tcPr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t>Местный бюджет</w:t>
            </w:r>
          </w:p>
        </w:tc>
        <w:tc>
          <w:tcPr>
            <w:tcW w:w="709" w:type="dxa"/>
          </w:tcPr>
          <w:p w:rsidR="00DF707A" w:rsidRPr="00974289" w:rsidRDefault="00DF707A" w:rsidP="00DF707A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134" w:type="dxa"/>
          </w:tcPr>
          <w:p w:rsidR="00DF707A" w:rsidRPr="003370CB" w:rsidRDefault="00F32BD9" w:rsidP="00F32BD9">
            <w:pPr>
              <w:pStyle w:val="ConsPlusNormal"/>
              <w:ind w:firstLine="0"/>
              <w:jc w:val="both"/>
            </w:pPr>
            <w:r>
              <w:t>72028</w:t>
            </w:r>
          </w:p>
        </w:tc>
        <w:tc>
          <w:tcPr>
            <w:tcW w:w="992" w:type="dxa"/>
            <w:gridSpan w:val="2"/>
            <w:vAlign w:val="bottom"/>
          </w:tcPr>
          <w:p w:rsidR="00DF707A" w:rsidRPr="003370CB" w:rsidRDefault="00DF707A" w:rsidP="00650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F707A" w:rsidRPr="003370CB" w:rsidRDefault="00DF707A" w:rsidP="003D19EF">
            <w:pPr>
              <w:jc w:val="center"/>
              <w:rPr>
                <w:sz w:val="20"/>
                <w:szCs w:val="20"/>
              </w:rPr>
            </w:pPr>
          </w:p>
          <w:p w:rsidR="00DF707A" w:rsidRPr="003370CB" w:rsidRDefault="00DF707A" w:rsidP="003D19EF">
            <w:pPr>
              <w:jc w:val="center"/>
              <w:rPr>
                <w:sz w:val="20"/>
                <w:szCs w:val="20"/>
              </w:rPr>
            </w:pPr>
          </w:p>
          <w:p w:rsidR="00DF707A" w:rsidRPr="003370CB" w:rsidRDefault="00DF707A" w:rsidP="003D1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F707A" w:rsidRPr="003370CB" w:rsidRDefault="00DF707A" w:rsidP="00DF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t>Администрация Шумаковского  сельсовета</w:t>
            </w:r>
          </w:p>
        </w:tc>
      </w:tr>
      <w:tr w:rsidR="00DF707A" w:rsidRPr="00021F2D" w:rsidTr="00282527">
        <w:tc>
          <w:tcPr>
            <w:tcW w:w="567" w:type="dxa"/>
          </w:tcPr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t>3</w:t>
            </w:r>
          </w:p>
        </w:tc>
        <w:tc>
          <w:tcPr>
            <w:tcW w:w="2127" w:type="dxa"/>
            <w:gridSpan w:val="2"/>
          </w:tcPr>
          <w:p w:rsidR="00DF707A" w:rsidRPr="00AC3D8E" w:rsidRDefault="00DF707A" w:rsidP="003D19EF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AC3D8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Иные бюджетные ассигнования</w:t>
            </w:r>
          </w:p>
          <w:p w:rsidR="00DF707A" w:rsidRPr="00AC3D8E" w:rsidRDefault="00DF707A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приобретение оргтехники,    </w:t>
            </w:r>
          </w:p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t>оборудования</w:t>
            </w:r>
          </w:p>
        </w:tc>
        <w:tc>
          <w:tcPr>
            <w:tcW w:w="1134" w:type="dxa"/>
            <w:gridSpan w:val="2"/>
          </w:tcPr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t>Местный бюджет</w:t>
            </w:r>
          </w:p>
        </w:tc>
        <w:tc>
          <w:tcPr>
            <w:tcW w:w="709" w:type="dxa"/>
          </w:tcPr>
          <w:p w:rsidR="00DF707A" w:rsidRPr="00974289" w:rsidRDefault="00DF707A" w:rsidP="00DF707A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134" w:type="dxa"/>
          </w:tcPr>
          <w:p w:rsidR="00DF707A" w:rsidRPr="003370CB" w:rsidRDefault="00F32BD9" w:rsidP="003D19EF">
            <w:pPr>
              <w:pStyle w:val="ConsPlusNormal"/>
              <w:ind w:firstLine="0"/>
              <w:jc w:val="both"/>
            </w:pPr>
            <w:r>
              <w:t>0</w:t>
            </w:r>
          </w:p>
        </w:tc>
        <w:tc>
          <w:tcPr>
            <w:tcW w:w="992" w:type="dxa"/>
            <w:gridSpan w:val="2"/>
            <w:vAlign w:val="bottom"/>
          </w:tcPr>
          <w:p w:rsidR="00DF707A" w:rsidRPr="003370CB" w:rsidRDefault="00DF707A" w:rsidP="003D1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F707A" w:rsidRPr="003370CB" w:rsidRDefault="00DF707A" w:rsidP="003D19EF">
            <w:pPr>
              <w:jc w:val="center"/>
              <w:rPr>
                <w:sz w:val="20"/>
                <w:szCs w:val="20"/>
              </w:rPr>
            </w:pPr>
          </w:p>
          <w:p w:rsidR="00DF707A" w:rsidRPr="003370CB" w:rsidRDefault="00DF707A" w:rsidP="003D1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F707A" w:rsidRPr="003370CB" w:rsidRDefault="00DF707A" w:rsidP="003D19EF">
            <w:pPr>
              <w:jc w:val="center"/>
              <w:rPr>
                <w:sz w:val="20"/>
                <w:szCs w:val="20"/>
              </w:rPr>
            </w:pPr>
          </w:p>
          <w:p w:rsidR="00DF707A" w:rsidRPr="003370CB" w:rsidRDefault="00DF707A" w:rsidP="003D19E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t>Администрация Шумаковского  сельсовета</w:t>
            </w:r>
          </w:p>
        </w:tc>
      </w:tr>
      <w:tr w:rsidR="00DF707A" w:rsidRPr="00021F2D" w:rsidTr="00282527">
        <w:tc>
          <w:tcPr>
            <w:tcW w:w="567" w:type="dxa"/>
          </w:tcPr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t>4</w:t>
            </w:r>
          </w:p>
        </w:tc>
        <w:tc>
          <w:tcPr>
            <w:tcW w:w="2127" w:type="dxa"/>
            <w:gridSpan w:val="2"/>
          </w:tcPr>
          <w:p w:rsidR="00DF707A" w:rsidRPr="00AC3D8E" w:rsidRDefault="00DF707A" w:rsidP="003D19EF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AC3D8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Проведение мероприятий в области культуры</w:t>
            </w:r>
          </w:p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rPr>
                <w:bCs/>
                <w:snapToGrid w:val="0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  <w:gridSpan w:val="2"/>
          </w:tcPr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t>Местный бюджет</w:t>
            </w:r>
          </w:p>
        </w:tc>
        <w:tc>
          <w:tcPr>
            <w:tcW w:w="709" w:type="dxa"/>
          </w:tcPr>
          <w:p w:rsidR="00DF707A" w:rsidRPr="00974289" w:rsidRDefault="00DF707A" w:rsidP="00DF707A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134" w:type="dxa"/>
          </w:tcPr>
          <w:p w:rsidR="00DF707A" w:rsidRPr="00A81C16" w:rsidRDefault="00A81C16" w:rsidP="003D19EF">
            <w:pPr>
              <w:pStyle w:val="ConsPlusNormal"/>
              <w:ind w:firstLine="0"/>
              <w:jc w:val="both"/>
              <w:rPr>
                <w:highlight w:val="yellow"/>
              </w:rPr>
            </w:pPr>
            <w:r w:rsidRPr="00A81C16">
              <w:t>0</w:t>
            </w:r>
          </w:p>
        </w:tc>
        <w:tc>
          <w:tcPr>
            <w:tcW w:w="992" w:type="dxa"/>
            <w:gridSpan w:val="2"/>
          </w:tcPr>
          <w:p w:rsidR="00DF707A" w:rsidRPr="00996DF7" w:rsidRDefault="00DF707A" w:rsidP="003D19EF">
            <w:pPr>
              <w:pStyle w:val="ConsPlusNormal"/>
              <w:ind w:firstLine="0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DF707A" w:rsidRPr="00996DF7" w:rsidRDefault="00DF707A" w:rsidP="003D19EF">
            <w:pPr>
              <w:pStyle w:val="ConsPlusNormal"/>
              <w:ind w:firstLine="0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DF707A" w:rsidRPr="00996DF7" w:rsidRDefault="00DF707A" w:rsidP="003D19EF">
            <w:pPr>
              <w:pStyle w:val="ConsPlusNormal"/>
              <w:ind w:firstLine="0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1843" w:type="dxa"/>
          </w:tcPr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t>Администрация Шумаковского  сельсовета</w:t>
            </w:r>
          </w:p>
        </w:tc>
      </w:tr>
      <w:tr w:rsidR="003D19EF" w:rsidRPr="00021F2D" w:rsidTr="003D19EF">
        <w:tc>
          <w:tcPr>
            <w:tcW w:w="10632" w:type="dxa"/>
            <w:gridSpan w:val="14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КУК «Шумаковский  ЦСДК»» Солнцевского района"</w:t>
            </w:r>
          </w:p>
          <w:p w:rsidR="003D19EF" w:rsidRPr="00AC3D8E" w:rsidRDefault="003D19EF" w:rsidP="003D19EF">
            <w:pPr>
              <w:pStyle w:val="ConsPlusNormal"/>
              <w:ind w:firstLine="0"/>
              <w:jc w:val="center"/>
            </w:pPr>
            <w:r w:rsidRPr="00AC3D8E">
              <w:t>Выполнение отдельных функций КУК «Шумаковский  ЦСДК» Солнцевского района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Новогодние и Рождественские праздники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15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Проводы русской зимы   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6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2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2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2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защитника         </w:t>
            </w:r>
          </w:p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Отечества              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Международный женский  </w:t>
            </w:r>
          </w:p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8 Марта           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Пасхальные праздники   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3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Районный конкурс       </w:t>
            </w:r>
          </w:p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эстрадной (русско-народной) песни        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3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1 Мая - День Весны и Труда           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Победы            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15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защиты детей      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семьи, любви      </w:t>
            </w:r>
          </w:p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lastRenderedPageBreak/>
              <w:t xml:space="preserve">и верности             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lastRenderedPageBreak/>
              <w:t>3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 xml:space="preserve">КУК </w:t>
            </w:r>
            <w:r w:rsidRPr="00AC3D8E">
              <w:lastRenderedPageBreak/>
              <w:t>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День      ВДВ, памяти погибших в Афганистане и Чеченской Респу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r w:rsidRPr="00AC3D8E">
              <w:rPr>
                <w:rFonts w:ascii="Arial" w:hAnsi="Arial" w:cs="Arial"/>
                <w:sz w:val="20"/>
                <w:szCs w:val="20"/>
              </w:rPr>
              <w:t>лике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 xml:space="preserve"> КУК «Шумаковский  ЦСДК»»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Осенний бал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пожилого человека         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15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матери            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День села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15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3D19EF" w:rsidRPr="00021F2D" w:rsidTr="003D19EF">
        <w:tc>
          <w:tcPr>
            <w:tcW w:w="10632" w:type="dxa"/>
            <w:gridSpan w:val="14"/>
          </w:tcPr>
          <w:p w:rsidR="003D19EF" w:rsidRPr="00AC3D8E" w:rsidRDefault="003D19EF" w:rsidP="003D19EF">
            <w:pPr>
              <w:pStyle w:val="ConsPlusNormal"/>
              <w:ind w:firstLine="0"/>
              <w:jc w:val="center"/>
            </w:pPr>
            <w:r w:rsidRPr="00AC3D8E">
              <w:t>Укрепление материально-технической базы КУК «Шумаковский  ЦСДК»»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ВСЕГО по подпрограмме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96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32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32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32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</w:tr>
    </w:tbl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jc w:val="center"/>
        <w:outlineLvl w:val="1"/>
        <w:rPr>
          <w:sz w:val="24"/>
          <w:szCs w:val="24"/>
        </w:rPr>
      </w:pPr>
      <w:r w:rsidRPr="00021F2D">
        <w:rPr>
          <w:sz w:val="24"/>
          <w:szCs w:val="24"/>
        </w:rPr>
        <w:t>5. Ресурсное обеспечение</w:t>
      </w:r>
    </w:p>
    <w:p w:rsidR="003D19EF" w:rsidRPr="003370CB" w:rsidRDefault="003D19EF" w:rsidP="003D19EF">
      <w:pPr>
        <w:pStyle w:val="ConsPlusNormal"/>
        <w:jc w:val="both"/>
        <w:rPr>
          <w:sz w:val="24"/>
          <w:szCs w:val="24"/>
        </w:rPr>
      </w:pPr>
    </w:p>
    <w:p w:rsidR="003D19EF" w:rsidRPr="003370CB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3370CB">
        <w:rPr>
          <w:sz w:val="24"/>
          <w:szCs w:val="24"/>
        </w:rPr>
        <w:t>Источником финансирования Программы является местный</w:t>
      </w:r>
      <w:r w:rsidR="006503DE" w:rsidRPr="003370CB">
        <w:rPr>
          <w:sz w:val="24"/>
          <w:szCs w:val="24"/>
        </w:rPr>
        <w:t xml:space="preserve"> и областной </w:t>
      </w:r>
      <w:r w:rsidRPr="003370CB">
        <w:rPr>
          <w:sz w:val="24"/>
          <w:szCs w:val="24"/>
        </w:rPr>
        <w:t xml:space="preserve"> бюджет.</w:t>
      </w:r>
    </w:p>
    <w:p w:rsidR="003D19EF" w:rsidRPr="003370CB" w:rsidRDefault="003D19EF" w:rsidP="003D19EF">
      <w:pPr>
        <w:rPr>
          <w:rFonts w:ascii="Arial" w:hAnsi="Arial" w:cs="Arial"/>
          <w:sz w:val="24"/>
          <w:szCs w:val="24"/>
        </w:rPr>
      </w:pPr>
      <w:r w:rsidRPr="003370CB">
        <w:rPr>
          <w:rFonts w:ascii="Arial" w:hAnsi="Arial" w:cs="Arial"/>
          <w:sz w:val="24"/>
          <w:szCs w:val="24"/>
        </w:rPr>
        <w:t xml:space="preserve">Общий объем финансирования составляет </w:t>
      </w:r>
      <w:r w:rsidR="00A81C16">
        <w:rPr>
          <w:rFonts w:ascii="Arial" w:hAnsi="Arial" w:cs="Arial"/>
          <w:sz w:val="24"/>
          <w:szCs w:val="24"/>
        </w:rPr>
        <w:t>2675997</w:t>
      </w:r>
      <w:r w:rsidRPr="003370CB">
        <w:rPr>
          <w:rFonts w:ascii="Arial" w:hAnsi="Arial" w:cs="Arial"/>
          <w:sz w:val="24"/>
          <w:szCs w:val="24"/>
        </w:rPr>
        <w:t xml:space="preserve"> руб. в т</w:t>
      </w:r>
      <w:proofErr w:type="gramStart"/>
      <w:r w:rsidRPr="003370CB">
        <w:rPr>
          <w:rFonts w:ascii="Arial" w:hAnsi="Arial" w:cs="Arial"/>
          <w:sz w:val="24"/>
          <w:szCs w:val="24"/>
        </w:rPr>
        <w:t>.ч</w:t>
      </w:r>
      <w:proofErr w:type="gramEnd"/>
      <w:r w:rsidRPr="003370CB">
        <w:rPr>
          <w:rFonts w:ascii="Arial" w:hAnsi="Arial" w:cs="Arial"/>
          <w:sz w:val="24"/>
          <w:szCs w:val="24"/>
        </w:rPr>
        <w:t xml:space="preserve"> по годам</w:t>
      </w:r>
    </w:p>
    <w:p w:rsidR="003D19EF" w:rsidRPr="003370CB" w:rsidRDefault="003D19EF" w:rsidP="003D19EF">
      <w:pPr>
        <w:rPr>
          <w:rFonts w:ascii="Arial" w:hAnsi="Arial" w:cs="Arial"/>
          <w:sz w:val="24"/>
          <w:szCs w:val="24"/>
        </w:rPr>
      </w:pPr>
      <w:r w:rsidRPr="003370CB">
        <w:rPr>
          <w:rFonts w:ascii="Arial" w:hAnsi="Arial" w:cs="Arial"/>
          <w:sz w:val="24"/>
          <w:szCs w:val="24"/>
        </w:rPr>
        <w:t xml:space="preserve">         20</w:t>
      </w:r>
      <w:r w:rsidR="006503DE" w:rsidRPr="003370CB">
        <w:rPr>
          <w:rFonts w:ascii="Arial" w:hAnsi="Arial" w:cs="Arial"/>
          <w:sz w:val="24"/>
          <w:szCs w:val="24"/>
        </w:rPr>
        <w:t>2</w:t>
      </w:r>
      <w:r w:rsidR="00A81C16">
        <w:rPr>
          <w:rFonts w:ascii="Arial" w:hAnsi="Arial" w:cs="Arial"/>
          <w:sz w:val="24"/>
          <w:szCs w:val="24"/>
        </w:rPr>
        <w:t>2</w:t>
      </w:r>
      <w:r w:rsidRPr="003370CB">
        <w:rPr>
          <w:rFonts w:ascii="Arial" w:hAnsi="Arial" w:cs="Arial"/>
          <w:sz w:val="24"/>
          <w:szCs w:val="24"/>
        </w:rPr>
        <w:t xml:space="preserve"> год – </w:t>
      </w:r>
      <w:r w:rsidR="00A81C16">
        <w:rPr>
          <w:rFonts w:ascii="Arial" w:hAnsi="Arial" w:cs="Arial"/>
          <w:sz w:val="24"/>
          <w:szCs w:val="24"/>
        </w:rPr>
        <w:t>894653</w:t>
      </w:r>
      <w:r w:rsidRPr="003370CB">
        <w:rPr>
          <w:rFonts w:ascii="Arial" w:hAnsi="Arial" w:cs="Arial"/>
          <w:sz w:val="24"/>
          <w:szCs w:val="24"/>
        </w:rPr>
        <w:t xml:space="preserve"> руб.</w:t>
      </w:r>
    </w:p>
    <w:p w:rsidR="003D19EF" w:rsidRPr="003370CB" w:rsidRDefault="003D19EF" w:rsidP="003D19EF">
      <w:pPr>
        <w:rPr>
          <w:rFonts w:ascii="Arial" w:hAnsi="Arial" w:cs="Arial"/>
          <w:sz w:val="24"/>
          <w:szCs w:val="24"/>
        </w:rPr>
      </w:pPr>
      <w:r w:rsidRPr="003370CB">
        <w:rPr>
          <w:rFonts w:ascii="Arial" w:hAnsi="Arial" w:cs="Arial"/>
          <w:sz w:val="24"/>
          <w:szCs w:val="24"/>
        </w:rPr>
        <w:t xml:space="preserve">         202</w:t>
      </w:r>
      <w:r w:rsidR="00A81C16">
        <w:rPr>
          <w:rFonts w:ascii="Arial" w:hAnsi="Arial" w:cs="Arial"/>
          <w:sz w:val="24"/>
          <w:szCs w:val="24"/>
        </w:rPr>
        <w:t>3</w:t>
      </w:r>
      <w:r w:rsidRPr="003370CB">
        <w:rPr>
          <w:rFonts w:ascii="Arial" w:hAnsi="Arial" w:cs="Arial"/>
          <w:sz w:val="24"/>
          <w:szCs w:val="24"/>
        </w:rPr>
        <w:t xml:space="preserve"> год – </w:t>
      </w:r>
      <w:r w:rsidR="00A81C16">
        <w:rPr>
          <w:rFonts w:ascii="Arial" w:hAnsi="Arial" w:cs="Arial"/>
          <w:sz w:val="24"/>
          <w:szCs w:val="24"/>
        </w:rPr>
        <w:t>867788</w:t>
      </w:r>
      <w:r w:rsidRPr="003370CB">
        <w:rPr>
          <w:rFonts w:ascii="Arial" w:hAnsi="Arial" w:cs="Arial"/>
          <w:sz w:val="24"/>
          <w:szCs w:val="24"/>
        </w:rPr>
        <w:t xml:space="preserve"> руб.</w:t>
      </w:r>
    </w:p>
    <w:p w:rsidR="003D19EF" w:rsidRPr="003370CB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3370CB">
        <w:rPr>
          <w:sz w:val="24"/>
          <w:szCs w:val="24"/>
        </w:rPr>
        <w:t>202</w:t>
      </w:r>
      <w:r w:rsidR="00A81C16">
        <w:rPr>
          <w:sz w:val="24"/>
          <w:szCs w:val="24"/>
        </w:rPr>
        <w:t>4</w:t>
      </w:r>
      <w:r w:rsidR="006503DE" w:rsidRPr="003370CB">
        <w:rPr>
          <w:sz w:val="24"/>
          <w:szCs w:val="24"/>
        </w:rPr>
        <w:t xml:space="preserve"> </w:t>
      </w:r>
      <w:r w:rsidRPr="003370CB">
        <w:rPr>
          <w:sz w:val="24"/>
          <w:szCs w:val="24"/>
        </w:rPr>
        <w:t xml:space="preserve">год – </w:t>
      </w:r>
      <w:r w:rsidR="00A81C16">
        <w:rPr>
          <w:sz w:val="24"/>
          <w:szCs w:val="24"/>
        </w:rPr>
        <w:t>913556</w:t>
      </w:r>
      <w:r w:rsidRPr="003370CB">
        <w:rPr>
          <w:sz w:val="24"/>
          <w:szCs w:val="24"/>
        </w:rPr>
        <w:t>руб.</w:t>
      </w:r>
    </w:p>
    <w:p w:rsidR="003D19EF" w:rsidRPr="00021F2D" w:rsidRDefault="003D19EF" w:rsidP="00F232BF">
      <w:pPr>
        <w:pStyle w:val="ConsPlusNormal"/>
        <w:ind w:firstLine="540"/>
        <w:jc w:val="both"/>
        <w:rPr>
          <w:sz w:val="24"/>
          <w:szCs w:val="24"/>
        </w:rPr>
      </w:pPr>
      <w:r w:rsidRPr="003370CB">
        <w:rPr>
          <w:sz w:val="24"/>
          <w:szCs w:val="24"/>
        </w:rPr>
        <w:t>Объемы бюджетных средств ежегодно уточняются в соответствии с принимаемыми нормативными правовыми актами о соответствующих бюджетах на очередной финансовый год.</w:t>
      </w:r>
    </w:p>
    <w:p w:rsidR="003D19EF" w:rsidRPr="00021F2D" w:rsidRDefault="003D19EF" w:rsidP="003D19EF">
      <w:pPr>
        <w:pStyle w:val="ConsPlusNormal"/>
        <w:jc w:val="center"/>
        <w:outlineLvl w:val="1"/>
        <w:rPr>
          <w:sz w:val="24"/>
          <w:szCs w:val="24"/>
        </w:rPr>
      </w:pPr>
      <w:r w:rsidRPr="00021F2D">
        <w:rPr>
          <w:sz w:val="24"/>
          <w:szCs w:val="24"/>
        </w:rPr>
        <w:t>6. Оценка социально-экономической эффективности</w:t>
      </w:r>
    </w:p>
    <w:p w:rsidR="003D19EF" w:rsidRPr="00021F2D" w:rsidRDefault="003D19EF" w:rsidP="003D19EF">
      <w:pPr>
        <w:pStyle w:val="ConsPlusNormal"/>
        <w:jc w:val="both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>Состав количественных целевых показателей, приведенных в приложении 1 к муниципальной программе, позволит оценить ожидаемые результаты и эффективность реализации запланированн</w:t>
      </w:r>
      <w:r w:rsidR="00996DF7">
        <w:rPr>
          <w:sz w:val="24"/>
          <w:szCs w:val="24"/>
        </w:rPr>
        <w:t>ых мероприятий на период до 202</w:t>
      </w:r>
      <w:r w:rsidR="00A81C16">
        <w:rPr>
          <w:sz w:val="24"/>
          <w:szCs w:val="24"/>
        </w:rPr>
        <w:t>4</w:t>
      </w:r>
      <w:r w:rsidRPr="00021F2D">
        <w:rPr>
          <w:sz w:val="24"/>
          <w:szCs w:val="24"/>
        </w:rPr>
        <w:t xml:space="preserve"> года</w:t>
      </w: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Приложение № 1</w:t>
      </w:r>
    </w:p>
    <w:p w:rsidR="003D19EF" w:rsidRPr="00021F2D" w:rsidRDefault="003D19EF" w:rsidP="003D19EF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к муниципальной программе</w:t>
      </w:r>
    </w:p>
    <w:p w:rsidR="003D19EF" w:rsidRPr="00021F2D" w:rsidRDefault="003D19EF" w:rsidP="003D19EF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« Развитие культуры» муниципального образования </w:t>
      </w:r>
    </w:p>
    <w:p w:rsidR="003D19EF" w:rsidRPr="00021F2D" w:rsidRDefault="003D19EF" w:rsidP="003D19EF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 </w:t>
      </w:r>
      <w:r>
        <w:rPr>
          <w:rFonts w:ascii="Arial" w:hAnsi="Arial" w:cs="Arial"/>
          <w:sz w:val="24"/>
          <w:szCs w:val="24"/>
        </w:rPr>
        <w:t>Солнцевского</w:t>
      </w:r>
      <w:r w:rsidRPr="00021F2D">
        <w:rPr>
          <w:rFonts w:ascii="Arial" w:hAnsi="Arial" w:cs="Arial"/>
          <w:sz w:val="24"/>
          <w:szCs w:val="24"/>
        </w:rPr>
        <w:t xml:space="preserve"> района </w:t>
      </w:r>
    </w:p>
    <w:p w:rsidR="003D19EF" w:rsidRPr="00021F2D" w:rsidRDefault="003D19EF" w:rsidP="003D19EF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Курской области на </w:t>
      </w:r>
      <w:r w:rsidR="00C73C3E">
        <w:rPr>
          <w:rFonts w:ascii="Arial" w:hAnsi="Arial" w:cs="Arial"/>
          <w:sz w:val="24"/>
          <w:szCs w:val="24"/>
        </w:rPr>
        <w:t>202</w:t>
      </w:r>
      <w:r w:rsidR="00A81C16">
        <w:rPr>
          <w:rFonts w:ascii="Arial" w:hAnsi="Arial" w:cs="Arial"/>
          <w:sz w:val="24"/>
          <w:szCs w:val="24"/>
        </w:rPr>
        <w:t>2</w:t>
      </w:r>
      <w:r w:rsidR="00C73C3E">
        <w:rPr>
          <w:rFonts w:ascii="Arial" w:hAnsi="Arial" w:cs="Arial"/>
          <w:sz w:val="24"/>
          <w:szCs w:val="24"/>
        </w:rPr>
        <w:t>-202</w:t>
      </w:r>
      <w:r w:rsidR="00A81C16">
        <w:rPr>
          <w:rFonts w:ascii="Arial" w:hAnsi="Arial" w:cs="Arial"/>
          <w:sz w:val="24"/>
          <w:szCs w:val="24"/>
        </w:rPr>
        <w:t>4</w:t>
      </w:r>
      <w:r w:rsidRPr="00021F2D">
        <w:rPr>
          <w:rFonts w:ascii="Arial" w:hAnsi="Arial" w:cs="Arial"/>
          <w:sz w:val="24"/>
          <w:szCs w:val="24"/>
        </w:rPr>
        <w:t xml:space="preserve"> год</w:t>
      </w:r>
    </w:p>
    <w:p w:rsidR="003D19EF" w:rsidRPr="00021F2D" w:rsidRDefault="003D19EF" w:rsidP="003D19EF">
      <w:pPr>
        <w:jc w:val="center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Планируемые целевые индикаторы и показатели результативности</w:t>
      </w:r>
    </w:p>
    <w:p w:rsidR="003D19EF" w:rsidRPr="00021F2D" w:rsidRDefault="003D19EF" w:rsidP="003D19EF">
      <w:pPr>
        <w:jc w:val="center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реализации муниципальной программы « Развитие культуры» муниципального образования</w:t>
      </w:r>
      <w:r w:rsidRPr="00021F2D">
        <w:rPr>
          <w:rFonts w:ascii="Arial" w:hAnsi="Arial" w:cs="Arial"/>
          <w:sz w:val="24"/>
          <w:szCs w:val="24"/>
        </w:rPr>
        <w:t xml:space="preserve"> </w:t>
      </w:r>
      <w:r w:rsidRPr="00021F2D">
        <w:rPr>
          <w:rFonts w:ascii="Arial" w:hAnsi="Arial" w:cs="Arial"/>
          <w:b/>
          <w:bCs/>
          <w:sz w:val="24"/>
          <w:szCs w:val="24"/>
        </w:rPr>
        <w:t>«</w:t>
      </w:r>
      <w:r>
        <w:rPr>
          <w:rFonts w:ascii="Arial" w:hAnsi="Arial" w:cs="Arial"/>
          <w:b/>
          <w:bCs/>
          <w:sz w:val="24"/>
          <w:szCs w:val="24"/>
        </w:rPr>
        <w:t>Шумаковский</w:t>
      </w:r>
      <w:r w:rsidRPr="00021F2D">
        <w:rPr>
          <w:rFonts w:ascii="Arial" w:hAnsi="Arial" w:cs="Arial"/>
          <w:b/>
          <w:bCs/>
          <w:sz w:val="24"/>
          <w:szCs w:val="24"/>
        </w:rPr>
        <w:t xml:space="preserve">  сельсовет» </w:t>
      </w:r>
      <w:r>
        <w:rPr>
          <w:rFonts w:ascii="Arial" w:hAnsi="Arial" w:cs="Arial"/>
          <w:b/>
          <w:bCs/>
          <w:sz w:val="24"/>
          <w:szCs w:val="24"/>
        </w:rPr>
        <w:t>Солнцевского</w:t>
      </w:r>
      <w:r w:rsidRPr="00021F2D">
        <w:rPr>
          <w:rFonts w:ascii="Arial" w:hAnsi="Arial" w:cs="Arial"/>
          <w:b/>
          <w:bCs/>
          <w:sz w:val="24"/>
          <w:szCs w:val="24"/>
        </w:rPr>
        <w:t xml:space="preserve"> района Курской области»</w:t>
      </w:r>
    </w:p>
    <w:p w:rsidR="003D19EF" w:rsidRPr="000B4D60" w:rsidRDefault="003D19EF" w:rsidP="00F232BF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021F2D">
        <w:rPr>
          <w:b/>
          <w:bCs/>
          <w:sz w:val="24"/>
          <w:szCs w:val="24"/>
        </w:rPr>
        <w:t xml:space="preserve">на </w:t>
      </w:r>
      <w:r w:rsidR="00996DF7">
        <w:rPr>
          <w:b/>
          <w:sz w:val="24"/>
          <w:szCs w:val="24"/>
        </w:rPr>
        <w:t>202</w:t>
      </w:r>
      <w:r w:rsidR="00A81C16">
        <w:rPr>
          <w:b/>
          <w:sz w:val="24"/>
          <w:szCs w:val="24"/>
        </w:rPr>
        <w:t>2</w:t>
      </w:r>
      <w:r w:rsidR="00F232BF">
        <w:rPr>
          <w:b/>
          <w:sz w:val="24"/>
          <w:szCs w:val="24"/>
        </w:rPr>
        <w:t xml:space="preserve"> г</w:t>
      </w:r>
      <w:r w:rsidR="00996DF7">
        <w:rPr>
          <w:b/>
          <w:sz w:val="24"/>
          <w:szCs w:val="24"/>
        </w:rPr>
        <w:t xml:space="preserve"> и плановый период 202</w:t>
      </w:r>
      <w:r w:rsidR="00A81C16">
        <w:rPr>
          <w:b/>
          <w:sz w:val="24"/>
          <w:szCs w:val="24"/>
        </w:rPr>
        <w:t>3</w:t>
      </w:r>
      <w:r w:rsidR="00996DF7">
        <w:rPr>
          <w:b/>
          <w:sz w:val="24"/>
          <w:szCs w:val="24"/>
        </w:rPr>
        <w:t xml:space="preserve"> и 202</w:t>
      </w:r>
      <w:r w:rsidR="00A81C16">
        <w:rPr>
          <w:b/>
          <w:sz w:val="24"/>
          <w:szCs w:val="24"/>
        </w:rPr>
        <w:t>4</w:t>
      </w:r>
      <w:r w:rsidR="00F232BF">
        <w:rPr>
          <w:b/>
          <w:sz w:val="24"/>
          <w:szCs w:val="24"/>
        </w:rPr>
        <w:t xml:space="preserve"> </w:t>
      </w:r>
      <w:proofErr w:type="spellStart"/>
      <w:proofErr w:type="gramStart"/>
      <w:r w:rsidRPr="000B4D60">
        <w:rPr>
          <w:b/>
          <w:sz w:val="24"/>
          <w:szCs w:val="24"/>
        </w:rPr>
        <w:t>гг</w:t>
      </w:r>
      <w:proofErr w:type="spellEnd"/>
      <w:proofErr w:type="gramEnd"/>
    </w:p>
    <w:p w:rsidR="003D19EF" w:rsidRPr="00021F2D" w:rsidRDefault="003D19EF" w:rsidP="003D19E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3802"/>
        <w:gridCol w:w="1423"/>
        <w:gridCol w:w="1248"/>
        <w:gridCol w:w="1248"/>
        <w:gridCol w:w="1248"/>
      </w:tblGrid>
      <w:tr w:rsidR="003D19EF" w:rsidRPr="00021F2D" w:rsidTr="003D19EF">
        <w:trPr>
          <w:trHeight w:val="884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021F2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21F2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Наименование целевых индикаторов, показателей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результативности Программы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A81C16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20</w:t>
            </w:r>
            <w:r w:rsidR="00996DF7">
              <w:rPr>
                <w:rFonts w:ascii="Arial" w:hAnsi="Arial" w:cs="Arial"/>
                <w:sz w:val="24"/>
                <w:szCs w:val="24"/>
              </w:rPr>
              <w:t>2</w:t>
            </w:r>
            <w:r w:rsidR="00A81C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996DF7" w:rsidP="003D19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A81C16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A81C16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202</w:t>
            </w:r>
            <w:r w:rsidR="00A81C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D19EF" w:rsidRPr="00021F2D" w:rsidTr="003D19EF">
        <w:trPr>
          <w:trHeight w:val="260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9EF" w:rsidRPr="00021F2D" w:rsidTr="003D19EF">
        <w:tc>
          <w:tcPr>
            <w:tcW w:w="95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b/>
                <w:bCs/>
                <w:sz w:val="24"/>
                <w:szCs w:val="24"/>
              </w:rPr>
              <w:t>1.Подпрограмма «Обеспечение деятельности муниципального казённого учреждения культуры «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Шумаковский</w:t>
            </w:r>
            <w:r w:rsidRPr="00021F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Дом культуры»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Динамика количества клубных </w:t>
            </w: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>формирований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A81C16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A81C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A81C16" w:rsidP="003D19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A81C16" w:rsidP="003D19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Динамика количества участников клубных формирований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A81C16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8</w:t>
            </w:r>
            <w:r w:rsidR="00A81C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A81C16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8</w:t>
            </w:r>
            <w:r w:rsidR="00A81C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A81C16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8</w:t>
            </w:r>
            <w:r w:rsidR="00A81C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Количество проведенных мероприятий, направленных на гражданско – патриотическое и трудовое воспитание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Количество проведенных мероприятий по антинаркотической, антиалкогольной и антитабачной пропаганде среди населения муниципального образования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Количество проведенных мероприятий, направленных на нравственное и эстетическое воспитание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3D19EF" w:rsidRPr="00021F2D" w:rsidTr="003D19EF">
        <w:trPr>
          <w:trHeight w:val="552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Количество проведенных мероприятий, направленных на правовое и физическое воспитание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Проведение мероприятий, направленных на сохранение культурного наследия села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1.8.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Количество проведенных дискотек для детей и молодежи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1.9.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Участие в обменных отчетных концертах между Домами культуры муниципальных образований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Организация и проведение выставок декоративно – прикладного творчества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Проведение работы по выявлению и документированию образцов фольклора, местных традиций и обрядов (фольклорные экспедиции)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Участие в выездных концертах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1.13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Участие в районных и областных конкурсах и мероприятиях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</w:tbl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pStyle w:val="a8"/>
        <w:spacing w:after="0"/>
        <w:jc w:val="both"/>
        <w:rPr>
          <w:rFonts w:ascii="Arial" w:hAnsi="Arial" w:cs="Arial"/>
        </w:rPr>
      </w:pPr>
    </w:p>
    <w:p w:rsidR="00021F2D" w:rsidRPr="00021F2D" w:rsidRDefault="00021F2D" w:rsidP="00021F2D">
      <w:pPr>
        <w:pStyle w:val="ConsPlusNormal"/>
        <w:jc w:val="center"/>
        <w:rPr>
          <w:sz w:val="24"/>
          <w:szCs w:val="24"/>
        </w:rPr>
      </w:pPr>
    </w:p>
    <w:p w:rsidR="00021F2D" w:rsidRDefault="00021F2D" w:rsidP="00021F2D">
      <w:pPr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</w:p>
    <w:sectPr w:rsidR="00021F2D" w:rsidRPr="00021F2D" w:rsidSect="00D86B42">
      <w:pgSz w:w="11906" w:h="16838"/>
      <w:pgMar w:top="567" w:right="74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C7A"/>
    <w:multiLevelType w:val="singleLevel"/>
    <w:tmpl w:val="88FE215A"/>
    <w:lvl w:ilvl="0">
      <w:start w:val="3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0C277656"/>
    <w:multiLevelType w:val="singleLevel"/>
    <w:tmpl w:val="29725D28"/>
    <w:lvl w:ilvl="0">
      <w:start w:val="26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2">
    <w:nsid w:val="0EF03697"/>
    <w:multiLevelType w:val="singleLevel"/>
    <w:tmpl w:val="1F229C5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14BE65AF"/>
    <w:multiLevelType w:val="singleLevel"/>
    <w:tmpl w:val="8B688D0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17012D31"/>
    <w:multiLevelType w:val="singleLevel"/>
    <w:tmpl w:val="B4162558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1F77464F"/>
    <w:multiLevelType w:val="hybridMultilevel"/>
    <w:tmpl w:val="9D2AE43A"/>
    <w:lvl w:ilvl="0" w:tplc="0C4C346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A324D"/>
    <w:multiLevelType w:val="hybridMultilevel"/>
    <w:tmpl w:val="6632E88A"/>
    <w:lvl w:ilvl="0" w:tplc="1880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3B5F24"/>
    <w:multiLevelType w:val="singleLevel"/>
    <w:tmpl w:val="5394EE34"/>
    <w:lvl w:ilvl="0">
      <w:start w:val="3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8">
    <w:nsid w:val="459C30CB"/>
    <w:multiLevelType w:val="singleLevel"/>
    <w:tmpl w:val="27F43B54"/>
    <w:lvl w:ilvl="0">
      <w:start w:val="4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9">
    <w:nsid w:val="51DF1292"/>
    <w:multiLevelType w:val="singleLevel"/>
    <w:tmpl w:val="512A491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0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6B0F13"/>
    <w:multiLevelType w:val="singleLevel"/>
    <w:tmpl w:val="198C5102"/>
    <w:lvl w:ilvl="0">
      <w:start w:val="2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2">
    <w:nsid w:val="6A865694"/>
    <w:multiLevelType w:val="hybridMultilevel"/>
    <w:tmpl w:val="5F9C5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151E5B"/>
    <w:multiLevelType w:val="singleLevel"/>
    <w:tmpl w:val="85965BE2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>
    <w:nsid w:val="6C954FF5"/>
    <w:multiLevelType w:val="multilevel"/>
    <w:tmpl w:val="3CDE6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F30E8C"/>
    <w:multiLevelType w:val="singleLevel"/>
    <w:tmpl w:val="9288CF1C"/>
    <w:lvl w:ilvl="0">
      <w:start w:val="10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6">
    <w:nsid w:val="760B4E4D"/>
    <w:multiLevelType w:val="singleLevel"/>
    <w:tmpl w:val="3DBA95C4"/>
    <w:lvl w:ilvl="0">
      <w:start w:val="8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7">
    <w:nsid w:val="7CE64412"/>
    <w:multiLevelType w:val="singleLevel"/>
    <w:tmpl w:val="6B809984"/>
    <w:lvl w:ilvl="0">
      <w:start w:val="3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13"/>
  </w:num>
  <w:num w:numId="6">
    <w:abstractNumId w:val="11"/>
  </w:num>
  <w:num w:numId="7">
    <w:abstractNumId w:val="1"/>
  </w:num>
  <w:num w:numId="8">
    <w:abstractNumId w:val="4"/>
  </w:num>
  <w:num w:numId="9">
    <w:abstractNumId w:val="16"/>
  </w:num>
  <w:num w:numId="10">
    <w:abstractNumId w:val="15"/>
  </w:num>
  <w:num w:numId="11">
    <w:abstractNumId w:val="15"/>
    <w:lvlOverride w:ilvl="0">
      <w:lvl w:ilvl="0">
        <w:start w:val="10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7"/>
  </w:num>
  <w:num w:numId="13">
    <w:abstractNumId w:val="7"/>
  </w:num>
  <w:num w:numId="14">
    <w:abstractNumId w:val="0"/>
  </w:num>
  <w:num w:numId="15">
    <w:abstractNumId w:val="8"/>
  </w:num>
  <w:num w:numId="16">
    <w:abstractNumId w:val="12"/>
  </w:num>
  <w:num w:numId="17">
    <w:abstractNumId w:val="6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86"/>
    <w:rsid w:val="0000052A"/>
    <w:rsid w:val="00006380"/>
    <w:rsid w:val="0000749D"/>
    <w:rsid w:val="00012610"/>
    <w:rsid w:val="00016524"/>
    <w:rsid w:val="00021F2D"/>
    <w:rsid w:val="00031D70"/>
    <w:rsid w:val="000350C6"/>
    <w:rsid w:val="00043E87"/>
    <w:rsid w:val="00052EB1"/>
    <w:rsid w:val="00066ECF"/>
    <w:rsid w:val="000752C1"/>
    <w:rsid w:val="00083FDD"/>
    <w:rsid w:val="0008574D"/>
    <w:rsid w:val="00095A12"/>
    <w:rsid w:val="00097425"/>
    <w:rsid w:val="000B2D83"/>
    <w:rsid w:val="000B4D60"/>
    <w:rsid w:val="000D4930"/>
    <w:rsid w:val="000D6B74"/>
    <w:rsid w:val="000F179E"/>
    <w:rsid w:val="00101150"/>
    <w:rsid w:val="00102F19"/>
    <w:rsid w:val="00105340"/>
    <w:rsid w:val="001078D1"/>
    <w:rsid w:val="00124A11"/>
    <w:rsid w:val="00126588"/>
    <w:rsid w:val="00137FC3"/>
    <w:rsid w:val="00157397"/>
    <w:rsid w:val="001847F2"/>
    <w:rsid w:val="00194315"/>
    <w:rsid w:val="001A0FB9"/>
    <w:rsid w:val="001A12A8"/>
    <w:rsid w:val="001B60D3"/>
    <w:rsid w:val="001C2375"/>
    <w:rsid w:val="001D7995"/>
    <w:rsid w:val="001E3256"/>
    <w:rsid w:val="001E5495"/>
    <w:rsid w:val="001F4BF2"/>
    <w:rsid w:val="00201F91"/>
    <w:rsid w:val="00213EE5"/>
    <w:rsid w:val="00220ECA"/>
    <w:rsid w:val="00226D3D"/>
    <w:rsid w:val="00232997"/>
    <w:rsid w:val="002336FF"/>
    <w:rsid w:val="00237CE7"/>
    <w:rsid w:val="00246043"/>
    <w:rsid w:val="002737FC"/>
    <w:rsid w:val="00282527"/>
    <w:rsid w:val="00283D07"/>
    <w:rsid w:val="0028638C"/>
    <w:rsid w:val="00292593"/>
    <w:rsid w:val="00295E2B"/>
    <w:rsid w:val="002A4F99"/>
    <w:rsid w:val="002C201A"/>
    <w:rsid w:val="002D021A"/>
    <w:rsid w:val="002D6425"/>
    <w:rsid w:val="002F5222"/>
    <w:rsid w:val="003010A5"/>
    <w:rsid w:val="00302FCF"/>
    <w:rsid w:val="00311E9E"/>
    <w:rsid w:val="00316BB8"/>
    <w:rsid w:val="003370CB"/>
    <w:rsid w:val="00362019"/>
    <w:rsid w:val="0037364E"/>
    <w:rsid w:val="00375614"/>
    <w:rsid w:val="00376BD0"/>
    <w:rsid w:val="00391B0B"/>
    <w:rsid w:val="00393DFF"/>
    <w:rsid w:val="003A14FA"/>
    <w:rsid w:val="003A2D6E"/>
    <w:rsid w:val="003C766C"/>
    <w:rsid w:val="003D19EF"/>
    <w:rsid w:val="003D3B03"/>
    <w:rsid w:val="004120D6"/>
    <w:rsid w:val="0041396B"/>
    <w:rsid w:val="00427E7C"/>
    <w:rsid w:val="004341FB"/>
    <w:rsid w:val="004432E5"/>
    <w:rsid w:val="004454FE"/>
    <w:rsid w:val="0045323B"/>
    <w:rsid w:val="0045696C"/>
    <w:rsid w:val="00460C05"/>
    <w:rsid w:val="0046596E"/>
    <w:rsid w:val="00471029"/>
    <w:rsid w:val="00475D9E"/>
    <w:rsid w:val="00482A11"/>
    <w:rsid w:val="00482D4A"/>
    <w:rsid w:val="004832C6"/>
    <w:rsid w:val="0049434B"/>
    <w:rsid w:val="004A2E14"/>
    <w:rsid w:val="004A6811"/>
    <w:rsid w:val="004B3226"/>
    <w:rsid w:val="004B3F2D"/>
    <w:rsid w:val="004B433F"/>
    <w:rsid w:val="004D7420"/>
    <w:rsid w:val="004F558E"/>
    <w:rsid w:val="004F7EE1"/>
    <w:rsid w:val="005062BD"/>
    <w:rsid w:val="00507A80"/>
    <w:rsid w:val="00515C8C"/>
    <w:rsid w:val="00522AC2"/>
    <w:rsid w:val="0054166D"/>
    <w:rsid w:val="00542545"/>
    <w:rsid w:val="005607B9"/>
    <w:rsid w:val="005636DE"/>
    <w:rsid w:val="005718BF"/>
    <w:rsid w:val="005915FA"/>
    <w:rsid w:val="005B60CD"/>
    <w:rsid w:val="005D1979"/>
    <w:rsid w:val="005D3641"/>
    <w:rsid w:val="005E1225"/>
    <w:rsid w:val="005E3DE9"/>
    <w:rsid w:val="005F3719"/>
    <w:rsid w:val="0060332E"/>
    <w:rsid w:val="006139A2"/>
    <w:rsid w:val="00615FA1"/>
    <w:rsid w:val="00620816"/>
    <w:rsid w:val="00622886"/>
    <w:rsid w:val="006503DE"/>
    <w:rsid w:val="00656F30"/>
    <w:rsid w:val="0066083D"/>
    <w:rsid w:val="006736FF"/>
    <w:rsid w:val="006759C2"/>
    <w:rsid w:val="00683EBA"/>
    <w:rsid w:val="00691796"/>
    <w:rsid w:val="006A4858"/>
    <w:rsid w:val="006B48B9"/>
    <w:rsid w:val="006B6EC8"/>
    <w:rsid w:val="006B7D5D"/>
    <w:rsid w:val="006D4E45"/>
    <w:rsid w:val="006D61DA"/>
    <w:rsid w:val="006E39D8"/>
    <w:rsid w:val="006E4C7A"/>
    <w:rsid w:val="006E66E1"/>
    <w:rsid w:val="006F2801"/>
    <w:rsid w:val="00722D67"/>
    <w:rsid w:val="00733EF6"/>
    <w:rsid w:val="0073510B"/>
    <w:rsid w:val="0073682D"/>
    <w:rsid w:val="00736B89"/>
    <w:rsid w:val="00744CA9"/>
    <w:rsid w:val="007570AB"/>
    <w:rsid w:val="00764091"/>
    <w:rsid w:val="00786856"/>
    <w:rsid w:val="007A0979"/>
    <w:rsid w:val="007A30E8"/>
    <w:rsid w:val="007A5F06"/>
    <w:rsid w:val="007C7879"/>
    <w:rsid w:val="007D0322"/>
    <w:rsid w:val="007D11B6"/>
    <w:rsid w:val="007E1002"/>
    <w:rsid w:val="007F0AE8"/>
    <w:rsid w:val="00816797"/>
    <w:rsid w:val="008219A9"/>
    <w:rsid w:val="008310CB"/>
    <w:rsid w:val="00832444"/>
    <w:rsid w:val="008350CB"/>
    <w:rsid w:val="0085144F"/>
    <w:rsid w:val="00857A89"/>
    <w:rsid w:val="00864DE8"/>
    <w:rsid w:val="00887ABF"/>
    <w:rsid w:val="00890E51"/>
    <w:rsid w:val="00891199"/>
    <w:rsid w:val="008A16D0"/>
    <w:rsid w:val="008A16FD"/>
    <w:rsid w:val="008B1D8A"/>
    <w:rsid w:val="008C24FE"/>
    <w:rsid w:val="008D7689"/>
    <w:rsid w:val="008E53CC"/>
    <w:rsid w:val="008F228A"/>
    <w:rsid w:val="008F6DAF"/>
    <w:rsid w:val="0090505F"/>
    <w:rsid w:val="00913D88"/>
    <w:rsid w:val="009217B4"/>
    <w:rsid w:val="009250E9"/>
    <w:rsid w:val="00925E08"/>
    <w:rsid w:val="0093129C"/>
    <w:rsid w:val="00934D37"/>
    <w:rsid w:val="00947201"/>
    <w:rsid w:val="009913F0"/>
    <w:rsid w:val="00996DF7"/>
    <w:rsid w:val="009C25B0"/>
    <w:rsid w:val="009C4906"/>
    <w:rsid w:val="009D54F0"/>
    <w:rsid w:val="009E7CAE"/>
    <w:rsid w:val="009F6AD0"/>
    <w:rsid w:val="00A037EE"/>
    <w:rsid w:val="00A144E3"/>
    <w:rsid w:val="00A17276"/>
    <w:rsid w:val="00A434D9"/>
    <w:rsid w:val="00A44C8D"/>
    <w:rsid w:val="00A509FD"/>
    <w:rsid w:val="00A510D1"/>
    <w:rsid w:val="00A52801"/>
    <w:rsid w:val="00A71AFC"/>
    <w:rsid w:val="00A774A3"/>
    <w:rsid w:val="00A81C16"/>
    <w:rsid w:val="00A86BCE"/>
    <w:rsid w:val="00AA61AE"/>
    <w:rsid w:val="00AB23E3"/>
    <w:rsid w:val="00AB376B"/>
    <w:rsid w:val="00AC3D8E"/>
    <w:rsid w:val="00AD2BE1"/>
    <w:rsid w:val="00B2411E"/>
    <w:rsid w:val="00B33633"/>
    <w:rsid w:val="00B35975"/>
    <w:rsid w:val="00B52AC8"/>
    <w:rsid w:val="00B57CDC"/>
    <w:rsid w:val="00B6119A"/>
    <w:rsid w:val="00B64759"/>
    <w:rsid w:val="00B67B48"/>
    <w:rsid w:val="00B75FC8"/>
    <w:rsid w:val="00B774DB"/>
    <w:rsid w:val="00B934FD"/>
    <w:rsid w:val="00BA031E"/>
    <w:rsid w:val="00BA3BDE"/>
    <w:rsid w:val="00BC2619"/>
    <w:rsid w:val="00BD44A7"/>
    <w:rsid w:val="00BE14E3"/>
    <w:rsid w:val="00C04418"/>
    <w:rsid w:val="00C15469"/>
    <w:rsid w:val="00C21FBE"/>
    <w:rsid w:val="00C305DB"/>
    <w:rsid w:val="00C321F5"/>
    <w:rsid w:val="00C41ED8"/>
    <w:rsid w:val="00C450FA"/>
    <w:rsid w:val="00C45400"/>
    <w:rsid w:val="00C73C3E"/>
    <w:rsid w:val="00C84D2D"/>
    <w:rsid w:val="00C90EDC"/>
    <w:rsid w:val="00C926C2"/>
    <w:rsid w:val="00CA12DD"/>
    <w:rsid w:val="00CD01E6"/>
    <w:rsid w:val="00CF11F9"/>
    <w:rsid w:val="00CF73B3"/>
    <w:rsid w:val="00D1008D"/>
    <w:rsid w:val="00D224CE"/>
    <w:rsid w:val="00D412A8"/>
    <w:rsid w:val="00D44AF4"/>
    <w:rsid w:val="00D45916"/>
    <w:rsid w:val="00D63BC2"/>
    <w:rsid w:val="00D66D6F"/>
    <w:rsid w:val="00D80B26"/>
    <w:rsid w:val="00D86B42"/>
    <w:rsid w:val="00D87B69"/>
    <w:rsid w:val="00D92C73"/>
    <w:rsid w:val="00DC0262"/>
    <w:rsid w:val="00DC2EE7"/>
    <w:rsid w:val="00DC31C6"/>
    <w:rsid w:val="00DD30D4"/>
    <w:rsid w:val="00DE3E4C"/>
    <w:rsid w:val="00DF707A"/>
    <w:rsid w:val="00E04C47"/>
    <w:rsid w:val="00E06C5D"/>
    <w:rsid w:val="00E119E5"/>
    <w:rsid w:val="00E17BFD"/>
    <w:rsid w:val="00E25A6A"/>
    <w:rsid w:val="00E27FB8"/>
    <w:rsid w:val="00E3061A"/>
    <w:rsid w:val="00E34176"/>
    <w:rsid w:val="00E35BF4"/>
    <w:rsid w:val="00E5577A"/>
    <w:rsid w:val="00E5609A"/>
    <w:rsid w:val="00E718C5"/>
    <w:rsid w:val="00E73C78"/>
    <w:rsid w:val="00E801FC"/>
    <w:rsid w:val="00E81FA8"/>
    <w:rsid w:val="00E95C80"/>
    <w:rsid w:val="00EB42FD"/>
    <w:rsid w:val="00EE5070"/>
    <w:rsid w:val="00EF40A1"/>
    <w:rsid w:val="00EF5F92"/>
    <w:rsid w:val="00EF7A4A"/>
    <w:rsid w:val="00F03FC3"/>
    <w:rsid w:val="00F055B9"/>
    <w:rsid w:val="00F11041"/>
    <w:rsid w:val="00F232BF"/>
    <w:rsid w:val="00F25D2B"/>
    <w:rsid w:val="00F3268D"/>
    <w:rsid w:val="00F32BD9"/>
    <w:rsid w:val="00F34D6C"/>
    <w:rsid w:val="00F35949"/>
    <w:rsid w:val="00F442F0"/>
    <w:rsid w:val="00F6365B"/>
    <w:rsid w:val="00F75150"/>
    <w:rsid w:val="00F821D5"/>
    <w:rsid w:val="00F82B19"/>
    <w:rsid w:val="00FA63BF"/>
    <w:rsid w:val="00FB1236"/>
    <w:rsid w:val="00FB4D4D"/>
    <w:rsid w:val="00FC3048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7A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link w:val="60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34D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7EE1"/>
    <w:pPr>
      <w:ind w:left="720"/>
      <w:contextualSpacing/>
    </w:pPr>
  </w:style>
  <w:style w:type="paragraph" w:customStyle="1" w:styleId="a7">
    <w:name w:val="Знак"/>
    <w:basedOn w:val="a"/>
    <w:rsid w:val="00021F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21F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021F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??????? (???)"/>
    <w:basedOn w:val="a"/>
    <w:rsid w:val="00021F2D"/>
    <w:pPr>
      <w:suppressAutoHyphens/>
      <w:overflowPunct w:val="0"/>
      <w:autoSpaceDE w:val="0"/>
      <w:autoSpaceDN w:val="0"/>
      <w:adjustRightInd w:val="0"/>
      <w:spacing w:before="280" w:after="119"/>
      <w:textAlignment w:val="baseline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3D19EF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3D19EF"/>
    <w:rPr>
      <w:b/>
      <w:sz w:val="24"/>
    </w:rPr>
  </w:style>
  <w:style w:type="character" w:customStyle="1" w:styleId="a5">
    <w:name w:val="Текст выноски Знак"/>
    <w:basedOn w:val="a0"/>
    <w:link w:val="a4"/>
    <w:semiHidden/>
    <w:rsid w:val="003D1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7A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link w:val="60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34D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7EE1"/>
    <w:pPr>
      <w:ind w:left="720"/>
      <w:contextualSpacing/>
    </w:pPr>
  </w:style>
  <w:style w:type="paragraph" w:customStyle="1" w:styleId="a7">
    <w:name w:val="Знак"/>
    <w:basedOn w:val="a"/>
    <w:rsid w:val="00021F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21F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021F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??????? (???)"/>
    <w:basedOn w:val="a"/>
    <w:rsid w:val="00021F2D"/>
    <w:pPr>
      <w:suppressAutoHyphens/>
      <w:overflowPunct w:val="0"/>
      <w:autoSpaceDE w:val="0"/>
      <w:autoSpaceDN w:val="0"/>
      <w:adjustRightInd w:val="0"/>
      <w:spacing w:before="280" w:after="119"/>
      <w:textAlignment w:val="baseline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3D19EF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3D19EF"/>
    <w:rPr>
      <w:b/>
      <w:sz w:val="24"/>
    </w:rPr>
  </w:style>
  <w:style w:type="character" w:customStyle="1" w:styleId="a5">
    <w:name w:val="Текст выноски Знак"/>
    <w:basedOn w:val="a0"/>
    <w:link w:val="a4"/>
    <w:semiHidden/>
    <w:rsid w:val="003D1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32DB0-B089-494E-95E0-2138D10F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4190</Words>
  <Characters>23889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28023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</cp:lastModifiedBy>
  <cp:revision>4</cp:revision>
  <cp:lastPrinted>2021-12-13T09:25:00Z</cp:lastPrinted>
  <dcterms:created xsi:type="dcterms:W3CDTF">2021-12-13T09:23:00Z</dcterms:created>
  <dcterms:modified xsi:type="dcterms:W3CDTF">2021-12-13T09:27:00Z</dcterms:modified>
</cp:coreProperties>
</file>