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E52445" w:rsidRPr="00190F25" w:rsidRDefault="00C3692B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ШУМАКОВСКОГО</w:t>
      </w:r>
      <w:r w:rsidR="00E52445" w:rsidRPr="00190F2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52445" w:rsidRPr="00190F25" w:rsidRDefault="00C3692B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СОЛНЦЕВСКОГО </w:t>
      </w:r>
      <w:r w:rsidR="00E52445" w:rsidRPr="00190F25">
        <w:rPr>
          <w:rFonts w:ascii="Arial" w:hAnsi="Arial" w:cs="Arial"/>
          <w:b/>
          <w:bCs/>
          <w:sz w:val="32"/>
          <w:szCs w:val="32"/>
        </w:rPr>
        <w:t>РАЙОНА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РЕШЕНИЕ</w:t>
      </w:r>
    </w:p>
    <w:p w:rsidR="00E52445" w:rsidRPr="00190F25" w:rsidRDefault="00E52445" w:rsidP="00E52445">
      <w:pPr>
        <w:jc w:val="center"/>
        <w:rPr>
          <w:rFonts w:ascii="Arial" w:hAnsi="Arial" w:cs="Arial"/>
          <w:sz w:val="32"/>
          <w:szCs w:val="32"/>
        </w:rPr>
      </w:pPr>
    </w:p>
    <w:p w:rsidR="00E52445" w:rsidRPr="00190F25" w:rsidRDefault="00E52445" w:rsidP="00E52445">
      <w:pPr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 xml:space="preserve"> </w:t>
      </w:r>
      <w:r w:rsidR="00130CB6" w:rsidRPr="00190F25">
        <w:rPr>
          <w:rFonts w:ascii="Arial" w:hAnsi="Arial" w:cs="Arial"/>
          <w:b/>
          <w:sz w:val="32"/>
          <w:szCs w:val="32"/>
        </w:rPr>
        <w:t xml:space="preserve">от </w:t>
      </w:r>
      <w:r w:rsidR="007B71D0">
        <w:rPr>
          <w:rFonts w:ascii="Arial" w:hAnsi="Arial" w:cs="Arial"/>
          <w:b/>
          <w:sz w:val="32"/>
          <w:szCs w:val="32"/>
        </w:rPr>
        <w:t xml:space="preserve">02 августа </w:t>
      </w:r>
      <w:r w:rsidR="00130CB6" w:rsidRPr="00190F25">
        <w:rPr>
          <w:rFonts w:ascii="Arial" w:hAnsi="Arial" w:cs="Arial"/>
          <w:b/>
          <w:sz w:val="32"/>
          <w:szCs w:val="32"/>
        </w:rPr>
        <w:t xml:space="preserve">2022 г. № </w:t>
      </w:r>
      <w:r w:rsidR="007B71D0">
        <w:rPr>
          <w:rFonts w:ascii="Arial" w:hAnsi="Arial" w:cs="Arial"/>
          <w:b/>
          <w:sz w:val="32"/>
          <w:szCs w:val="32"/>
        </w:rPr>
        <w:t>53/6</w:t>
      </w:r>
    </w:p>
    <w:p w:rsidR="00E52445" w:rsidRPr="00190F25" w:rsidRDefault="00E52445" w:rsidP="001B0129">
      <w:pPr>
        <w:jc w:val="center"/>
        <w:rPr>
          <w:rFonts w:ascii="Arial" w:hAnsi="Arial" w:cs="Arial"/>
          <w:sz w:val="28"/>
          <w:szCs w:val="28"/>
          <w:lang w:eastAsia="ar-SA"/>
        </w:rPr>
      </w:pPr>
    </w:p>
    <w:p w:rsidR="002765EF" w:rsidRPr="00190F25" w:rsidRDefault="00E52445" w:rsidP="00E524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t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</w:p>
    <w:p w:rsidR="00E52445" w:rsidRPr="00190F25" w:rsidRDefault="00E5244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E52445" w:rsidRDefault="00E5244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190F25" w:rsidRPr="00190F25" w:rsidRDefault="00190F2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6" w:history="1">
        <w:r w:rsidRPr="00190F25">
          <w:rPr>
            <w:rFonts w:ascii="Arial" w:hAnsi="Arial" w:cs="Arial"/>
            <w:sz w:val="24"/>
            <w:szCs w:val="24"/>
          </w:rPr>
          <w:t>законом</w:t>
        </w:r>
      </w:hyperlink>
      <w:r w:rsidRPr="00190F2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190F25">
          <w:rPr>
            <w:rFonts w:ascii="Arial" w:hAnsi="Arial" w:cs="Arial"/>
            <w:sz w:val="24"/>
            <w:szCs w:val="24"/>
          </w:rPr>
          <w:t>Уставом</w:t>
        </w:r>
      </w:hyperlink>
      <w:r w:rsidRPr="00190F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30CB6" w:rsidRPr="00190F25">
        <w:rPr>
          <w:rFonts w:ascii="Arial" w:hAnsi="Arial" w:cs="Arial"/>
          <w:sz w:val="24"/>
          <w:szCs w:val="24"/>
        </w:rPr>
        <w:t xml:space="preserve"> « </w:t>
      </w:r>
      <w:r w:rsidR="00C3692B">
        <w:rPr>
          <w:rFonts w:ascii="Arial" w:hAnsi="Arial" w:cs="Arial"/>
          <w:sz w:val="24"/>
          <w:szCs w:val="24"/>
        </w:rPr>
        <w:t>Шумаковский</w:t>
      </w:r>
      <w:r w:rsidR="00130CB6" w:rsidRPr="00190F25">
        <w:rPr>
          <w:rFonts w:ascii="Arial" w:hAnsi="Arial" w:cs="Arial"/>
          <w:sz w:val="24"/>
          <w:szCs w:val="24"/>
        </w:rPr>
        <w:t xml:space="preserve"> сельсовет»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90F25">
        <w:rPr>
          <w:rFonts w:ascii="Arial" w:hAnsi="Arial" w:cs="Arial"/>
          <w:sz w:val="24"/>
          <w:szCs w:val="24"/>
        </w:rPr>
        <w:t xml:space="preserve">, с целью упорядочения наименований улиц, площадей и иных территорий в муниципальном образовании, </w:t>
      </w:r>
      <w:r w:rsidR="00C3692B">
        <w:rPr>
          <w:rFonts w:ascii="Arial" w:hAnsi="Arial" w:cs="Arial"/>
          <w:sz w:val="24"/>
          <w:szCs w:val="24"/>
        </w:rPr>
        <w:t xml:space="preserve"> С</w:t>
      </w:r>
      <w:r w:rsidR="00130CB6" w:rsidRPr="00190F25">
        <w:rPr>
          <w:rFonts w:ascii="Arial" w:hAnsi="Arial" w:cs="Arial"/>
          <w:sz w:val="24"/>
          <w:szCs w:val="24"/>
        </w:rPr>
        <w:t xml:space="preserve">обрание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района  решило</w:t>
      </w:r>
      <w:r w:rsidRPr="00190F25">
        <w:rPr>
          <w:rFonts w:ascii="Arial" w:hAnsi="Arial" w:cs="Arial"/>
          <w:sz w:val="24"/>
          <w:szCs w:val="24"/>
        </w:rPr>
        <w:t>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190F25">
          <w:rPr>
            <w:rFonts w:ascii="Arial" w:hAnsi="Arial" w:cs="Arial"/>
            <w:sz w:val="24"/>
            <w:szCs w:val="24"/>
          </w:rPr>
          <w:t>Порядок</w:t>
        </w:r>
      </w:hyperlink>
      <w:r w:rsidRPr="00190F25">
        <w:rPr>
          <w:rFonts w:ascii="Arial" w:hAnsi="Arial" w:cs="Arial"/>
          <w:sz w:val="24"/>
          <w:szCs w:val="24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2. Опубликовать (обнародовать) настоящее решение </w:t>
      </w:r>
      <w:r w:rsidR="00130CB6" w:rsidRPr="00190F25">
        <w:rPr>
          <w:rFonts w:ascii="Arial" w:hAnsi="Arial" w:cs="Arial"/>
          <w:sz w:val="24"/>
          <w:szCs w:val="24"/>
        </w:rPr>
        <w:t>на официальном сайте А</w:t>
      </w:r>
      <w:r w:rsidRPr="00190F25">
        <w:rPr>
          <w:rFonts w:ascii="Arial" w:hAnsi="Arial" w:cs="Arial"/>
          <w:sz w:val="24"/>
          <w:szCs w:val="24"/>
        </w:rPr>
        <w:t xml:space="preserve">дминистрации </w:t>
      </w:r>
      <w:r w:rsidR="00190F25" w:rsidRPr="00190F25">
        <w:rPr>
          <w:rFonts w:ascii="Arial" w:hAnsi="Arial" w:cs="Arial"/>
          <w:sz w:val="24"/>
          <w:szCs w:val="24"/>
        </w:rPr>
        <w:t>сельсовета.</w:t>
      </w:r>
    </w:p>
    <w:p w:rsidR="002765EF" w:rsidRPr="00190F25" w:rsidRDefault="00190F25" w:rsidP="00190F2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765EF" w:rsidRPr="00190F25">
        <w:rPr>
          <w:rFonts w:ascii="Arial" w:hAnsi="Arial" w:cs="Arial"/>
          <w:sz w:val="24"/>
          <w:szCs w:val="24"/>
        </w:rPr>
        <w:t xml:space="preserve">3. Настоящее решение вступает в силу с момента его опубликования.                                                                  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130CB6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  Председатель Собрания депутатов </w:t>
      </w:r>
    </w:p>
    <w:p w:rsidR="002765EF" w:rsidRDefault="00C3692B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Солнцевского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района                       </w:t>
      </w:r>
      <w:proofErr w:type="spellStart"/>
      <w:r w:rsidR="00656F1E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656F1E" w:rsidRDefault="00656F1E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56F1E" w:rsidRDefault="00656F1E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656F1E" w:rsidRPr="00190F25" w:rsidRDefault="00656F1E" w:rsidP="00656F1E">
      <w:pPr>
        <w:pStyle w:val="ConsPlusNormal"/>
        <w:tabs>
          <w:tab w:val="left" w:pos="6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</w:t>
      </w:r>
      <w:r>
        <w:rPr>
          <w:rFonts w:ascii="Arial" w:hAnsi="Arial" w:cs="Arial"/>
          <w:sz w:val="24"/>
          <w:szCs w:val="24"/>
        </w:rPr>
        <w:tab/>
        <w:t>И.Н.Горностаева</w:t>
      </w:r>
      <w:bookmarkStart w:id="0" w:name="_GoBack"/>
      <w:bookmarkEnd w:id="0"/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92B" w:rsidRPr="00190F25" w:rsidRDefault="00C3692B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Приложение</w:t>
      </w:r>
    </w:p>
    <w:p w:rsidR="00190F25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к решению</w:t>
      </w:r>
      <w:r w:rsidR="00190F25" w:rsidRPr="00190F25">
        <w:rPr>
          <w:rFonts w:ascii="Arial" w:hAnsi="Arial" w:cs="Arial"/>
          <w:bCs/>
        </w:rPr>
        <w:t xml:space="preserve"> Собрания депутатов </w:t>
      </w:r>
    </w:p>
    <w:p w:rsidR="00190F25" w:rsidRPr="00190F25" w:rsidRDefault="00C3692B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Шумаковского</w:t>
      </w:r>
      <w:r w:rsidR="00190F25" w:rsidRPr="00190F25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>Солнцевского</w:t>
      </w:r>
      <w:r w:rsidR="00190F25" w:rsidRPr="00190F25">
        <w:rPr>
          <w:rFonts w:ascii="Arial" w:hAnsi="Arial" w:cs="Arial"/>
          <w:bCs/>
        </w:rPr>
        <w:t xml:space="preserve"> </w:t>
      </w:r>
    </w:p>
    <w:p w:rsidR="002765EF" w:rsidRPr="00190F25" w:rsidRDefault="00190F25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района Курской области</w:t>
      </w:r>
    </w:p>
    <w:p w:rsidR="002765EF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от</w:t>
      </w:r>
      <w:r w:rsidR="007B71D0">
        <w:rPr>
          <w:rFonts w:ascii="Arial" w:hAnsi="Arial" w:cs="Arial"/>
          <w:bCs/>
        </w:rPr>
        <w:t>02.08.</w:t>
      </w:r>
      <w:r w:rsidR="00190F25" w:rsidRPr="00190F25">
        <w:rPr>
          <w:rFonts w:ascii="Arial" w:hAnsi="Arial" w:cs="Arial"/>
          <w:bCs/>
        </w:rPr>
        <w:t xml:space="preserve">2022г. № </w:t>
      </w:r>
      <w:r w:rsidR="007B71D0">
        <w:rPr>
          <w:rFonts w:ascii="Arial" w:hAnsi="Arial" w:cs="Arial"/>
          <w:bCs/>
        </w:rPr>
        <w:t>53/6</w:t>
      </w:r>
    </w:p>
    <w:p w:rsidR="002765EF" w:rsidRPr="00190F25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bookmarkStart w:id="1" w:name="P36"/>
    <w:bookmarkEnd w:id="1"/>
    <w:p w:rsidR="005679FF" w:rsidRPr="00190F25" w:rsidRDefault="005679FF" w:rsidP="005679F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fldChar w:fldCharType="begin"/>
      </w:r>
      <w:r w:rsidRPr="00190F25">
        <w:rPr>
          <w:rFonts w:ascii="Arial" w:hAnsi="Arial" w:cs="Arial"/>
          <w:b/>
          <w:sz w:val="32"/>
          <w:szCs w:val="32"/>
        </w:rPr>
        <w:instrText xml:space="preserve"> HYPERLINK \l "P36" </w:instrText>
      </w:r>
      <w:r w:rsidRPr="00190F25">
        <w:rPr>
          <w:rFonts w:ascii="Arial" w:hAnsi="Arial" w:cs="Arial"/>
          <w:b/>
          <w:sz w:val="32"/>
          <w:szCs w:val="32"/>
        </w:rPr>
        <w:fldChar w:fldCharType="separate"/>
      </w:r>
      <w:r w:rsidRPr="00190F25">
        <w:rPr>
          <w:rFonts w:ascii="Arial" w:hAnsi="Arial" w:cs="Arial"/>
          <w:b/>
          <w:sz w:val="32"/>
          <w:szCs w:val="32"/>
        </w:rPr>
        <w:t>Порядок</w:t>
      </w:r>
      <w:r w:rsidRPr="00190F25">
        <w:rPr>
          <w:rFonts w:ascii="Arial" w:hAnsi="Arial" w:cs="Arial"/>
          <w:b/>
          <w:sz w:val="32"/>
          <w:szCs w:val="32"/>
        </w:rPr>
        <w:fldChar w:fldCharType="end"/>
      </w:r>
    </w:p>
    <w:p w:rsidR="005679FF" w:rsidRPr="00190F25" w:rsidRDefault="005679FF" w:rsidP="00190F25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t>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190F25" w:rsidRDefault="005679FF" w:rsidP="00190F2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 </w:t>
      </w: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1. Общие положения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90F25">
        <w:rPr>
          <w:rFonts w:ascii="Arial" w:hAnsi="Arial" w:cs="Arial"/>
          <w:sz w:val="24"/>
          <w:szCs w:val="24"/>
        </w:rPr>
        <w:t xml:space="preserve">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8" w:history="1">
        <w:r w:rsidRPr="00190F2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90F25">
        <w:rPr>
          <w:rFonts w:ascii="Arial" w:hAnsi="Arial" w:cs="Arial"/>
          <w:sz w:val="24"/>
          <w:szCs w:val="24"/>
        </w:rPr>
        <w:t xml:space="preserve"> Российской Федерации, Градостроительным </w:t>
      </w:r>
      <w:hyperlink r:id="rId9" w:history="1">
        <w:r w:rsidRPr="00190F25">
          <w:rPr>
            <w:rFonts w:ascii="Arial" w:hAnsi="Arial" w:cs="Arial"/>
            <w:sz w:val="24"/>
            <w:szCs w:val="24"/>
          </w:rPr>
          <w:t>кодексом</w:t>
        </w:r>
      </w:hyperlink>
      <w:r w:rsidRPr="00190F25">
        <w:rPr>
          <w:rFonts w:ascii="Arial" w:hAnsi="Arial" w:cs="Arial"/>
          <w:sz w:val="24"/>
          <w:szCs w:val="24"/>
        </w:rPr>
        <w:t xml:space="preserve"> РФ, Федеральным </w:t>
      </w:r>
      <w:hyperlink r:id="rId10" w:history="1">
        <w:r w:rsidRPr="00190F25">
          <w:rPr>
            <w:rFonts w:ascii="Arial" w:hAnsi="Arial" w:cs="Arial"/>
            <w:sz w:val="24"/>
            <w:szCs w:val="24"/>
          </w:rPr>
          <w:t>законом</w:t>
        </w:r>
      </w:hyperlink>
      <w:r w:rsidRPr="00190F2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Законом Российской Федерации от 14.01.1993 № 4292-1 «Об увековечении памяти погибших  при защите Отечества», </w:t>
      </w:r>
      <w:hyperlink r:id="rId11" w:history="1">
        <w:r w:rsidRPr="00190F25">
          <w:rPr>
            <w:rFonts w:ascii="Arial" w:hAnsi="Arial" w:cs="Arial"/>
            <w:sz w:val="24"/>
            <w:szCs w:val="24"/>
          </w:rPr>
          <w:t>Уставом</w:t>
        </w:r>
        <w:proofErr w:type="gramEnd"/>
      </w:hyperlink>
      <w:r w:rsidRPr="00190F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679FF" w:rsidRPr="00190F25">
        <w:rPr>
          <w:rFonts w:ascii="Arial" w:hAnsi="Arial" w:cs="Arial"/>
          <w:sz w:val="24"/>
          <w:szCs w:val="24"/>
        </w:rPr>
        <w:t xml:space="preserve"> « </w:t>
      </w:r>
      <w:r w:rsidR="00C3692B">
        <w:rPr>
          <w:rFonts w:ascii="Arial" w:hAnsi="Arial" w:cs="Arial"/>
          <w:sz w:val="24"/>
          <w:szCs w:val="24"/>
        </w:rPr>
        <w:t>Шумаковский</w:t>
      </w:r>
      <w:r w:rsidR="005679FF" w:rsidRPr="00190F25">
        <w:rPr>
          <w:rFonts w:ascii="Arial" w:hAnsi="Arial" w:cs="Arial"/>
          <w:sz w:val="24"/>
          <w:szCs w:val="24"/>
        </w:rPr>
        <w:t xml:space="preserve"> сельсовет»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5679FF" w:rsidRPr="00190F25">
        <w:rPr>
          <w:rFonts w:ascii="Arial" w:hAnsi="Arial" w:cs="Arial"/>
          <w:sz w:val="24"/>
          <w:szCs w:val="24"/>
        </w:rPr>
        <w:t>Курской</w:t>
      </w:r>
      <w:proofErr w:type="gramEnd"/>
      <w:r w:rsidR="005679FF" w:rsidRPr="00190F25">
        <w:rPr>
          <w:rFonts w:ascii="Arial" w:hAnsi="Arial" w:cs="Arial"/>
          <w:sz w:val="24"/>
          <w:szCs w:val="24"/>
        </w:rPr>
        <w:t xml:space="preserve"> области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1.2. В настоящем Порядке используются следующие основные понятия: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1.2.</w:t>
      </w:r>
      <w:r w:rsidR="00190F25" w:rsidRPr="00190F25">
        <w:rPr>
          <w:rFonts w:ascii="Arial" w:hAnsi="Arial" w:cs="Arial"/>
          <w:sz w:val="24"/>
          <w:szCs w:val="24"/>
        </w:rPr>
        <w:t xml:space="preserve"> Н</w:t>
      </w:r>
      <w:r w:rsidRPr="00190F25">
        <w:rPr>
          <w:rFonts w:ascii="Arial" w:hAnsi="Arial" w:cs="Arial"/>
          <w:sz w:val="24"/>
          <w:szCs w:val="24"/>
        </w:rPr>
        <w:t>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190F25">
          <w:rPr>
            <w:rFonts w:ascii="Arial" w:hAnsi="Arial" w:cs="Arial"/>
            <w:sz w:val="24"/>
            <w:szCs w:val="24"/>
          </w:rPr>
          <w:t>пунктом 4.1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</w:t>
      </w:r>
      <w:r w:rsidR="00190F25" w:rsidRPr="00190F25">
        <w:rPr>
          <w:rFonts w:ascii="Arial" w:hAnsi="Arial" w:cs="Arial"/>
          <w:sz w:val="24"/>
          <w:szCs w:val="24"/>
        </w:rPr>
        <w:t>решением Собрания</w:t>
      </w:r>
      <w:r w:rsidR="005679FF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района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Присвоение адресов объектам недвижимости, расположенным на территории муниципального образования, производится на основании соответствующего порядка, </w:t>
      </w:r>
      <w:r w:rsidR="00190F25" w:rsidRPr="00190F25">
        <w:rPr>
          <w:rFonts w:ascii="Arial" w:hAnsi="Arial" w:cs="Arial"/>
          <w:sz w:val="24"/>
          <w:szCs w:val="24"/>
        </w:rPr>
        <w:t>утвержденного Собранием</w:t>
      </w:r>
      <w:r w:rsidR="005679FF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90F25">
        <w:rPr>
          <w:rFonts w:ascii="Arial" w:hAnsi="Arial" w:cs="Arial"/>
          <w:sz w:val="24"/>
          <w:szCs w:val="24"/>
        </w:rPr>
        <w:t xml:space="preserve"> </w:t>
      </w:r>
      <w:r w:rsidRPr="00190F25">
        <w:rPr>
          <w:rFonts w:ascii="Arial" w:hAnsi="Arial" w:cs="Arial"/>
          <w:sz w:val="24"/>
          <w:szCs w:val="24"/>
        </w:rPr>
        <w:t>представительным органом муниципального образования.</w:t>
      </w:r>
    </w:p>
    <w:p w:rsidR="002765EF" w:rsidRPr="00190F25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1.5. 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2765EF" w:rsidRPr="00190F25" w:rsidRDefault="002765EF" w:rsidP="002765EF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190F25">
        <w:rPr>
          <w:rFonts w:ascii="Arial" w:hAnsi="Arial" w:cs="Arial"/>
          <w:b w:val="0"/>
          <w:sz w:val="24"/>
          <w:szCs w:val="24"/>
        </w:rPr>
        <w:lastRenderedPageBreak/>
        <w:t>Федерации от 14.01.1993 № 4292-1 «Об увековечении памяти погибших             при защите Отечества».</w:t>
      </w: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2765EF" w:rsidRPr="00190F25" w:rsidRDefault="002765EF" w:rsidP="00190F25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 xml:space="preserve">2. Основные требования, предъявляемые к наименованию </w:t>
      </w:r>
      <w:r w:rsidR="000D178C" w:rsidRPr="00190F25">
        <w:rPr>
          <w:rFonts w:ascii="Arial" w:hAnsi="Arial" w:cs="Arial"/>
          <w:sz w:val="28"/>
          <w:szCs w:val="28"/>
        </w:rPr>
        <w:t>улиц, площадей</w:t>
      </w:r>
      <w:r w:rsidRPr="00190F25">
        <w:rPr>
          <w:rFonts w:ascii="Arial" w:hAnsi="Arial" w:cs="Arial"/>
          <w:sz w:val="28"/>
          <w:szCs w:val="28"/>
        </w:rPr>
        <w:t xml:space="preserve"> и иных составных частей населенных пунктов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в муниципальном образовании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литературного языка, быть благозвучными, удобными для произношения, легко запоминающимися.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</w:t>
      </w:r>
      <w:r w:rsidR="005679FF" w:rsidRPr="00190F25">
        <w:rPr>
          <w:rFonts w:ascii="Arial" w:hAnsi="Arial" w:cs="Arial"/>
          <w:sz w:val="24"/>
          <w:szCs w:val="24"/>
        </w:rPr>
        <w:t xml:space="preserve">рацией, </w:t>
      </w:r>
      <w:r w:rsidRPr="00190F25">
        <w:rPr>
          <w:rFonts w:ascii="Arial" w:hAnsi="Arial" w:cs="Arial"/>
          <w:sz w:val="24"/>
          <w:szCs w:val="24"/>
        </w:rPr>
        <w:t xml:space="preserve"> муниципальным образованием.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2.3. Новые наименования не должны повторять уже существующие наименования.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</w:t>
      </w:r>
      <w:r w:rsidR="00190F25" w:rsidRPr="00190F25">
        <w:rPr>
          <w:rFonts w:ascii="Arial" w:hAnsi="Arial" w:cs="Arial"/>
          <w:sz w:val="24"/>
          <w:szCs w:val="24"/>
        </w:rPr>
        <w:t>Федерацией, муниципальным</w:t>
      </w:r>
      <w:r w:rsidRPr="00190F25">
        <w:rPr>
          <w:rFonts w:ascii="Arial" w:hAnsi="Arial" w:cs="Arial"/>
          <w:sz w:val="24"/>
          <w:szCs w:val="24"/>
        </w:rPr>
        <w:t xml:space="preserve"> образованием.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3. Основания присвоения наименований, порядок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их регистрации и учета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3.1.1. Отсутствие наименования элемента планировочной структуры в муниципальном образовании.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3.1.3. Устранение повторений в наименованиях элементов планировочной структуры в муниципальном образовании.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3.1.5. Иные основания в соответствии с действующим законодательством.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0D178C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4. Порядок внесения предложений о присвоении наименований</w:t>
      </w:r>
    </w:p>
    <w:p w:rsidR="002765EF" w:rsidRPr="000D178C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(о переименовании) элементов планировочной структуры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178C">
        <w:rPr>
          <w:rFonts w:ascii="Arial" w:hAnsi="Arial" w:cs="Arial"/>
          <w:sz w:val="28"/>
          <w:szCs w:val="28"/>
        </w:rPr>
        <w:t>в муниципальном образовании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6"/>
      <w:bookmarkEnd w:id="2"/>
      <w:r w:rsidRPr="00190F25">
        <w:rPr>
          <w:rFonts w:ascii="Arial" w:hAnsi="Arial" w:cs="Arial"/>
          <w:sz w:val="24"/>
          <w:szCs w:val="24"/>
        </w:rPr>
        <w:t xml:space="preserve">4.1. Присвоение наименований элементам планировочной структуры в муниципальном </w:t>
      </w:r>
      <w:r w:rsidR="000D178C" w:rsidRPr="00190F25">
        <w:rPr>
          <w:rFonts w:ascii="Arial" w:hAnsi="Arial" w:cs="Arial"/>
          <w:sz w:val="24"/>
          <w:szCs w:val="24"/>
        </w:rPr>
        <w:t>образовании и</w:t>
      </w:r>
      <w:r w:rsidRPr="00190F25">
        <w:rPr>
          <w:rFonts w:ascii="Arial" w:hAnsi="Arial" w:cs="Arial"/>
          <w:sz w:val="24"/>
          <w:szCs w:val="24"/>
        </w:rPr>
        <w:t xml:space="preserve"> переименование соответствующих элементов планировочной структуры производится по предложению: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а) </w:t>
      </w:r>
      <w:r w:rsidR="000D178C" w:rsidRPr="00190F25">
        <w:rPr>
          <w:rFonts w:ascii="Arial" w:hAnsi="Arial" w:cs="Arial"/>
          <w:sz w:val="24"/>
          <w:szCs w:val="24"/>
        </w:rPr>
        <w:t>председателя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0D178C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района,</w:t>
      </w:r>
      <w:r w:rsidRPr="00190F25">
        <w:rPr>
          <w:rFonts w:ascii="Arial" w:hAnsi="Arial" w:cs="Arial"/>
          <w:sz w:val="24"/>
          <w:szCs w:val="24"/>
        </w:rPr>
        <w:t xml:space="preserve"> главы </w:t>
      </w:r>
      <w:r w:rsidR="000D178C" w:rsidRPr="00190F25">
        <w:rPr>
          <w:rFonts w:ascii="Arial" w:hAnsi="Arial" w:cs="Arial"/>
          <w:sz w:val="24"/>
          <w:szCs w:val="24"/>
        </w:rPr>
        <w:t xml:space="preserve">Администрации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</w:t>
      </w:r>
      <w:r w:rsidRPr="00190F25">
        <w:rPr>
          <w:rFonts w:ascii="Arial" w:hAnsi="Arial" w:cs="Arial"/>
          <w:sz w:val="24"/>
          <w:szCs w:val="24"/>
        </w:rPr>
        <w:t>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б) </w:t>
      </w:r>
      <w:r w:rsidR="000D178C" w:rsidRPr="00190F25">
        <w:rPr>
          <w:rFonts w:ascii="Arial" w:hAnsi="Arial" w:cs="Arial"/>
          <w:sz w:val="24"/>
          <w:szCs w:val="24"/>
        </w:rPr>
        <w:t>депутатов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сельсовета;</w:t>
      </w:r>
    </w:p>
    <w:p w:rsidR="002765EF" w:rsidRPr="00190F25" w:rsidRDefault="002765EF" w:rsidP="002765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lastRenderedPageBreak/>
        <w:t>в)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е) иных лиц, обладающих правом нормотворческой инициативы в муниципальном образовании.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190F25">
          <w:rPr>
            <w:rFonts w:ascii="Arial" w:hAnsi="Arial" w:cs="Arial"/>
            <w:sz w:val="24"/>
            <w:szCs w:val="24"/>
          </w:rPr>
          <w:t>п. 4.1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</w:t>
      </w:r>
      <w:r w:rsidR="004C21BE" w:rsidRPr="00190F25">
        <w:rPr>
          <w:rFonts w:ascii="Arial" w:hAnsi="Arial" w:cs="Arial"/>
          <w:sz w:val="24"/>
          <w:szCs w:val="24"/>
        </w:rPr>
        <w:t xml:space="preserve">дка (далее - инициаторы), в Собрание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 в</w:t>
      </w:r>
      <w:r w:rsidRPr="00190F25">
        <w:rPr>
          <w:rFonts w:ascii="Arial" w:hAnsi="Arial" w:cs="Arial"/>
          <w:sz w:val="24"/>
          <w:szCs w:val="24"/>
        </w:rPr>
        <w:t xml:space="preserve"> соответс</w:t>
      </w:r>
      <w:r w:rsidR="004C21BE" w:rsidRPr="00190F25">
        <w:rPr>
          <w:rFonts w:ascii="Arial" w:hAnsi="Arial" w:cs="Arial"/>
          <w:sz w:val="24"/>
          <w:szCs w:val="24"/>
        </w:rPr>
        <w:t xml:space="preserve">твии с Регламентом работы </w:t>
      </w:r>
      <w:r w:rsidR="000D178C" w:rsidRPr="00190F25">
        <w:rPr>
          <w:rFonts w:ascii="Arial" w:hAnsi="Arial" w:cs="Arial"/>
          <w:sz w:val="24"/>
          <w:szCs w:val="24"/>
        </w:rPr>
        <w:t>Собрания депутатов</w:t>
      </w:r>
      <w:r w:rsidR="007548B3" w:rsidRPr="00190F25">
        <w:rPr>
          <w:rFonts w:ascii="Arial" w:hAnsi="Arial" w:cs="Arial"/>
          <w:sz w:val="24"/>
          <w:szCs w:val="24"/>
        </w:rPr>
        <w:t xml:space="preserve">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4.3. Инициаторы представляют следующие документы: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предполагаемое наименование элемента планировочной структуры в муниципальном образовании;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указанные на официальном бланке соответствующего инициатора</w:t>
      </w:r>
      <w:r w:rsidRPr="00190F25">
        <w:rPr>
          <w:rFonts w:ascii="Arial" w:hAnsi="Arial" w:cs="Arial"/>
          <w:b/>
          <w:sz w:val="24"/>
          <w:szCs w:val="24"/>
        </w:rPr>
        <w:t>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для </w:t>
      </w:r>
      <w:r w:rsidR="000D178C" w:rsidRPr="00190F25">
        <w:rPr>
          <w:rFonts w:ascii="Arial" w:hAnsi="Arial" w:cs="Arial"/>
          <w:sz w:val="24"/>
          <w:szCs w:val="24"/>
        </w:rPr>
        <w:t>депутатов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депутатов -</w:t>
      </w:r>
      <w:r w:rsidRPr="00190F25">
        <w:rPr>
          <w:rFonts w:ascii="Arial" w:hAnsi="Arial" w:cs="Arial"/>
          <w:sz w:val="24"/>
          <w:szCs w:val="24"/>
        </w:rPr>
        <w:t xml:space="preserve"> фамилия, имя, отчество, информация об избирательном округе, от которого избран депутат;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для граждан - фамилия, имя, отчество, адрес, контактный телефон и другие данные (по желанию граждан);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190F25">
          <w:rPr>
            <w:rFonts w:ascii="Arial" w:hAnsi="Arial" w:cs="Arial"/>
            <w:sz w:val="24"/>
            <w:szCs w:val="24"/>
          </w:rPr>
          <w:t>п. 4.3.2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д) при необходимости соответствующие архивные документы.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94"/>
      <w:bookmarkEnd w:id="3"/>
      <w:r w:rsidRPr="00190F25">
        <w:rPr>
          <w:rFonts w:ascii="Arial" w:hAnsi="Arial" w:cs="Arial"/>
          <w:sz w:val="24"/>
          <w:szCs w:val="24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б) какой вклад в развитие Российской </w:t>
      </w:r>
      <w:r w:rsidR="000D178C" w:rsidRPr="00190F25">
        <w:rPr>
          <w:rFonts w:ascii="Arial" w:hAnsi="Arial" w:cs="Arial"/>
          <w:sz w:val="24"/>
          <w:szCs w:val="24"/>
        </w:rPr>
        <w:t>Федерации, Курской</w:t>
      </w:r>
      <w:r w:rsidR="004C21BE" w:rsidRPr="00190F25">
        <w:rPr>
          <w:rFonts w:ascii="Arial" w:hAnsi="Arial" w:cs="Arial"/>
          <w:sz w:val="24"/>
          <w:szCs w:val="24"/>
        </w:rPr>
        <w:t xml:space="preserve"> области</w:t>
      </w:r>
      <w:r w:rsidRPr="00190F25">
        <w:rPr>
          <w:rFonts w:ascii="Arial" w:hAnsi="Arial" w:cs="Arial"/>
          <w:sz w:val="24"/>
          <w:szCs w:val="24"/>
        </w:rPr>
        <w:t xml:space="preserve">, </w:t>
      </w:r>
      <w:r w:rsidRPr="00190F25">
        <w:rPr>
          <w:rFonts w:ascii="Arial" w:hAnsi="Arial" w:cs="Arial"/>
          <w:sz w:val="24"/>
          <w:szCs w:val="24"/>
        </w:rPr>
        <w:lastRenderedPageBreak/>
        <w:t>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какие особенности именуемого элемента планировочной структуры, связанные с историей, географией, культурой Российской Фе</w:t>
      </w:r>
      <w:r w:rsidR="004C21BE" w:rsidRPr="00190F25">
        <w:rPr>
          <w:rFonts w:ascii="Arial" w:hAnsi="Arial" w:cs="Arial"/>
          <w:sz w:val="24"/>
          <w:szCs w:val="24"/>
        </w:rPr>
        <w:t>дерации, Курской области</w:t>
      </w:r>
      <w:r w:rsidRPr="00190F25">
        <w:rPr>
          <w:rFonts w:ascii="Arial" w:hAnsi="Arial" w:cs="Arial"/>
          <w:sz w:val="24"/>
          <w:szCs w:val="24"/>
        </w:rPr>
        <w:t>, муниципального образования, предлагается отразить в его наименовании.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0D178C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4"/>
          <w:szCs w:val="24"/>
        </w:rPr>
        <w:t>5</w:t>
      </w:r>
      <w:r w:rsidRPr="000D178C">
        <w:rPr>
          <w:rFonts w:ascii="Arial" w:hAnsi="Arial" w:cs="Arial"/>
          <w:sz w:val="28"/>
          <w:szCs w:val="28"/>
        </w:rPr>
        <w:t>. Порядок принятия решения о присвоении наименования</w:t>
      </w:r>
    </w:p>
    <w:p w:rsidR="002765EF" w:rsidRPr="000D178C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элементу планировочной структуры (о переименовании элемента</w:t>
      </w:r>
      <w:r w:rsidR="000D178C">
        <w:rPr>
          <w:rFonts w:ascii="Arial" w:hAnsi="Arial" w:cs="Arial"/>
          <w:sz w:val="28"/>
          <w:szCs w:val="28"/>
        </w:rPr>
        <w:t xml:space="preserve"> </w:t>
      </w:r>
      <w:r w:rsidRPr="000D178C">
        <w:rPr>
          <w:rFonts w:ascii="Arial" w:hAnsi="Arial" w:cs="Arial"/>
          <w:sz w:val="28"/>
          <w:szCs w:val="28"/>
        </w:rPr>
        <w:t>планировочной структуры)</w:t>
      </w:r>
    </w:p>
    <w:p w:rsidR="002765EF" w:rsidRPr="000D178C" w:rsidRDefault="002765EF" w:rsidP="00276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</w:t>
      </w:r>
      <w:r w:rsidR="000D178C" w:rsidRPr="00190F25">
        <w:rPr>
          <w:rFonts w:ascii="Arial" w:hAnsi="Arial" w:cs="Arial"/>
          <w:sz w:val="24"/>
          <w:szCs w:val="24"/>
        </w:rPr>
        <w:t>работы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5.2. В случае необходимости </w:t>
      </w:r>
      <w:r w:rsidR="004C21BE" w:rsidRPr="00190F25">
        <w:rPr>
          <w:rFonts w:ascii="Arial" w:hAnsi="Arial" w:cs="Arial"/>
          <w:sz w:val="24"/>
          <w:szCs w:val="24"/>
        </w:rPr>
        <w:t xml:space="preserve">Собрание </w:t>
      </w:r>
      <w:r w:rsidR="000D178C" w:rsidRPr="00190F25">
        <w:rPr>
          <w:rFonts w:ascii="Arial" w:hAnsi="Arial" w:cs="Arial"/>
          <w:sz w:val="24"/>
          <w:szCs w:val="24"/>
        </w:rPr>
        <w:t>депутатов вправе</w:t>
      </w:r>
      <w:r w:rsidRPr="00190F25">
        <w:rPr>
          <w:rFonts w:ascii="Arial" w:hAnsi="Arial" w:cs="Arial"/>
          <w:sz w:val="24"/>
          <w:szCs w:val="24"/>
        </w:rPr>
        <w:t xml:space="preserve">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5.3. По результатам рассмотрения предложений </w:t>
      </w:r>
      <w:r w:rsidR="000D178C" w:rsidRPr="00190F25">
        <w:rPr>
          <w:rFonts w:ascii="Arial" w:hAnsi="Arial" w:cs="Arial"/>
          <w:sz w:val="24"/>
          <w:szCs w:val="24"/>
        </w:rPr>
        <w:t>Собрание депутатов</w:t>
      </w:r>
      <w:r w:rsidRPr="00190F25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об отклонении инициативы переименования элемента планировочной структуры.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74D5" w:rsidRPr="00190F25" w:rsidRDefault="007B74D5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sectPr w:rsidR="007B74D5" w:rsidRPr="00190F25" w:rsidSect="00190F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D5"/>
    <w:rsid w:val="0004047D"/>
    <w:rsid w:val="000C22AD"/>
    <w:rsid w:val="000D178C"/>
    <w:rsid w:val="001146CE"/>
    <w:rsid w:val="00130CB6"/>
    <w:rsid w:val="00190F25"/>
    <w:rsid w:val="001B0129"/>
    <w:rsid w:val="001F1734"/>
    <w:rsid w:val="002765EF"/>
    <w:rsid w:val="002C3FF2"/>
    <w:rsid w:val="002D131F"/>
    <w:rsid w:val="00353A97"/>
    <w:rsid w:val="00360FA6"/>
    <w:rsid w:val="0039230F"/>
    <w:rsid w:val="004077E9"/>
    <w:rsid w:val="004C21BE"/>
    <w:rsid w:val="005339D4"/>
    <w:rsid w:val="005401B0"/>
    <w:rsid w:val="005679FF"/>
    <w:rsid w:val="005844A2"/>
    <w:rsid w:val="00616740"/>
    <w:rsid w:val="00656F1E"/>
    <w:rsid w:val="006A5FDA"/>
    <w:rsid w:val="00712A1C"/>
    <w:rsid w:val="007548B3"/>
    <w:rsid w:val="007B71D0"/>
    <w:rsid w:val="007B74D5"/>
    <w:rsid w:val="00827CBD"/>
    <w:rsid w:val="0083460C"/>
    <w:rsid w:val="00887721"/>
    <w:rsid w:val="00A50503"/>
    <w:rsid w:val="00AB2855"/>
    <w:rsid w:val="00BE6ADA"/>
    <w:rsid w:val="00C10D85"/>
    <w:rsid w:val="00C360D1"/>
    <w:rsid w:val="00C3692B"/>
    <w:rsid w:val="00CB6A58"/>
    <w:rsid w:val="00CF4401"/>
    <w:rsid w:val="00D051EE"/>
    <w:rsid w:val="00D339CC"/>
    <w:rsid w:val="00E52445"/>
    <w:rsid w:val="00E71459"/>
    <w:rsid w:val="00E9771E"/>
    <w:rsid w:val="00F344A0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4C1B7891A17ADBEC2C75322797945E755646AEA7B9034692A716832Y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1" Type="http://schemas.openxmlformats.org/officeDocument/2006/relationships/hyperlink" Target="consultantplus://offline/ref=EDEEF186622448285741DC196C4F1D8534C0B68D1743FABC93925D2771291FF7512D3EE164962E772C6F682F6333Y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EEF186622448285741DD17794F1D8535CDB28C1246FABC93925D2771291FF7512D3EE164962E772C6F682F6333Y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EF186622448285741DD17794F1D8535CDB28C1241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1BC6-84EF-4BBD-A156-8C995971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admin</cp:lastModifiedBy>
  <cp:revision>6</cp:revision>
  <cp:lastPrinted>2022-08-01T06:31:00Z</cp:lastPrinted>
  <dcterms:created xsi:type="dcterms:W3CDTF">2022-08-01T06:26:00Z</dcterms:created>
  <dcterms:modified xsi:type="dcterms:W3CDTF">2022-08-01T06:31:00Z</dcterms:modified>
</cp:coreProperties>
</file>