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0E" w:rsidRPr="00C768D6" w:rsidRDefault="005B010E" w:rsidP="00DB27A5">
      <w:pPr>
        <w:jc w:val="center"/>
        <w:rPr>
          <w:b/>
          <w:bCs/>
          <w:color w:val="000000"/>
          <w:sz w:val="28"/>
          <w:szCs w:val="28"/>
        </w:rPr>
      </w:pPr>
    </w:p>
    <w:p w:rsidR="005B010E" w:rsidRPr="00C768D6" w:rsidRDefault="005B010E" w:rsidP="005B010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768D6">
        <w:rPr>
          <w:rFonts w:ascii="Times New Roman" w:hAnsi="Times New Roman"/>
          <w:b/>
          <w:sz w:val="28"/>
          <w:szCs w:val="28"/>
        </w:rPr>
        <w:t>АДМИНИСТРАЦИЯ</w:t>
      </w:r>
    </w:p>
    <w:p w:rsidR="005B010E" w:rsidRPr="00C768D6" w:rsidRDefault="005B010E" w:rsidP="005B010E">
      <w:pPr>
        <w:pStyle w:val="a9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C768D6">
        <w:rPr>
          <w:rFonts w:ascii="Times New Roman" w:hAnsi="Times New Roman"/>
          <w:b/>
          <w:spacing w:val="100"/>
          <w:sz w:val="28"/>
          <w:szCs w:val="28"/>
        </w:rPr>
        <w:t>Шумаковского сельсовета</w:t>
      </w:r>
    </w:p>
    <w:p w:rsidR="005B010E" w:rsidRPr="00C768D6" w:rsidRDefault="005B010E" w:rsidP="005B010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C768D6">
        <w:rPr>
          <w:rFonts w:ascii="Times New Roman" w:hAnsi="Times New Roman"/>
          <w:b/>
          <w:sz w:val="28"/>
          <w:szCs w:val="28"/>
        </w:rPr>
        <w:t>Солнцевского района Курской области</w:t>
      </w:r>
    </w:p>
    <w:p w:rsidR="00685D94" w:rsidRPr="00C768D6" w:rsidRDefault="00685D94" w:rsidP="005B010E">
      <w:pPr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p w:rsidR="005B010E" w:rsidRPr="00C768D6" w:rsidRDefault="005B010E" w:rsidP="005B010E">
      <w:pPr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C768D6">
        <w:rPr>
          <w:rFonts w:ascii="Times New Roman" w:hAnsi="Times New Roman"/>
          <w:b/>
          <w:spacing w:val="100"/>
          <w:sz w:val="28"/>
          <w:szCs w:val="28"/>
        </w:rPr>
        <w:t>ПОСТАНОВЛЕНИЕ</w:t>
      </w:r>
    </w:p>
    <w:p w:rsidR="00C768D6" w:rsidRPr="00C768D6" w:rsidRDefault="00C768D6" w:rsidP="005B01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010E" w:rsidRPr="00C768D6" w:rsidRDefault="005B0625" w:rsidP="003A0EE0">
      <w:pPr>
        <w:tabs>
          <w:tab w:val="left" w:pos="730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213311">
        <w:rPr>
          <w:rFonts w:ascii="Times New Roman" w:hAnsi="Times New Roman"/>
          <w:sz w:val="28"/>
          <w:szCs w:val="28"/>
        </w:rPr>
        <w:t xml:space="preserve"> г</w:t>
      </w:r>
      <w:r w:rsidR="005B010E" w:rsidRPr="00C768D6">
        <w:rPr>
          <w:rFonts w:ascii="Times New Roman" w:hAnsi="Times New Roman"/>
          <w:sz w:val="28"/>
          <w:szCs w:val="28"/>
        </w:rPr>
        <w:t xml:space="preserve">.                                      № </w:t>
      </w:r>
      <w:r>
        <w:rPr>
          <w:rFonts w:ascii="Times New Roman" w:hAnsi="Times New Roman"/>
          <w:sz w:val="28"/>
          <w:szCs w:val="28"/>
        </w:rPr>
        <w:t>ПРОЕКТ</w:t>
      </w:r>
      <w:r w:rsidR="003A0EE0">
        <w:rPr>
          <w:rFonts w:ascii="Times New Roman" w:hAnsi="Times New Roman"/>
          <w:sz w:val="28"/>
          <w:szCs w:val="28"/>
        </w:rPr>
        <w:tab/>
      </w:r>
    </w:p>
    <w:p w:rsidR="005B010E" w:rsidRPr="00C768D6" w:rsidRDefault="005B010E" w:rsidP="005B010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>с. Шумаково</w:t>
      </w:r>
    </w:p>
    <w:p w:rsidR="008377F1" w:rsidRPr="00C768D6" w:rsidRDefault="008377F1" w:rsidP="00AF4D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О внесении</w:t>
      </w:r>
      <w:r w:rsidR="00647C2F" w:rsidRPr="00C768D6">
        <w:rPr>
          <w:rFonts w:ascii="Times New Roman" w:hAnsi="Times New Roman" w:cs="Times New Roman"/>
          <w:sz w:val="28"/>
          <w:szCs w:val="28"/>
        </w:rPr>
        <w:t xml:space="preserve"> изменений  в постановление № 90 от 29.08.2014</w:t>
      </w:r>
      <w:r w:rsidRPr="00C768D6">
        <w:rPr>
          <w:rFonts w:ascii="Times New Roman" w:hAnsi="Times New Roman" w:cs="Times New Roman"/>
          <w:sz w:val="28"/>
          <w:szCs w:val="28"/>
        </w:rPr>
        <w:t>г.</w:t>
      </w:r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«Об утверждении плана мероприятий</w:t>
      </w:r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(«дорожной карты») «Изменения в отраслях</w:t>
      </w:r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 w:rsidRPr="00C768D6">
        <w:rPr>
          <w:rFonts w:ascii="Times New Roman" w:hAnsi="Times New Roman" w:cs="Times New Roman"/>
          <w:sz w:val="28"/>
          <w:szCs w:val="28"/>
        </w:rPr>
        <w:t>социальной сферы, направленные на повышение</w:t>
      </w:r>
      <w:proofErr w:type="gramEnd"/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C768D6">
        <w:rPr>
          <w:rFonts w:ascii="Times New Roman" w:hAnsi="Times New Roman" w:cs="Times New Roman"/>
          <w:sz w:val="28"/>
          <w:szCs w:val="28"/>
        </w:rPr>
        <w:t>эффективности сферы культуры» (новая редакция)»</w:t>
      </w:r>
    </w:p>
    <w:p w:rsidR="004E1804" w:rsidRPr="00C768D6" w:rsidRDefault="004E1804" w:rsidP="004E1804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949EF" w:rsidRPr="00C768D6" w:rsidRDefault="00C949EF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 xml:space="preserve">Администрация  </w:t>
      </w:r>
      <w:r w:rsidR="004E1804" w:rsidRPr="00C768D6">
        <w:rPr>
          <w:rFonts w:ascii="Times New Roman" w:hAnsi="Times New Roman"/>
          <w:sz w:val="28"/>
          <w:szCs w:val="28"/>
        </w:rPr>
        <w:t xml:space="preserve">Шумаковского сельсовета </w:t>
      </w:r>
      <w:r w:rsidRPr="00C768D6">
        <w:rPr>
          <w:rFonts w:ascii="Times New Roman" w:hAnsi="Times New Roman"/>
          <w:sz w:val="28"/>
          <w:szCs w:val="28"/>
        </w:rPr>
        <w:t>Солнцевского района  Курской области ПОСТАНОВЛЯЕТ:</w:t>
      </w:r>
    </w:p>
    <w:p w:rsidR="00F57A98" w:rsidRPr="00C768D6" w:rsidRDefault="00F57A98" w:rsidP="00C76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8D6" w:rsidRPr="00C768D6" w:rsidRDefault="00C768D6" w:rsidP="00C768D6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>1.Внести в постановление администрации Шумаковского сельсовета Солнцевского района Курской области от 29.08.2014 года № 90  «Об утверждении плана мероприятий («дорожной карты») «Изменения в отраслях социальной сферы, направленные на повышение эффективности сферы культуры» следующие изменения:</w:t>
      </w:r>
    </w:p>
    <w:p w:rsidR="00C768D6" w:rsidRPr="00C768D6" w:rsidRDefault="00C768D6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 xml:space="preserve">1.1 раздел  </w:t>
      </w:r>
      <w:r w:rsidRPr="00C768D6">
        <w:rPr>
          <w:rFonts w:ascii="Times New Roman" w:hAnsi="Times New Roman"/>
          <w:sz w:val="28"/>
          <w:szCs w:val="28"/>
          <w:lang w:val="en-US"/>
        </w:rPr>
        <w:t>VI</w:t>
      </w:r>
      <w:r w:rsidRPr="00C768D6">
        <w:rPr>
          <w:rFonts w:ascii="Times New Roman" w:hAnsi="Times New Roman"/>
          <w:sz w:val="28"/>
          <w:szCs w:val="28"/>
        </w:rPr>
        <w:t xml:space="preserve">  «Показатели  нормативов для согласования  «дорожной карты» изложить в новой редакции (прилагается)</w:t>
      </w:r>
    </w:p>
    <w:p w:rsidR="0017322E" w:rsidRPr="00C768D6" w:rsidRDefault="0017322E" w:rsidP="00C76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1915" w:rsidRPr="00C768D6" w:rsidRDefault="0017322E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>2. Контроль за исполнением нас</w:t>
      </w:r>
      <w:r w:rsidR="00D3502A" w:rsidRPr="00C768D6">
        <w:rPr>
          <w:rFonts w:ascii="Times New Roman" w:hAnsi="Times New Roman"/>
          <w:sz w:val="28"/>
          <w:szCs w:val="28"/>
        </w:rPr>
        <w:t xml:space="preserve">тоящего постановления оставляю </w:t>
      </w:r>
      <w:proofErr w:type="gramStart"/>
      <w:r w:rsidR="00D3502A" w:rsidRPr="00C768D6">
        <w:rPr>
          <w:rFonts w:ascii="Times New Roman" w:hAnsi="Times New Roman"/>
          <w:sz w:val="28"/>
          <w:szCs w:val="28"/>
        </w:rPr>
        <w:t>за</w:t>
      </w:r>
      <w:proofErr w:type="gramEnd"/>
      <w:r w:rsidR="00D3502A" w:rsidRPr="00C768D6">
        <w:rPr>
          <w:rFonts w:ascii="Times New Roman" w:hAnsi="Times New Roman"/>
          <w:sz w:val="28"/>
          <w:szCs w:val="28"/>
        </w:rPr>
        <w:t xml:space="preserve"> собой.</w:t>
      </w:r>
    </w:p>
    <w:p w:rsidR="00C949EF" w:rsidRPr="00C768D6" w:rsidRDefault="00C949EF" w:rsidP="00C768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2723" w:rsidRPr="00DB27A5" w:rsidRDefault="00C03BAD" w:rsidP="00C768D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768D6">
        <w:rPr>
          <w:rFonts w:ascii="Times New Roman" w:hAnsi="Times New Roman"/>
          <w:sz w:val="28"/>
          <w:szCs w:val="28"/>
        </w:rPr>
        <w:t>3.</w:t>
      </w:r>
      <w:r w:rsidR="003C2723" w:rsidRPr="00C768D6">
        <w:rPr>
          <w:rFonts w:ascii="Times New Roman" w:hAnsi="Times New Roman"/>
          <w:sz w:val="28"/>
          <w:szCs w:val="28"/>
        </w:rPr>
        <w:t>Постановление вступа</w:t>
      </w:r>
      <w:r w:rsidR="00555DEE">
        <w:rPr>
          <w:rFonts w:ascii="Times New Roman" w:hAnsi="Times New Roman"/>
          <w:sz w:val="28"/>
          <w:szCs w:val="28"/>
        </w:rPr>
        <w:t xml:space="preserve">ет в силу со дня его подписания и распространяется на </w:t>
      </w:r>
      <w:proofErr w:type="gramStart"/>
      <w:r w:rsidR="00555DEE">
        <w:rPr>
          <w:rFonts w:ascii="Times New Roman" w:hAnsi="Times New Roman"/>
          <w:sz w:val="28"/>
          <w:szCs w:val="28"/>
        </w:rPr>
        <w:t>правоо</w:t>
      </w:r>
      <w:r w:rsidR="00856873">
        <w:rPr>
          <w:rFonts w:ascii="Times New Roman" w:hAnsi="Times New Roman"/>
          <w:sz w:val="28"/>
          <w:szCs w:val="28"/>
        </w:rPr>
        <w:t>тношениях</w:t>
      </w:r>
      <w:proofErr w:type="gramEnd"/>
      <w:r w:rsidR="00856873">
        <w:rPr>
          <w:rFonts w:ascii="Times New Roman" w:hAnsi="Times New Roman"/>
          <w:sz w:val="28"/>
          <w:szCs w:val="28"/>
        </w:rPr>
        <w:t xml:space="preserve"> возникших </w:t>
      </w:r>
      <w:r w:rsidR="00856873" w:rsidRPr="00DB27A5">
        <w:rPr>
          <w:rFonts w:ascii="Times New Roman" w:hAnsi="Times New Roman"/>
          <w:color w:val="000000" w:themeColor="text1"/>
          <w:sz w:val="28"/>
          <w:szCs w:val="28"/>
        </w:rPr>
        <w:t>с 01.01.20</w:t>
      </w:r>
      <w:r w:rsidR="005B0625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555DEE" w:rsidRPr="00DB27A5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</w:p>
    <w:p w:rsidR="00BE1915" w:rsidRPr="00C768D6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BE1915" w:rsidRPr="00C768D6" w:rsidRDefault="00BE1915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44138B" w:rsidRPr="00C768D6" w:rsidRDefault="0044138B" w:rsidP="00441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DA4" w:rsidRDefault="00EB54E4" w:rsidP="00C768D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266FF">
        <w:rPr>
          <w:rFonts w:ascii="Times New Roman" w:hAnsi="Times New Roman"/>
          <w:sz w:val="28"/>
          <w:szCs w:val="28"/>
        </w:rPr>
        <w:t>а</w:t>
      </w:r>
      <w:r w:rsidR="0044138B" w:rsidRPr="00C768D6">
        <w:rPr>
          <w:rFonts w:ascii="Times New Roman" w:hAnsi="Times New Roman"/>
          <w:sz w:val="28"/>
          <w:szCs w:val="28"/>
        </w:rPr>
        <w:t xml:space="preserve"> Шумаковского сельсовета</w:t>
      </w:r>
    </w:p>
    <w:p w:rsidR="003C2723" w:rsidRPr="00C768D6" w:rsidRDefault="008E7DA4" w:rsidP="00C768D6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Солнцевского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266FF">
        <w:rPr>
          <w:rFonts w:ascii="Times New Roman" w:hAnsi="Times New Roman"/>
          <w:sz w:val="28"/>
          <w:szCs w:val="28"/>
        </w:rPr>
        <w:t>И.Н.Горностаева</w:t>
      </w:r>
      <w:r w:rsidR="003C2723" w:rsidRPr="00C768D6">
        <w:rPr>
          <w:rFonts w:ascii="Times New Roman" w:hAnsi="Times New Roman"/>
          <w:sz w:val="28"/>
          <w:szCs w:val="28"/>
        </w:rPr>
        <w:t xml:space="preserve"> </w:t>
      </w:r>
      <w:r w:rsidR="0044138B" w:rsidRPr="00C768D6">
        <w:rPr>
          <w:rFonts w:ascii="Times New Roman" w:hAnsi="Times New Roman"/>
          <w:sz w:val="28"/>
          <w:szCs w:val="28"/>
        </w:rPr>
        <w:t xml:space="preserve">               </w:t>
      </w:r>
      <w:r w:rsidR="00647C2F" w:rsidRPr="00C768D6">
        <w:rPr>
          <w:rFonts w:ascii="Times New Roman" w:hAnsi="Times New Roman"/>
          <w:sz w:val="28"/>
          <w:szCs w:val="28"/>
        </w:rPr>
        <w:t xml:space="preserve">                     </w:t>
      </w: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C55BFD" w:rsidRDefault="00C55BFD" w:rsidP="00D6184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  <w:sectPr w:rsidR="00C55BFD" w:rsidSect="00C55B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05"/>
        <w:tblW w:w="15300" w:type="dxa"/>
        <w:tblLayout w:type="fixed"/>
        <w:tblLook w:val="04A0" w:firstRow="1" w:lastRow="0" w:firstColumn="1" w:lastColumn="0" w:noHBand="0" w:noVBand="1"/>
      </w:tblPr>
      <w:tblGrid>
        <w:gridCol w:w="324"/>
        <w:gridCol w:w="413"/>
        <w:gridCol w:w="397"/>
        <w:gridCol w:w="1134"/>
        <w:gridCol w:w="2093"/>
        <w:gridCol w:w="1417"/>
        <w:gridCol w:w="346"/>
        <w:gridCol w:w="930"/>
        <w:gridCol w:w="346"/>
        <w:gridCol w:w="788"/>
        <w:gridCol w:w="487"/>
        <w:gridCol w:w="789"/>
        <w:gridCol w:w="487"/>
        <w:gridCol w:w="647"/>
        <w:gridCol w:w="426"/>
        <w:gridCol w:w="236"/>
        <w:gridCol w:w="330"/>
        <w:gridCol w:w="66"/>
        <w:gridCol w:w="218"/>
        <w:gridCol w:w="632"/>
        <w:gridCol w:w="76"/>
        <w:gridCol w:w="1058"/>
        <w:gridCol w:w="76"/>
        <w:gridCol w:w="1392"/>
        <w:gridCol w:w="192"/>
      </w:tblGrid>
      <w:tr w:rsidR="000876F7" w:rsidRPr="00A70B04" w:rsidTr="002A6902">
        <w:trPr>
          <w:gridAfter w:val="21"/>
          <w:wAfter w:w="13032" w:type="dxa"/>
          <w:trHeight w:val="390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76F7" w:rsidRDefault="000876F7" w:rsidP="002A690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876F7" w:rsidRDefault="000876F7" w:rsidP="002A690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76F7" w:rsidRPr="00A70B04" w:rsidTr="002A6902">
        <w:trPr>
          <w:gridAfter w:val="3"/>
          <w:wAfter w:w="1660" w:type="dxa"/>
          <w:trHeight w:val="105"/>
        </w:trPr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76F7" w:rsidRPr="00A70B04" w:rsidRDefault="000876F7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6F7" w:rsidRPr="00A70B04" w:rsidRDefault="000876F7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76F7" w:rsidRPr="00A70B04" w:rsidRDefault="000876F7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902" w:rsidRPr="00A70B04" w:rsidTr="002A6902">
        <w:trPr>
          <w:gridAfter w:val="1"/>
          <w:wAfter w:w="192" w:type="dxa"/>
          <w:trHeight w:val="63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70B04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70B04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70B04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70B04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70B04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70B04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2017 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70B04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B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70B04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2019 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2020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70B04" w:rsidRDefault="002A6902" w:rsidP="002A6902">
            <w:pPr>
              <w:jc w:val="left"/>
            </w:pPr>
            <w:r>
              <w:t>2022</w:t>
            </w:r>
          </w:p>
        </w:tc>
      </w:tr>
      <w:tr w:rsidR="002A6902" w:rsidRPr="00AE52C8" w:rsidTr="002A6902">
        <w:trPr>
          <w:gridAfter w:val="1"/>
          <w:wAfter w:w="192" w:type="dxa"/>
          <w:trHeight w:val="639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 получателей услуг,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Pr="00DB27A5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27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6902" w:rsidRPr="00DB27A5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769</w:t>
            </w:r>
          </w:p>
        </w:tc>
      </w:tr>
      <w:tr w:rsidR="002A6902" w:rsidRPr="00AE52C8" w:rsidTr="002A6902">
        <w:trPr>
          <w:gridAfter w:val="1"/>
          <w:wAfter w:w="192" w:type="dxa"/>
          <w:trHeight w:val="31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учреждений культуры,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Pr="00DB27A5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27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02" w:rsidRPr="00DB27A5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1.5</w:t>
            </w:r>
          </w:p>
        </w:tc>
      </w:tr>
      <w:tr w:rsidR="002A6902" w:rsidRPr="00AE52C8" w:rsidTr="002A6902">
        <w:trPr>
          <w:gridAfter w:val="1"/>
          <w:wAfter w:w="192" w:type="dxa"/>
          <w:trHeight w:val="283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внеш</w:t>
            </w:r>
            <w:proofErr w:type="gramStart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овместители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02" w:rsidRPr="00DB27A5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27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6902" w:rsidRPr="00DB27A5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0</w:t>
            </w:r>
          </w:p>
        </w:tc>
      </w:tr>
      <w:tr w:rsidR="002A6902" w:rsidRPr="00AE52C8" w:rsidTr="002A6902">
        <w:trPr>
          <w:gridAfter w:val="1"/>
          <w:wAfter w:w="192" w:type="dxa"/>
          <w:trHeight w:val="365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 Шумаковского сельсовета Солнцевского района Курской области, чел.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Pr="00DB27A5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B27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Pr="00DB27A5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1386</w:t>
            </w:r>
          </w:p>
        </w:tc>
      </w:tr>
      <w:tr w:rsidR="002A6902" w:rsidRPr="00AE52C8" w:rsidTr="002A6902">
        <w:trPr>
          <w:gridAfter w:val="1"/>
          <w:wAfter w:w="192" w:type="dxa"/>
          <w:trHeight w:val="846"/>
        </w:trPr>
        <w:tc>
          <w:tcPr>
            <w:tcW w:w="12582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средней заработной платы  работников учреждений культуры Солнцевского района Курской области и средней заработной платы в субъекте Российской Федерации: 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</w:p>
        </w:tc>
      </w:tr>
      <w:tr w:rsidR="002A6902" w:rsidRPr="00AE52C8" w:rsidTr="002A6902">
        <w:trPr>
          <w:gridAfter w:val="1"/>
          <w:wAfter w:w="192" w:type="dxa"/>
          <w:trHeight w:val="94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мероприятий ("дорожной карте") "Изменения в отраслях социальной сферы, направленные на повышение эффективности сферы культуры", %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68,51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100</w:t>
            </w:r>
          </w:p>
        </w:tc>
      </w:tr>
      <w:tr w:rsidR="002A6902" w:rsidRPr="00AE52C8" w:rsidTr="002A6902">
        <w:trPr>
          <w:gridAfter w:val="1"/>
          <w:wAfter w:w="192" w:type="dxa"/>
          <w:trHeight w:val="567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заработная плата работников по Курской области, руб.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23458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24612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25838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3F167F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167F">
              <w:rPr>
                <w:rFonts w:ascii="Times New Roman" w:eastAsia="Times New Roman" w:hAnsi="Times New Roman"/>
                <w:color w:val="000000"/>
                <w:lang w:eastAsia="ru-RU"/>
              </w:rPr>
              <w:t>29945,40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3F167F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32831,30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35428</w:t>
            </w:r>
          </w:p>
        </w:tc>
      </w:tr>
      <w:tr w:rsidR="002A6902" w:rsidRPr="00AE52C8" w:rsidTr="002A6902">
        <w:trPr>
          <w:gridAfter w:val="1"/>
          <w:wAfter w:w="192" w:type="dxa"/>
          <w:trHeight w:val="31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 роста к предыдущему году, %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108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</w:p>
        </w:tc>
      </w:tr>
      <w:tr w:rsidR="002A6902" w:rsidRPr="00AE52C8" w:rsidTr="002A6902">
        <w:trPr>
          <w:gridAfter w:val="1"/>
          <w:wAfter w:w="192" w:type="dxa"/>
          <w:trHeight w:val="63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Среднемесячная заработная плата работников учреждений </w:t>
            </w: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Шумаковского сельсовета Солнцевского района, рублей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15080,01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16101,38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16719,19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22150,80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25838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167F">
              <w:rPr>
                <w:rFonts w:ascii="Times New Roman" w:eastAsia="Times New Roman" w:hAnsi="Times New Roman"/>
                <w:color w:val="000000"/>
                <w:lang w:eastAsia="ru-RU"/>
              </w:rPr>
              <w:t>29945,40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3F167F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32831,30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35428</w:t>
            </w:r>
          </w:p>
        </w:tc>
      </w:tr>
      <w:tr w:rsidR="002A6902" w:rsidRPr="00AE52C8" w:rsidTr="002A6902">
        <w:trPr>
          <w:gridAfter w:val="1"/>
          <w:wAfter w:w="192" w:type="dxa"/>
          <w:trHeight w:val="283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Темп роста к предыдущему году, %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1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108</w:t>
            </w:r>
          </w:p>
        </w:tc>
      </w:tr>
      <w:tr w:rsidR="002A6902" w:rsidRPr="00AE52C8" w:rsidTr="002A6902">
        <w:trPr>
          <w:gridAfter w:val="1"/>
          <w:wAfter w:w="192" w:type="dxa"/>
          <w:trHeight w:val="94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0</w:t>
            </w:r>
          </w:p>
        </w:tc>
      </w:tr>
      <w:tr w:rsidR="002A6902" w:rsidRPr="00AE52C8" w:rsidTr="002A6902">
        <w:trPr>
          <w:gridAfter w:val="1"/>
          <w:wAfter w:w="192" w:type="dxa"/>
          <w:trHeight w:val="802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30,2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30.2</w:t>
            </w:r>
          </w:p>
        </w:tc>
      </w:tr>
      <w:tr w:rsidR="002A6902" w:rsidRPr="00AE52C8" w:rsidTr="002A6902">
        <w:trPr>
          <w:gridAfter w:val="1"/>
          <w:wAfter w:w="192" w:type="dxa"/>
          <w:trHeight w:val="840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оплаты труда с начислениями, млн. рублей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0.9</w:t>
            </w:r>
          </w:p>
        </w:tc>
      </w:tr>
      <w:tr w:rsidR="002A6902" w:rsidRPr="00AE52C8" w:rsidTr="002A6902">
        <w:trPr>
          <w:gridAfter w:val="1"/>
          <w:wAfter w:w="192" w:type="dxa"/>
          <w:trHeight w:val="54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Прирост фонда оплаты труда с начислениями к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г., млн. руб.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-0,7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0.1</w:t>
            </w:r>
          </w:p>
        </w:tc>
      </w:tr>
      <w:tr w:rsidR="002A6902" w:rsidRPr="00AE52C8" w:rsidTr="002A6902">
        <w:trPr>
          <w:gridAfter w:val="1"/>
          <w:wAfter w:w="192" w:type="dxa"/>
          <w:trHeight w:val="481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</w:p>
        </w:tc>
      </w:tr>
      <w:tr w:rsidR="002A6902" w:rsidRPr="00AE52C8" w:rsidTr="002A6902">
        <w:trPr>
          <w:gridAfter w:val="1"/>
          <w:wAfter w:w="192" w:type="dxa"/>
          <w:trHeight w:val="94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 счет средств бюджета муниципального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млн.  руб.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-0,6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-</w:t>
            </w:r>
          </w:p>
        </w:tc>
      </w:tr>
      <w:tr w:rsidR="002A6902" w:rsidRPr="00AE52C8" w:rsidTr="002A6902">
        <w:trPr>
          <w:gridAfter w:val="1"/>
          <w:wAfter w:w="192" w:type="dxa"/>
          <w:trHeight w:val="73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-</w:t>
            </w:r>
          </w:p>
        </w:tc>
      </w:tr>
      <w:tr w:rsidR="002A6902" w:rsidRPr="00AE52C8" w:rsidTr="002A6902">
        <w:trPr>
          <w:gridAfter w:val="1"/>
          <w:wAfter w:w="192" w:type="dxa"/>
          <w:trHeight w:val="873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реструктуризации сети, млн. рублей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-</w:t>
            </w:r>
          </w:p>
        </w:tc>
      </w:tr>
      <w:tr w:rsidR="002A6902" w:rsidRPr="00AE52C8" w:rsidTr="002A6902">
        <w:trPr>
          <w:trHeight w:val="67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-</w:t>
            </w:r>
          </w:p>
        </w:tc>
      </w:tr>
      <w:tr w:rsidR="002A6902" w:rsidRPr="00AE52C8" w:rsidTr="002A6902">
        <w:trPr>
          <w:trHeight w:val="63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сокращения и оптимизации расходов на содержание учреждений, млн. рублей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-</w:t>
            </w:r>
          </w:p>
        </w:tc>
      </w:tr>
      <w:tr w:rsidR="002A6902" w:rsidRPr="00AE52C8" w:rsidTr="002A6902">
        <w:trPr>
          <w:trHeight w:val="37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средств от приносящей доход деятельности, млн. руб.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-</w:t>
            </w:r>
          </w:p>
        </w:tc>
      </w:tr>
      <w:tr w:rsidR="002A6902" w:rsidRPr="00AE52C8" w:rsidTr="002A6902">
        <w:trPr>
          <w:trHeight w:val="94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-</w:t>
            </w:r>
          </w:p>
        </w:tc>
      </w:tr>
      <w:tr w:rsidR="002A6902" w:rsidRPr="00AE52C8" w:rsidTr="002A6902">
        <w:trPr>
          <w:trHeight w:val="1659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Итого, объем средств, предусмотренный на повышение оплаты труда, млн. руб. (стр.17+2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3,877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6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3,877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-</w:t>
            </w:r>
          </w:p>
        </w:tc>
      </w:tr>
      <w:tr w:rsidR="002A6902" w:rsidRPr="00AE52C8" w:rsidTr="002A6902">
        <w:trPr>
          <w:trHeight w:val="960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Соотношение объема средств от оптимизации к сумме объема средств, предусмотренного на повышение оплаты труда, % (стр. 18/стр.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E52C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*100%)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52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902" w:rsidRPr="00AE52C8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902" w:rsidRDefault="002A6902" w:rsidP="002A69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02" w:rsidRPr="00AE52C8" w:rsidRDefault="002A6902" w:rsidP="002A6902">
            <w:pPr>
              <w:jc w:val="left"/>
            </w:pPr>
            <w:r>
              <w:t>0</w:t>
            </w:r>
            <w:bookmarkStart w:id="0" w:name="_GoBack"/>
            <w:bookmarkEnd w:id="0"/>
          </w:p>
        </w:tc>
      </w:tr>
      <w:tr w:rsidR="002A6902" w:rsidTr="002A6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4"/>
          <w:wAfter w:w="14976" w:type="dxa"/>
          <w:trHeight w:val="8640"/>
        </w:trPr>
        <w:tc>
          <w:tcPr>
            <w:tcW w:w="324" w:type="dxa"/>
            <w:tcBorders>
              <w:left w:val="nil"/>
              <w:right w:val="nil"/>
            </w:tcBorders>
          </w:tcPr>
          <w:p w:rsidR="002A6902" w:rsidRDefault="002A6902" w:rsidP="002A6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8D6" w:rsidRPr="00C768D6" w:rsidRDefault="00C768D6" w:rsidP="00C768D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A55327" w:rsidRPr="00AE52C8" w:rsidRDefault="00A55327" w:rsidP="00A55327">
      <w:pPr>
        <w:rPr>
          <w:rFonts w:ascii="Times New Roman" w:hAnsi="Times New Roman"/>
          <w:sz w:val="24"/>
          <w:szCs w:val="24"/>
        </w:rPr>
      </w:pPr>
    </w:p>
    <w:p w:rsidR="00A55327" w:rsidRDefault="00A55327" w:rsidP="00A55327"/>
    <w:p w:rsidR="00A70B04" w:rsidRPr="00C768D6" w:rsidRDefault="00A70B04" w:rsidP="00A70B04">
      <w:pPr>
        <w:rPr>
          <w:rFonts w:ascii="Times New Roman" w:hAnsi="Times New Roman"/>
          <w:sz w:val="28"/>
          <w:szCs w:val="28"/>
        </w:rPr>
      </w:pPr>
    </w:p>
    <w:sectPr w:rsidR="00A70B04" w:rsidRPr="00C768D6" w:rsidSect="00DE29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FA1" w:rsidRDefault="00CA1FA1" w:rsidP="00BA7568">
      <w:pPr>
        <w:spacing w:after="0" w:line="240" w:lineRule="auto"/>
      </w:pPr>
      <w:r>
        <w:separator/>
      </w:r>
    </w:p>
  </w:endnote>
  <w:endnote w:type="continuationSeparator" w:id="0">
    <w:p w:rsidR="00CA1FA1" w:rsidRDefault="00CA1FA1" w:rsidP="00BA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FA1" w:rsidRDefault="00CA1FA1" w:rsidP="00BA7568">
      <w:pPr>
        <w:spacing w:after="0" w:line="240" w:lineRule="auto"/>
      </w:pPr>
      <w:r>
        <w:separator/>
      </w:r>
    </w:p>
  </w:footnote>
  <w:footnote w:type="continuationSeparator" w:id="0">
    <w:p w:rsidR="00CA1FA1" w:rsidRDefault="00CA1FA1" w:rsidP="00BA7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9080D"/>
    <w:multiLevelType w:val="hybridMultilevel"/>
    <w:tmpl w:val="F1C009A2"/>
    <w:lvl w:ilvl="0" w:tplc="FFE210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77"/>
    <w:rsid w:val="000331F6"/>
    <w:rsid w:val="00036CBA"/>
    <w:rsid w:val="00041096"/>
    <w:rsid w:val="00044BAD"/>
    <w:rsid w:val="00053011"/>
    <w:rsid w:val="00072F6B"/>
    <w:rsid w:val="000876F7"/>
    <w:rsid w:val="00093396"/>
    <w:rsid w:val="00096739"/>
    <w:rsid w:val="000A26CB"/>
    <w:rsid w:val="000D5F3D"/>
    <w:rsid w:val="0010254F"/>
    <w:rsid w:val="00106564"/>
    <w:rsid w:val="0011186D"/>
    <w:rsid w:val="00125E45"/>
    <w:rsid w:val="00136C93"/>
    <w:rsid w:val="0017322E"/>
    <w:rsid w:val="001C36DA"/>
    <w:rsid w:val="001D1695"/>
    <w:rsid w:val="001D60B4"/>
    <w:rsid w:val="001D7A5B"/>
    <w:rsid w:val="00213311"/>
    <w:rsid w:val="00274026"/>
    <w:rsid w:val="002A4D0E"/>
    <w:rsid w:val="002A6902"/>
    <w:rsid w:val="002C1610"/>
    <w:rsid w:val="002C443E"/>
    <w:rsid w:val="002D1838"/>
    <w:rsid w:val="002D2DFC"/>
    <w:rsid w:val="002D581C"/>
    <w:rsid w:val="002E62CE"/>
    <w:rsid w:val="002E6E50"/>
    <w:rsid w:val="003035B6"/>
    <w:rsid w:val="00304A39"/>
    <w:rsid w:val="00335A2D"/>
    <w:rsid w:val="0037218D"/>
    <w:rsid w:val="003A0EE0"/>
    <w:rsid w:val="003B5F4A"/>
    <w:rsid w:val="003C2723"/>
    <w:rsid w:val="003D5918"/>
    <w:rsid w:val="003D6470"/>
    <w:rsid w:val="003E7326"/>
    <w:rsid w:val="003F167F"/>
    <w:rsid w:val="00402640"/>
    <w:rsid w:val="00407553"/>
    <w:rsid w:val="0041366D"/>
    <w:rsid w:val="004226F0"/>
    <w:rsid w:val="0044138B"/>
    <w:rsid w:val="004425D3"/>
    <w:rsid w:val="00471193"/>
    <w:rsid w:val="004A59BF"/>
    <w:rsid w:val="004A7C17"/>
    <w:rsid w:val="004B36B3"/>
    <w:rsid w:val="004C3BEB"/>
    <w:rsid w:val="004E1804"/>
    <w:rsid w:val="00523F5A"/>
    <w:rsid w:val="00541C71"/>
    <w:rsid w:val="00555DEE"/>
    <w:rsid w:val="00565BCC"/>
    <w:rsid w:val="00581E82"/>
    <w:rsid w:val="00593A52"/>
    <w:rsid w:val="005950AE"/>
    <w:rsid w:val="005B010E"/>
    <w:rsid w:val="005B0625"/>
    <w:rsid w:val="005B67F4"/>
    <w:rsid w:val="005C106A"/>
    <w:rsid w:val="005E3762"/>
    <w:rsid w:val="005F502B"/>
    <w:rsid w:val="00603DEE"/>
    <w:rsid w:val="00622681"/>
    <w:rsid w:val="00647C2F"/>
    <w:rsid w:val="00680475"/>
    <w:rsid w:val="00685D94"/>
    <w:rsid w:val="006A0635"/>
    <w:rsid w:val="006E7277"/>
    <w:rsid w:val="006F7F2A"/>
    <w:rsid w:val="00731BE7"/>
    <w:rsid w:val="00770ED1"/>
    <w:rsid w:val="00785781"/>
    <w:rsid w:val="007D28C4"/>
    <w:rsid w:val="00805AC3"/>
    <w:rsid w:val="008144E6"/>
    <w:rsid w:val="00832DA9"/>
    <w:rsid w:val="00834C01"/>
    <w:rsid w:val="008377F1"/>
    <w:rsid w:val="00856873"/>
    <w:rsid w:val="00884B3F"/>
    <w:rsid w:val="008D4EB0"/>
    <w:rsid w:val="008D5548"/>
    <w:rsid w:val="008D5813"/>
    <w:rsid w:val="008E7DA4"/>
    <w:rsid w:val="008F0D0B"/>
    <w:rsid w:val="00904CAB"/>
    <w:rsid w:val="00933BB1"/>
    <w:rsid w:val="0096026C"/>
    <w:rsid w:val="0096654C"/>
    <w:rsid w:val="00985E9C"/>
    <w:rsid w:val="009971B6"/>
    <w:rsid w:val="009C1F4D"/>
    <w:rsid w:val="009E0530"/>
    <w:rsid w:val="009E31D6"/>
    <w:rsid w:val="009E4C56"/>
    <w:rsid w:val="00A37626"/>
    <w:rsid w:val="00A37AEC"/>
    <w:rsid w:val="00A55327"/>
    <w:rsid w:val="00A70B04"/>
    <w:rsid w:val="00A81C00"/>
    <w:rsid w:val="00A8236B"/>
    <w:rsid w:val="00AB2BAC"/>
    <w:rsid w:val="00AC4118"/>
    <w:rsid w:val="00AC5089"/>
    <w:rsid w:val="00AD585F"/>
    <w:rsid w:val="00AE769B"/>
    <w:rsid w:val="00AF4D56"/>
    <w:rsid w:val="00B0082D"/>
    <w:rsid w:val="00B00B26"/>
    <w:rsid w:val="00B266FF"/>
    <w:rsid w:val="00B70DD1"/>
    <w:rsid w:val="00B73DDF"/>
    <w:rsid w:val="00BA7568"/>
    <w:rsid w:val="00BB3776"/>
    <w:rsid w:val="00BB77CA"/>
    <w:rsid w:val="00BD121A"/>
    <w:rsid w:val="00BE1915"/>
    <w:rsid w:val="00BE636C"/>
    <w:rsid w:val="00C03BAD"/>
    <w:rsid w:val="00C25BCC"/>
    <w:rsid w:val="00C55BFD"/>
    <w:rsid w:val="00C768D6"/>
    <w:rsid w:val="00C949EF"/>
    <w:rsid w:val="00CA1FA1"/>
    <w:rsid w:val="00CA7F41"/>
    <w:rsid w:val="00CE034A"/>
    <w:rsid w:val="00CE49B1"/>
    <w:rsid w:val="00CE5DED"/>
    <w:rsid w:val="00CE7378"/>
    <w:rsid w:val="00D111C7"/>
    <w:rsid w:val="00D3502A"/>
    <w:rsid w:val="00D41865"/>
    <w:rsid w:val="00D43525"/>
    <w:rsid w:val="00D50E9F"/>
    <w:rsid w:val="00D52EFA"/>
    <w:rsid w:val="00D6184E"/>
    <w:rsid w:val="00D93759"/>
    <w:rsid w:val="00DA49C1"/>
    <w:rsid w:val="00DA7BE7"/>
    <w:rsid w:val="00DA7D42"/>
    <w:rsid w:val="00DB0AAA"/>
    <w:rsid w:val="00DB27A5"/>
    <w:rsid w:val="00DC5C7A"/>
    <w:rsid w:val="00DE29ED"/>
    <w:rsid w:val="00DE444E"/>
    <w:rsid w:val="00DF7508"/>
    <w:rsid w:val="00E068B9"/>
    <w:rsid w:val="00E27307"/>
    <w:rsid w:val="00E41D17"/>
    <w:rsid w:val="00E96BA0"/>
    <w:rsid w:val="00EA32CA"/>
    <w:rsid w:val="00EB54E4"/>
    <w:rsid w:val="00EB6026"/>
    <w:rsid w:val="00EC637F"/>
    <w:rsid w:val="00ED3AC3"/>
    <w:rsid w:val="00EE35A1"/>
    <w:rsid w:val="00EE7990"/>
    <w:rsid w:val="00EF616E"/>
    <w:rsid w:val="00F058F7"/>
    <w:rsid w:val="00F06F7D"/>
    <w:rsid w:val="00F15122"/>
    <w:rsid w:val="00F235BB"/>
    <w:rsid w:val="00F57A98"/>
    <w:rsid w:val="00F76702"/>
    <w:rsid w:val="00F84F81"/>
    <w:rsid w:val="00FA4D50"/>
    <w:rsid w:val="00FB7AA9"/>
    <w:rsid w:val="00FC04E3"/>
    <w:rsid w:val="00FD797C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No Spacing"/>
    <w:uiPriority w:val="1"/>
    <w:qFormat/>
    <w:rsid w:val="005B010E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unhideWhenUsed/>
    <w:rsid w:val="005B010E"/>
    <w:rPr>
      <w:color w:val="0000FF"/>
      <w:u w:val="single"/>
    </w:rPr>
  </w:style>
  <w:style w:type="paragraph" w:customStyle="1" w:styleId="ConsPlusTitle">
    <w:name w:val="ConsPlusTitle"/>
    <w:rsid w:val="004E18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b/>
      <w:bCs/>
      <w:lang w:eastAsia="ru-RU"/>
    </w:rPr>
  </w:style>
  <w:style w:type="paragraph" w:styleId="ab">
    <w:name w:val="List Paragraph"/>
    <w:basedOn w:val="a"/>
    <w:uiPriority w:val="34"/>
    <w:qFormat/>
    <w:rsid w:val="00C7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4E"/>
    <w:pPr>
      <w:jc w:val="both"/>
    </w:pPr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6184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lang w:eastAsia="ru-RU"/>
    </w:rPr>
  </w:style>
  <w:style w:type="paragraph" w:styleId="a3">
    <w:name w:val="header"/>
    <w:basedOn w:val="a"/>
    <w:link w:val="a4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A7568"/>
    <w:rPr>
      <w:rFonts w:ascii="Calibri" w:eastAsia="MS Mincho" w:hAnsi="Calibri" w:cs="Times New Roman"/>
      <w:lang w:eastAsia="ja-JP"/>
    </w:rPr>
  </w:style>
  <w:style w:type="paragraph" w:styleId="a5">
    <w:name w:val="footer"/>
    <w:basedOn w:val="a"/>
    <w:link w:val="a6"/>
    <w:uiPriority w:val="99"/>
    <w:unhideWhenUsed/>
    <w:rsid w:val="00BA7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568"/>
    <w:rPr>
      <w:rFonts w:ascii="Calibri" w:eastAsia="MS Mincho" w:hAnsi="Calibri" w:cs="Times New Roman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C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106A"/>
    <w:rPr>
      <w:rFonts w:ascii="Tahoma" w:eastAsia="MS Mincho" w:hAnsi="Tahoma" w:cs="Tahoma"/>
      <w:sz w:val="16"/>
      <w:szCs w:val="16"/>
      <w:lang w:eastAsia="ja-JP"/>
    </w:rPr>
  </w:style>
  <w:style w:type="paragraph" w:styleId="a9">
    <w:name w:val="No Spacing"/>
    <w:uiPriority w:val="1"/>
    <w:qFormat/>
    <w:rsid w:val="005B010E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unhideWhenUsed/>
    <w:rsid w:val="005B010E"/>
    <w:rPr>
      <w:color w:val="0000FF"/>
      <w:u w:val="single"/>
    </w:rPr>
  </w:style>
  <w:style w:type="paragraph" w:customStyle="1" w:styleId="ConsPlusTitle">
    <w:name w:val="ConsPlusTitle"/>
    <w:rsid w:val="004E18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MS Mincho" w:hAnsi="Calibri" w:cs="Calibri"/>
      <w:b/>
      <w:bCs/>
      <w:lang w:eastAsia="ru-RU"/>
    </w:rPr>
  </w:style>
  <w:style w:type="paragraph" w:styleId="ab">
    <w:name w:val="List Paragraph"/>
    <w:basedOn w:val="a"/>
    <w:uiPriority w:val="34"/>
    <w:qFormat/>
    <w:rsid w:val="00C7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3610F-EF7F-4771-861F-3A4C7E69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2022-12-23T07:24:00Z</cp:lastPrinted>
  <dcterms:created xsi:type="dcterms:W3CDTF">2022-12-23T11:51:00Z</dcterms:created>
  <dcterms:modified xsi:type="dcterms:W3CDTF">2022-12-23T12:08:00Z</dcterms:modified>
</cp:coreProperties>
</file>