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35" w:type="pct"/>
        <w:tblInd w:w="98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3"/>
        <w:gridCol w:w="1063"/>
        <w:gridCol w:w="1045"/>
      </w:tblGrid>
      <w:tr w:rsidR="00657F13" w:rsidTr="00657F13">
        <w:trPr>
          <w:gridAfter w:val="1"/>
          <w:wAfter w:w="1343" w:type="pct"/>
        </w:trPr>
        <w:tc>
          <w:tcPr>
            <w:tcW w:w="2291" w:type="pct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657F13" w:rsidRDefault="00657F13">
            <w:pPr>
              <w:rPr>
                <w:rFonts w:ascii="Tahoma" w:hAnsi="Tahoma" w:cs="Tahoma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Tahoma" w:hAnsi="Tahoma" w:cs="Tahoma"/>
                <w:sz w:val="21"/>
                <w:szCs w:val="21"/>
              </w:rPr>
              <w:t>Гриф секретности</w:t>
            </w:r>
          </w:p>
        </w:tc>
        <w:tc>
          <w:tcPr>
            <w:tcW w:w="1366" w:type="pct"/>
            <w:vAlign w:val="center"/>
            <w:hideMark/>
          </w:tcPr>
          <w:p w:rsidR="00657F13" w:rsidRDefault="00657F13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657F13" w:rsidTr="00657F13">
        <w:tc>
          <w:tcPr>
            <w:tcW w:w="2291" w:type="pct"/>
            <w:vAlign w:val="center"/>
            <w:hideMark/>
          </w:tcPr>
          <w:p w:rsidR="00657F13" w:rsidRDefault="00657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pct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657F13" w:rsidRDefault="00657F13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Дата</w:t>
            </w:r>
          </w:p>
        </w:tc>
        <w:tc>
          <w:tcPr>
            <w:tcW w:w="1343" w:type="pct"/>
            <w:vAlign w:val="center"/>
            <w:hideMark/>
          </w:tcPr>
          <w:p w:rsidR="00657F13" w:rsidRDefault="00657F13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17.03.2023</w:t>
            </w:r>
          </w:p>
        </w:tc>
      </w:tr>
    </w:tbl>
    <w:p w:rsidR="00657F13" w:rsidRPr="00657F13" w:rsidRDefault="00657F13" w:rsidP="00657F13">
      <w:pPr>
        <w:pStyle w:val="title"/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br/>
      </w:r>
      <w:r w:rsidRPr="00657F13">
        <w:rPr>
          <w:rFonts w:ascii="Tahoma" w:hAnsi="Tahoma" w:cs="Tahoma"/>
          <w:b/>
          <w:bCs/>
          <w:sz w:val="21"/>
          <w:szCs w:val="21"/>
        </w:rPr>
        <w:t>Отчет</w:t>
      </w:r>
      <w:r w:rsidRPr="00657F13">
        <w:rPr>
          <w:rFonts w:ascii="Tahoma" w:hAnsi="Tahoma" w:cs="Tahoma"/>
          <w:b/>
          <w:bCs/>
          <w:sz w:val="21"/>
          <w:szCs w:val="21"/>
        </w:rPr>
        <w:br/>
        <w:t>об объеме закупок российских товаров, в том числе товаров, поставляемых при выполнении закупаемых работ, оказании закупаемых услуг, осуществленных в целях достижения заказчиком минимальной обязательной доли закупок российских товаров, в том числе товаров, поставляемых при выполнении закупаемых работ, оказании закупаемых услуг, при осуществлении которых установлены ограничения допуска товаров, происходящих из иностранных государств,</w:t>
      </w:r>
      <w:r w:rsidRPr="00657F13">
        <w:rPr>
          <w:rFonts w:ascii="Tahoma" w:hAnsi="Tahoma" w:cs="Tahoma"/>
          <w:b/>
          <w:sz w:val="21"/>
          <w:szCs w:val="21"/>
        </w:rPr>
        <w:br/>
        <w:t>за 2022 отчетный год</w:t>
      </w:r>
    </w:p>
    <w:p w:rsidR="00657F13" w:rsidRDefault="00657F13" w:rsidP="00657F13">
      <w:pPr>
        <w:pStyle w:val="subtitle16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1. Информация о заказчике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814"/>
        <w:gridCol w:w="5813"/>
        <w:gridCol w:w="1454"/>
        <w:gridCol w:w="1479"/>
      </w:tblGrid>
      <w:tr w:rsidR="00657F13" w:rsidTr="00657F13">
        <w:tc>
          <w:tcPr>
            <w:tcW w:w="2000" w:type="pct"/>
            <w:hideMark/>
          </w:tcPr>
          <w:p w:rsidR="00657F13" w:rsidRDefault="00657F13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2000" w:type="pct"/>
            <w:hideMark/>
          </w:tcPr>
          <w:p w:rsidR="00657F13" w:rsidRDefault="00657F13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500" w:type="pct"/>
            <w:hideMark/>
          </w:tcPr>
          <w:p w:rsidR="00657F13" w:rsidRDefault="00657F13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hideMark/>
          </w:tcPr>
          <w:p w:rsidR="00657F13" w:rsidRDefault="00657F13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Коды</w:t>
            </w:r>
          </w:p>
        </w:tc>
      </w:tr>
      <w:tr w:rsidR="00657F13" w:rsidTr="00657F13">
        <w:tc>
          <w:tcPr>
            <w:tcW w:w="2000" w:type="pct"/>
            <w:vMerge w:val="restart"/>
            <w:hideMark/>
          </w:tcPr>
          <w:p w:rsidR="00657F13" w:rsidRDefault="00657F13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Полное наименование </w:t>
            </w:r>
          </w:p>
        </w:tc>
        <w:tc>
          <w:tcPr>
            <w:tcW w:w="2000" w:type="pct"/>
            <w:vMerge w:val="restart"/>
            <w:hideMark/>
          </w:tcPr>
          <w:p w:rsidR="00657F13" w:rsidRDefault="00657F13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АДМИНИСТРАЦИЯ ШУМАКОВСКОГО СЕЛЬСОВЕТА СОЛНЦЕВСКОГО РАЙОНА КУРСКОЙ ОБЛАСТИ</w:t>
            </w:r>
          </w:p>
        </w:tc>
        <w:tc>
          <w:tcPr>
            <w:tcW w:w="500" w:type="pct"/>
            <w:hideMark/>
          </w:tcPr>
          <w:p w:rsidR="00657F13" w:rsidRDefault="00657F13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ИНН</w:t>
            </w:r>
          </w:p>
        </w:tc>
        <w:tc>
          <w:tcPr>
            <w:tcW w:w="0" w:type="auto"/>
            <w:hideMark/>
          </w:tcPr>
          <w:p w:rsidR="00657F13" w:rsidRDefault="00657F13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4622000437</w:t>
            </w:r>
          </w:p>
        </w:tc>
      </w:tr>
      <w:tr w:rsidR="00657F13" w:rsidTr="00657F13">
        <w:tc>
          <w:tcPr>
            <w:tcW w:w="0" w:type="auto"/>
            <w:vMerge/>
            <w:hideMark/>
          </w:tcPr>
          <w:p w:rsidR="00657F13" w:rsidRDefault="00657F13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57F13" w:rsidRDefault="00657F13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500" w:type="pct"/>
            <w:hideMark/>
          </w:tcPr>
          <w:p w:rsidR="00657F13" w:rsidRDefault="00657F13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КПП</w:t>
            </w:r>
          </w:p>
        </w:tc>
        <w:tc>
          <w:tcPr>
            <w:tcW w:w="0" w:type="auto"/>
            <w:hideMark/>
          </w:tcPr>
          <w:p w:rsidR="00657F13" w:rsidRDefault="00657F13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462201001</w:t>
            </w:r>
          </w:p>
        </w:tc>
      </w:tr>
      <w:tr w:rsidR="00657F13" w:rsidTr="00657F13">
        <w:tc>
          <w:tcPr>
            <w:tcW w:w="2000" w:type="pct"/>
            <w:hideMark/>
          </w:tcPr>
          <w:p w:rsidR="00657F13" w:rsidRDefault="00657F13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Организационно-правовая форма </w:t>
            </w:r>
          </w:p>
        </w:tc>
        <w:tc>
          <w:tcPr>
            <w:tcW w:w="2000" w:type="pct"/>
            <w:hideMark/>
          </w:tcPr>
          <w:p w:rsidR="00657F13" w:rsidRDefault="00657F13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Муниципальное казенное учреждение </w:t>
            </w:r>
          </w:p>
        </w:tc>
        <w:tc>
          <w:tcPr>
            <w:tcW w:w="500" w:type="pct"/>
            <w:hideMark/>
          </w:tcPr>
          <w:p w:rsidR="00657F13" w:rsidRDefault="00657F13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по ОКОПФ</w:t>
            </w:r>
          </w:p>
        </w:tc>
        <w:tc>
          <w:tcPr>
            <w:tcW w:w="0" w:type="auto"/>
            <w:hideMark/>
          </w:tcPr>
          <w:p w:rsidR="00657F13" w:rsidRDefault="00657F13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75404</w:t>
            </w:r>
          </w:p>
        </w:tc>
      </w:tr>
      <w:tr w:rsidR="00657F13" w:rsidTr="00657F13">
        <w:tc>
          <w:tcPr>
            <w:tcW w:w="2000" w:type="pct"/>
            <w:hideMark/>
          </w:tcPr>
          <w:p w:rsidR="00657F13" w:rsidRDefault="00657F13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Форма собственности </w:t>
            </w:r>
          </w:p>
        </w:tc>
        <w:tc>
          <w:tcPr>
            <w:tcW w:w="2000" w:type="pct"/>
            <w:hideMark/>
          </w:tcPr>
          <w:p w:rsidR="00657F13" w:rsidRDefault="00657F13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Муниципальная собственность </w:t>
            </w:r>
          </w:p>
        </w:tc>
        <w:tc>
          <w:tcPr>
            <w:tcW w:w="500" w:type="pct"/>
            <w:hideMark/>
          </w:tcPr>
          <w:p w:rsidR="00657F13" w:rsidRDefault="00657F13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по ОКФС</w:t>
            </w:r>
          </w:p>
        </w:tc>
        <w:tc>
          <w:tcPr>
            <w:tcW w:w="0" w:type="auto"/>
            <w:hideMark/>
          </w:tcPr>
          <w:p w:rsidR="00657F13" w:rsidRDefault="00657F13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14</w:t>
            </w:r>
          </w:p>
        </w:tc>
      </w:tr>
      <w:tr w:rsidR="00657F13" w:rsidTr="00657F13">
        <w:tc>
          <w:tcPr>
            <w:tcW w:w="2000" w:type="pct"/>
            <w:hideMark/>
          </w:tcPr>
          <w:p w:rsidR="00657F13" w:rsidRDefault="00657F13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Место нахождения, телефон, адрес электронной почты </w:t>
            </w:r>
          </w:p>
        </w:tc>
        <w:tc>
          <w:tcPr>
            <w:tcW w:w="2000" w:type="pct"/>
            <w:hideMark/>
          </w:tcPr>
          <w:p w:rsidR="00657F13" w:rsidRDefault="00657F13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Российская Федерация, 306110, Курская </w:t>
            </w:r>
            <w:proofErr w:type="spellStart"/>
            <w:r>
              <w:rPr>
                <w:rFonts w:ascii="Tahoma" w:hAnsi="Tahoma" w:cs="Tahoma"/>
                <w:sz w:val="21"/>
                <w:szCs w:val="21"/>
              </w:rPr>
              <w:t>обл</w:t>
            </w:r>
            <w:proofErr w:type="spellEnd"/>
            <w:r>
              <w:rPr>
                <w:rFonts w:ascii="Tahoma" w:hAnsi="Tahoma" w:cs="Tahoma"/>
                <w:sz w:val="21"/>
                <w:szCs w:val="21"/>
              </w:rPr>
              <w:t>, Солнцевский р-н, Шумаково с, УЛ. САДОВАЯ, Д.4/-, - ,+7 (47154) 32616, shumakovskiiss@mail.ru</w:t>
            </w:r>
          </w:p>
        </w:tc>
        <w:tc>
          <w:tcPr>
            <w:tcW w:w="500" w:type="pct"/>
            <w:hideMark/>
          </w:tcPr>
          <w:p w:rsidR="00657F13" w:rsidRDefault="00657F13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по ОКТМО</w:t>
            </w:r>
          </w:p>
        </w:tc>
        <w:tc>
          <w:tcPr>
            <w:tcW w:w="0" w:type="auto"/>
            <w:hideMark/>
          </w:tcPr>
          <w:p w:rsidR="00657F13" w:rsidRDefault="00657F13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38638460101</w:t>
            </w:r>
          </w:p>
        </w:tc>
      </w:tr>
      <w:tr w:rsidR="00657F13" w:rsidTr="00657F13">
        <w:tc>
          <w:tcPr>
            <w:tcW w:w="2000" w:type="pct"/>
            <w:hideMark/>
          </w:tcPr>
          <w:p w:rsidR="00657F13" w:rsidRDefault="00657F13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Вид документа </w:t>
            </w:r>
          </w:p>
        </w:tc>
        <w:tc>
          <w:tcPr>
            <w:tcW w:w="2000" w:type="pct"/>
            <w:hideMark/>
          </w:tcPr>
          <w:p w:rsidR="00657F13" w:rsidRDefault="00657F13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основной документ</w:t>
            </w:r>
          </w:p>
        </w:tc>
        <w:tc>
          <w:tcPr>
            <w:tcW w:w="500" w:type="pct"/>
            <w:hideMark/>
          </w:tcPr>
          <w:p w:rsidR="00657F13" w:rsidRDefault="00657F13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hideMark/>
          </w:tcPr>
          <w:p w:rsidR="00657F13" w:rsidRDefault="00657F13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01</w:t>
            </w:r>
          </w:p>
        </w:tc>
      </w:tr>
      <w:tr w:rsidR="00657F13" w:rsidTr="00657F13">
        <w:tc>
          <w:tcPr>
            <w:tcW w:w="2000" w:type="pct"/>
            <w:hideMark/>
          </w:tcPr>
          <w:p w:rsidR="00657F13" w:rsidRDefault="00657F13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657F13" w:rsidRDefault="00657F13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15"/>
                <w:szCs w:val="15"/>
              </w:rPr>
              <w:t>(основной документ - код 01; изменения к документу - код 02)</w:t>
            </w:r>
          </w:p>
        </w:tc>
        <w:tc>
          <w:tcPr>
            <w:tcW w:w="500" w:type="pct"/>
            <w:hideMark/>
          </w:tcPr>
          <w:p w:rsidR="00657F13" w:rsidRDefault="00657F13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57F13" w:rsidRDefault="00657F13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657F13" w:rsidTr="00657F13">
        <w:tc>
          <w:tcPr>
            <w:tcW w:w="2000" w:type="pct"/>
            <w:hideMark/>
          </w:tcPr>
          <w:p w:rsidR="00657F13" w:rsidRDefault="00657F13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Единица измерения </w:t>
            </w:r>
          </w:p>
        </w:tc>
        <w:tc>
          <w:tcPr>
            <w:tcW w:w="2000" w:type="pct"/>
            <w:hideMark/>
          </w:tcPr>
          <w:p w:rsidR="00657F13" w:rsidRDefault="00657F13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рубль </w:t>
            </w:r>
          </w:p>
        </w:tc>
        <w:tc>
          <w:tcPr>
            <w:tcW w:w="500" w:type="pct"/>
            <w:hideMark/>
          </w:tcPr>
          <w:p w:rsidR="00657F13" w:rsidRDefault="00657F13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по ОКЕИ</w:t>
            </w:r>
          </w:p>
        </w:tc>
        <w:tc>
          <w:tcPr>
            <w:tcW w:w="0" w:type="auto"/>
            <w:hideMark/>
          </w:tcPr>
          <w:p w:rsidR="00657F13" w:rsidRDefault="00657F13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383</w:t>
            </w:r>
          </w:p>
        </w:tc>
      </w:tr>
    </w:tbl>
    <w:p w:rsidR="00657F13" w:rsidRDefault="00657F13" w:rsidP="00657F13">
      <w:pPr>
        <w:pStyle w:val="subtitle16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2. Информация об объеме закупок российских товаров, в том числе товаров, поставляемых при выполнении закупаемых работ, оказании закупаемых услуг, осуществленных в целях достижения заказчиком минимальной обязательной доли закупок российских товаров, в том числе товаров, поставляемых при выполнении закупаемых работ, оказании закупаемых услуг, при осуществлении закупок которых установлены ограничения допуска товаров, происходящих из иностранных государств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3"/>
        <w:gridCol w:w="2080"/>
        <w:gridCol w:w="1638"/>
        <w:gridCol w:w="1959"/>
        <w:gridCol w:w="1625"/>
        <w:gridCol w:w="1736"/>
        <w:gridCol w:w="1755"/>
        <w:gridCol w:w="1444"/>
        <w:gridCol w:w="1790"/>
      </w:tblGrid>
      <w:tr w:rsidR="00657F13" w:rsidTr="00657F13">
        <w:tc>
          <w:tcPr>
            <w:tcW w:w="0" w:type="auto"/>
            <w:vMerge w:val="restart"/>
            <w:hideMark/>
          </w:tcPr>
          <w:p w:rsidR="00657F13" w:rsidRDefault="00657F13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N</w:t>
            </w:r>
            <w:r>
              <w:rPr>
                <w:rFonts w:ascii="Tahoma" w:hAnsi="Tahoma" w:cs="Tahoma"/>
                <w:sz w:val="21"/>
                <w:szCs w:val="21"/>
              </w:rPr>
              <w:br/>
              <w:t>п/п</w:t>
            </w:r>
          </w:p>
        </w:tc>
        <w:tc>
          <w:tcPr>
            <w:tcW w:w="0" w:type="auto"/>
            <w:vMerge w:val="restart"/>
            <w:hideMark/>
          </w:tcPr>
          <w:p w:rsidR="00657F13" w:rsidRDefault="00657F13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Код товара по Общероссийскому классификатору </w:t>
            </w:r>
            <w:r>
              <w:rPr>
                <w:rFonts w:ascii="Tahoma" w:hAnsi="Tahoma" w:cs="Tahoma"/>
                <w:sz w:val="21"/>
                <w:szCs w:val="21"/>
              </w:rPr>
              <w:lastRenderedPageBreak/>
              <w:t>продукции по видам экономической деятельности ОК 034-2014 (КПЕС 2008) (ОКПД2)</w:t>
            </w:r>
          </w:p>
        </w:tc>
        <w:tc>
          <w:tcPr>
            <w:tcW w:w="0" w:type="auto"/>
            <w:vMerge w:val="restart"/>
            <w:hideMark/>
          </w:tcPr>
          <w:p w:rsidR="00657F13" w:rsidRDefault="00657F13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lastRenderedPageBreak/>
              <w:t>Наименование товара</w:t>
            </w:r>
          </w:p>
        </w:tc>
        <w:tc>
          <w:tcPr>
            <w:tcW w:w="0" w:type="auto"/>
            <w:vMerge w:val="restart"/>
            <w:hideMark/>
          </w:tcPr>
          <w:p w:rsidR="00657F13" w:rsidRDefault="00657F13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Размер минимальной обязательной </w:t>
            </w:r>
            <w:r>
              <w:rPr>
                <w:rFonts w:ascii="Tahoma" w:hAnsi="Tahoma" w:cs="Tahoma"/>
                <w:sz w:val="21"/>
                <w:szCs w:val="21"/>
              </w:rPr>
              <w:lastRenderedPageBreak/>
              <w:t>доли закупок российских товаров, в том числе товаров, поставляемых при выполнении закупаемых работ, оказании закупаемых услуг, при осуществлении закупок которых установлены ограничения допуска товаров, происходящих из иностранных государств (%)</w:t>
            </w:r>
          </w:p>
        </w:tc>
        <w:tc>
          <w:tcPr>
            <w:tcW w:w="0" w:type="auto"/>
            <w:vMerge w:val="restart"/>
            <w:hideMark/>
          </w:tcPr>
          <w:p w:rsidR="00657F13" w:rsidRDefault="00657F13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lastRenderedPageBreak/>
              <w:t xml:space="preserve">Уникальный номер (уникальные </w:t>
            </w:r>
            <w:r>
              <w:rPr>
                <w:rFonts w:ascii="Tahoma" w:hAnsi="Tahoma" w:cs="Tahoma"/>
                <w:sz w:val="21"/>
                <w:szCs w:val="21"/>
              </w:rPr>
              <w:lastRenderedPageBreak/>
              <w:t>номера) реестровой записи (реестровых записей) из реестра контрактов, заключенных заказчиками</w:t>
            </w:r>
          </w:p>
        </w:tc>
        <w:tc>
          <w:tcPr>
            <w:tcW w:w="0" w:type="auto"/>
            <w:gridSpan w:val="3"/>
            <w:hideMark/>
          </w:tcPr>
          <w:p w:rsidR="00657F13" w:rsidRDefault="00657F13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lastRenderedPageBreak/>
              <w:t>Объем закупок товаров</w:t>
            </w:r>
          </w:p>
        </w:tc>
        <w:tc>
          <w:tcPr>
            <w:tcW w:w="0" w:type="auto"/>
            <w:vMerge w:val="restart"/>
            <w:hideMark/>
          </w:tcPr>
          <w:p w:rsidR="00657F13" w:rsidRDefault="00657F13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Обоснование невозможности достижения </w:t>
            </w:r>
            <w:r>
              <w:rPr>
                <w:rFonts w:ascii="Tahoma" w:hAnsi="Tahoma" w:cs="Tahoma"/>
                <w:sz w:val="21"/>
                <w:szCs w:val="21"/>
              </w:rPr>
              <w:lastRenderedPageBreak/>
              <w:t>минимальной обязательной доли закупок (код причины)</w:t>
            </w:r>
          </w:p>
        </w:tc>
      </w:tr>
      <w:tr w:rsidR="00657F13" w:rsidTr="00657F13">
        <w:tc>
          <w:tcPr>
            <w:tcW w:w="0" w:type="auto"/>
            <w:vMerge/>
            <w:hideMark/>
          </w:tcPr>
          <w:p w:rsidR="00657F13" w:rsidRDefault="00657F13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57F13" w:rsidRDefault="00657F13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57F13" w:rsidRDefault="00657F13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57F13" w:rsidRDefault="00657F13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57F13" w:rsidRDefault="00657F13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657F13" w:rsidRDefault="00657F13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объем товара, в том числе </w:t>
            </w:r>
            <w:r>
              <w:rPr>
                <w:rFonts w:ascii="Tahoma" w:hAnsi="Tahoma" w:cs="Tahoma"/>
                <w:sz w:val="21"/>
                <w:szCs w:val="21"/>
              </w:rPr>
              <w:lastRenderedPageBreak/>
              <w:t>поставленного при выполнении закупаемых работ, оказании закупаемых услуг (рублей)</w:t>
            </w:r>
          </w:p>
        </w:tc>
        <w:tc>
          <w:tcPr>
            <w:tcW w:w="0" w:type="auto"/>
            <w:hideMark/>
          </w:tcPr>
          <w:p w:rsidR="00657F13" w:rsidRDefault="00657F13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lastRenderedPageBreak/>
              <w:t xml:space="preserve">объем российского </w:t>
            </w:r>
            <w:r>
              <w:rPr>
                <w:rFonts w:ascii="Tahoma" w:hAnsi="Tahoma" w:cs="Tahoma"/>
                <w:sz w:val="21"/>
                <w:szCs w:val="21"/>
              </w:rPr>
              <w:lastRenderedPageBreak/>
              <w:t>товара, в том числе товара, поставленного при выполнении закупаемых работ, оказании закупаемых услуг (рублей)</w:t>
            </w:r>
          </w:p>
        </w:tc>
        <w:tc>
          <w:tcPr>
            <w:tcW w:w="0" w:type="auto"/>
            <w:hideMark/>
          </w:tcPr>
          <w:p w:rsidR="00657F13" w:rsidRDefault="00657F13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lastRenderedPageBreak/>
              <w:t xml:space="preserve">размер достигнутой </w:t>
            </w:r>
            <w:r>
              <w:rPr>
                <w:rFonts w:ascii="Tahoma" w:hAnsi="Tahoma" w:cs="Tahoma"/>
                <w:sz w:val="21"/>
                <w:szCs w:val="21"/>
              </w:rPr>
              <w:lastRenderedPageBreak/>
              <w:t>доли закупок российских товаров (%)</w:t>
            </w:r>
          </w:p>
        </w:tc>
        <w:tc>
          <w:tcPr>
            <w:tcW w:w="0" w:type="auto"/>
            <w:vMerge/>
            <w:hideMark/>
          </w:tcPr>
          <w:p w:rsidR="00657F13" w:rsidRDefault="00657F13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657F13" w:rsidTr="00657F13">
        <w:tc>
          <w:tcPr>
            <w:tcW w:w="0" w:type="auto"/>
            <w:hideMark/>
          </w:tcPr>
          <w:p w:rsidR="00657F13" w:rsidRDefault="00657F13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657F13" w:rsidRDefault="00657F13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0" w:type="auto"/>
            <w:hideMark/>
          </w:tcPr>
          <w:p w:rsidR="00657F13" w:rsidRDefault="00657F13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0" w:type="auto"/>
            <w:hideMark/>
          </w:tcPr>
          <w:p w:rsidR="00657F13" w:rsidRDefault="00657F13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4</w:t>
            </w:r>
          </w:p>
        </w:tc>
        <w:tc>
          <w:tcPr>
            <w:tcW w:w="0" w:type="auto"/>
            <w:hideMark/>
          </w:tcPr>
          <w:p w:rsidR="00657F13" w:rsidRDefault="00657F13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5</w:t>
            </w:r>
          </w:p>
        </w:tc>
        <w:tc>
          <w:tcPr>
            <w:tcW w:w="0" w:type="auto"/>
            <w:hideMark/>
          </w:tcPr>
          <w:p w:rsidR="00657F13" w:rsidRDefault="00657F13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6</w:t>
            </w:r>
          </w:p>
        </w:tc>
        <w:tc>
          <w:tcPr>
            <w:tcW w:w="0" w:type="auto"/>
            <w:hideMark/>
          </w:tcPr>
          <w:p w:rsidR="00657F13" w:rsidRDefault="00657F13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7</w:t>
            </w:r>
          </w:p>
        </w:tc>
        <w:tc>
          <w:tcPr>
            <w:tcW w:w="0" w:type="auto"/>
            <w:hideMark/>
          </w:tcPr>
          <w:p w:rsidR="00657F13" w:rsidRDefault="00657F13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8</w:t>
            </w:r>
          </w:p>
        </w:tc>
        <w:tc>
          <w:tcPr>
            <w:tcW w:w="0" w:type="auto"/>
            <w:hideMark/>
          </w:tcPr>
          <w:p w:rsidR="00657F13" w:rsidRDefault="00657F13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9</w:t>
            </w:r>
          </w:p>
        </w:tc>
      </w:tr>
    </w:tbl>
    <w:p w:rsidR="00DA6ED4" w:rsidRPr="00657F13" w:rsidRDefault="00657F13" w:rsidP="00657F13">
      <w:r>
        <w:rPr>
          <w:rFonts w:ascii="Tahoma" w:hAnsi="Tahoma" w:cs="Tahoma"/>
          <w:sz w:val="21"/>
          <w:szCs w:val="21"/>
        </w:rPr>
        <w:br/>
        <w:t>В отчетном году заказчиком не осуществлялась приемка товаров, указанных в приложении к постановлению Правительства Российской Федерации от 3 декабря 2020 г. N 2014</w:t>
      </w:r>
    </w:p>
    <w:sectPr w:rsidR="00DA6ED4" w:rsidRPr="00657F13" w:rsidSect="002877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641"/>
    <w:rsid w:val="00181F75"/>
    <w:rsid w:val="00280732"/>
    <w:rsid w:val="00287742"/>
    <w:rsid w:val="00370641"/>
    <w:rsid w:val="005718DE"/>
    <w:rsid w:val="005E144F"/>
    <w:rsid w:val="00657F13"/>
    <w:rsid w:val="007F178B"/>
    <w:rsid w:val="00956309"/>
    <w:rsid w:val="0099061D"/>
    <w:rsid w:val="00C73959"/>
    <w:rsid w:val="00DA6ED4"/>
    <w:rsid w:val="00F9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F2776"/>
  <w15:chartTrackingRefBased/>
  <w15:docId w15:val="{C32AE514-5FBB-4989-A80F-7842805B4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sid w:val="00287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16">
    <w:name w:val="subtitle16"/>
    <w:basedOn w:val="a"/>
    <w:rsid w:val="00287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287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аголовок2"/>
    <w:basedOn w:val="a"/>
    <w:rsid w:val="00571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аголовок3"/>
    <w:basedOn w:val="a"/>
    <w:rsid w:val="0099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Заголовок4"/>
    <w:basedOn w:val="a"/>
    <w:rsid w:val="005E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аголовок5"/>
    <w:basedOn w:val="a"/>
    <w:rsid w:val="007F1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Заголовок6"/>
    <w:basedOn w:val="a"/>
    <w:rsid w:val="009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Заголовок7"/>
    <w:basedOn w:val="a"/>
    <w:rsid w:val="00F90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Заголовок8"/>
    <w:basedOn w:val="a"/>
    <w:rsid w:val="00C73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">
    <w:name w:val="Заголовок9"/>
    <w:basedOn w:val="a"/>
    <w:rsid w:val="00181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10"/>
    <w:basedOn w:val="a"/>
    <w:rsid w:val="00280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657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1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5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31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05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7219">
          <w:marLeft w:val="0"/>
          <w:marRight w:val="0"/>
          <w:marTop w:val="18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4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1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96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83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498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17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31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03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31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72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146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1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8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1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6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98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19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53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8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9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60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56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0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9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49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28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71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719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0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9038">
          <w:marLeft w:val="0"/>
          <w:marRight w:val="0"/>
          <w:marTop w:val="27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5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76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75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24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0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884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1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2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3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74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63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91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4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0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1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8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67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90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4445">
          <w:marLeft w:val="0"/>
          <w:marRight w:val="0"/>
          <w:marTop w:val="18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6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8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56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82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6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3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5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51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83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75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30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857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0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34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50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93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2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2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4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55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7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22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12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6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7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7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84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6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38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9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4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42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75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8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91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63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5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0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06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6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92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09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25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0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3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23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82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75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94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3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6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5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5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49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94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7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02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7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5537">
          <w:marLeft w:val="0"/>
          <w:marRight w:val="0"/>
          <w:marTop w:val="18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2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1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7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348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1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0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7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46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02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30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6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5403">
          <w:marLeft w:val="0"/>
          <w:marRight w:val="0"/>
          <w:marTop w:val="18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8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6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8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8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69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09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0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0748">
          <w:marLeft w:val="0"/>
          <w:marRight w:val="0"/>
          <w:marTop w:val="18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2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8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1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20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75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9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1482">
          <w:marLeft w:val="0"/>
          <w:marRight w:val="0"/>
          <w:marTop w:val="27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3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6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3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0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6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74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62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5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60082">
          <w:marLeft w:val="0"/>
          <w:marRight w:val="0"/>
          <w:marTop w:val="18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34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61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46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254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0792">
          <w:marLeft w:val="0"/>
          <w:marRight w:val="0"/>
          <w:marTop w:val="18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1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36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9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85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802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0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8379">
          <w:marLeft w:val="0"/>
          <w:marRight w:val="0"/>
          <w:marTop w:val="18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5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8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9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74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77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2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8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4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0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82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77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17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75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4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0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56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49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80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5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8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7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4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1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24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9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04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9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4925">
          <w:marLeft w:val="0"/>
          <w:marRight w:val="0"/>
          <w:marTop w:val="18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5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7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3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71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1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1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1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1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80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227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4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130">
          <w:marLeft w:val="0"/>
          <w:marRight w:val="0"/>
          <w:marTop w:val="18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42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17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21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4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7803">
          <w:marLeft w:val="0"/>
          <w:marRight w:val="0"/>
          <w:marTop w:val="27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1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48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48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8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5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8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49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7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1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0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6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1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03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8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82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23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346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2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48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42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6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98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3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1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7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1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64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0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20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99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4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3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0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3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1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9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27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43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1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0544">
          <w:marLeft w:val="0"/>
          <w:marRight w:val="0"/>
          <w:marTop w:val="18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16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83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22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0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6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8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0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71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82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17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8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8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87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81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74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886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12</cp:revision>
  <dcterms:created xsi:type="dcterms:W3CDTF">2023-02-08T11:31:00Z</dcterms:created>
  <dcterms:modified xsi:type="dcterms:W3CDTF">2023-03-17T13:44:00Z</dcterms:modified>
</cp:coreProperties>
</file>