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D7" w:rsidRPr="00BF3691" w:rsidRDefault="00BB5DE7" w:rsidP="003A3AD7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position w:val="1"/>
          <w:lang w:eastAsia="ru-RU"/>
        </w:rPr>
      </w:pPr>
      <w:r w:rsidRPr="00BB5DE7">
        <w:rPr>
          <w:b/>
          <w:noProof/>
          <w:lang w:eastAsia="ru-RU"/>
        </w:rPr>
        <w:drawing>
          <wp:inline distT="0" distB="0" distL="0" distR="0" wp14:anchorId="5C2035F9" wp14:editId="55894C9D">
            <wp:extent cx="784860" cy="800100"/>
            <wp:effectExtent l="0" t="0" r="0" b="0"/>
            <wp:docPr id="1" name="Рисунок 1" descr="Описание: 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DE7" w:rsidRDefault="003A3AD7" w:rsidP="003A3AD7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position w:val="1"/>
          <w:sz w:val="32"/>
          <w:szCs w:val="32"/>
          <w:lang w:eastAsia="ru-RU"/>
        </w:rPr>
      </w:pPr>
      <w:r w:rsidRPr="00BF3691">
        <w:rPr>
          <w:rFonts w:ascii="Arial" w:eastAsia="Times New Roman" w:hAnsi="Arial" w:cs="Arial"/>
          <w:b/>
          <w:bCs/>
          <w:position w:val="1"/>
          <w:sz w:val="32"/>
          <w:szCs w:val="32"/>
          <w:lang w:eastAsia="ru-RU"/>
        </w:rPr>
        <w:t>АДМИНИСТРАЦИЯ</w:t>
      </w:r>
    </w:p>
    <w:p w:rsidR="003A3AD7" w:rsidRPr="00BF3691" w:rsidRDefault="00BB5DE7" w:rsidP="003A3AD7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position w:val="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position w:val="1"/>
          <w:sz w:val="32"/>
          <w:szCs w:val="32"/>
          <w:lang w:eastAsia="ru-RU"/>
        </w:rPr>
        <w:t xml:space="preserve"> ШУМАКОВСКОГО СЕЛЬСОВЕТА </w:t>
      </w:r>
    </w:p>
    <w:p w:rsidR="003A3AD7" w:rsidRPr="00BF3691" w:rsidRDefault="003A3AD7" w:rsidP="003A3AD7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F369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СОЛНЦЕВСКОГО РАЙОНА КУРСКОЙ ОБЛАСТИ</w:t>
      </w:r>
    </w:p>
    <w:p w:rsidR="003A3AD7" w:rsidRPr="00BF3691" w:rsidRDefault="003A3AD7" w:rsidP="003A3AD7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3A3AD7" w:rsidRPr="00BF3691" w:rsidRDefault="003A3AD7" w:rsidP="003A3AD7">
      <w:pPr>
        <w:shd w:val="clear" w:color="auto" w:fill="FFFFFF"/>
        <w:suppressAutoHyphens w:val="0"/>
        <w:autoSpaceDE w:val="0"/>
        <w:autoSpaceDN w:val="0"/>
        <w:adjustRightInd w:val="0"/>
        <w:spacing w:before="10" w:after="10"/>
        <w:jc w:val="center"/>
        <w:rPr>
          <w:rFonts w:ascii="Arial" w:eastAsia="Times New Roman" w:hAnsi="Arial" w:cs="Arial"/>
          <w:b/>
          <w:spacing w:val="40"/>
          <w:sz w:val="32"/>
          <w:szCs w:val="32"/>
          <w:lang w:eastAsia="ru-RU"/>
        </w:rPr>
      </w:pPr>
      <w:r w:rsidRPr="00BF3691">
        <w:rPr>
          <w:rFonts w:ascii="Arial" w:eastAsia="Times New Roman" w:hAnsi="Arial" w:cs="Arial"/>
          <w:b/>
          <w:spacing w:val="40"/>
          <w:sz w:val="32"/>
          <w:szCs w:val="32"/>
          <w:lang w:eastAsia="ru-RU"/>
        </w:rPr>
        <w:t>ПОСТАНОВЛЕНИЕ</w:t>
      </w:r>
    </w:p>
    <w:p w:rsidR="003A3AD7" w:rsidRPr="00BF3691" w:rsidRDefault="003A3AD7" w:rsidP="003A3AD7">
      <w:pPr>
        <w:shd w:val="clear" w:color="auto" w:fill="FFFFFF"/>
        <w:suppressAutoHyphens w:val="0"/>
        <w:autoSpaceDE w:val="0"/>
        <w:autoSpaceDN w:val="0"/>
        <w:adjustRightInd w:val="0"/>
        <w:spacing w:line="120" w:lineRule="auto"/>
        <w:jc w:val="center"/>
        <w:rPr>
          <w:rFonts w:ascii="Arial" w:eastAsia="Times New Roman" w:hAnsi="Arial" w:cs="Arial"/>
          <w:b/>
          <w:spacing w:val="40"/>
          <w:sz w:val="32"/>
          <w:szCs w:val="32"/>
          <w:lang w:eastAsia="ru-RU"/>
        </w:rPr>
      </w:pPr>
    </w:p>
    <w:p w:rsidR="003A3AD7" w:rsidRPr="00BF3691" w:rsidRDefault="00BF3691" w:rsidP="00E95B2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От  </w:t>
      </w:r>
      <w:r w:rsidR="00BB5DE7">
        <w:rPr>
          <w:rFonts w:ascii="Arial" w:hAnsi="Arial" w:cs="Arial"/>
          <w:b/>
          <w:color w:val="000000" w:themeColor="text1"/>
          <w:sz w:val="32"/>
          <w:szCs w:val="32"/>
        </w:rPr>
        <w:t>08.02.</w:t>
      </w:r>
      <w:r w:rsidR="003A3AD7" w:rsidRPr="00BF3691">
        <w:rPr>
          <w:rFonts w:ascii="Arial" w:hAnsi="Arial" w:cs="Arial"/>
          <w:b/>
          <w:color w:val="000000" w:themeColor="text1"/>
          <w:sz w:val="32"/>
          <w:szCs w:val="32"/>
        </w:rPr>
        <w:t xml:space="preserve">2023 № 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BB5DE7">
        <w:rPr>
          <w:rFonts w:ascii="Arial" w:hAnsi="Arial" w:cs="Arial"/>
          <w:b/>
          <w:color w:val="000000" w:themeColor="text1"/>
          <w:sz w:val="32"/>
          <w:szCs w:val="32"/>
        </w:rPr>
        <w:t>13</w:t>
      </w:r>
    </w:p>
    <w:p w:rsidR="002164A9" w:rsidRPr="00BF3691" w:rsidRDefault="002164A9" w:rsidP="007D4A74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2504F3" w:rsidRPr="00BF3691" w:rsidRDefault="00560512" w:rsidP="00560512">
      <w:pPr>
        <w:pStyle w:val="a3"/>
        <w:numPr>
          <w:ilvl w:val="0"/>
          <w:numId w:val="4"/>
        </w:numPr>
        <w:jc w:val="center"/>
        <w:rPr>
          <w:rFonts w:ascii="Arial" w:hAnsi="Arial" w:cs="Arial"/>
          <w:b/>
          <w:sz w:val="32"/>
          <w:szCs w:val="32"/>
        </w:rPr>
      </w:pPr>
      <w:r w:rsidRPr="00BF3691">
        <w:rPr>
          <w:rFonts w:ascii="Arial" w:hAnsi="Arial" w:cs="Arial"/>
          <w:b/>
          <w:sz w:val="32"/>
          <w:szCs w:val="32"/>
        </w:rPr>
        <w:t>Об утверждении Порядка организации работы с обращениями граждан в Администрации</w:t>
      </w:r>
      <w:r w:rsidR="00E95B26" w:rsidRPr="00BF3691">
        <w:rPr>
          <w:rFonts w:ascii="Arial" w:hAnsi="Arial" w:cs="Arial"/>
          <w:b/>
          <w:sz w:val="32"/>
          <w:szCs w:val="32"/>
        </w:rPr>
        <w:t xml:space="preserve"> Шумаковского сельсовета </w:t>
      </w:r>
      <w:r w:rsidRPr="00BF3691">
        <w:rPr>
          <w:rFonts w:ascii="Arial" w:hAnsi="Arial" w:cs="Arial"/>
          <w:b/>
          <w:sz w:val="32"/>
          <w:szCs w:val="32"/>
        </w:rPr>
        <w:t xml:space="preserve"> Солнцевского района Курской области</w:t>
      </w:r>
    </w:p>
    <w:p w:rsidR="002C0122" w:rsidRPr="00BF3691" w:rsidRDefault="002C0122" w:rsidP="007D4A74">
      <w:pPr>
        <w:pStyle w:val="a3"/>
        <w:jc w:val="center"/>
        <w:rPr>
          <w:rFonts w:ascii="Arial" w:hAnsi="Arial" w:cs="Arial"/>
        </w:rPr>
      </w:pPr>
    </w:p>
    <w:p w:rsidR="00560512" w:rsidRDefault="00560512" w:rsidP="00D02BEF">
      <w:pPr>
        <w:pStyle w:val="a3"/>
        <w:ind w:firstLine="709"/>
        <w:jc w:val="both"/>
        <w:rPr>
          <w:rFonts w:ascii="Arial" w:hAnsi="Arial" w:cs="Arial"/>
        </w:rPr>
      </w:pPr>
      <w:proofErr w:type="gramStart"/>
      <w:r w:rsidRPr="00BF3691">
        <w:rPr>
          <w:rFonts w:ascii="Arial" w:hAnsi="Arial" w:cs="Arial"/>
        </w:rPr>
        <w:t>В соответствии с Федеральным законом от 2 мая 2006 года № 59-ФЗ «О порядке рассмотрения обращений граждан Российской Федерации»,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постановлением Губернатора Курской области от 12.12.2022 г. № 412-пг «Об утверждении Порядка организации работы с обращениями граждан в исполнительных органах Курской области</w:t>
      </w:r>
      <w:proofErr w:type="gramEnd"/>
      <w:r w:rsidRPr="00BF3691">
        <w:rPr>
          <w:rFonts w:ascii="Arial" w:hAnsi="Arial" w:cs="Arial"/>
        </w:rPr>
        <w:t xml:space="preserve">», Администрация Солнцевского района </w:t>
      </w:r>
      <w:proofErr w:type="gramStart"/>
      <w:r w:rsidRPr="00BF3691">
        <w:rPr>
          <w:rFonts w:ascii="Arial" w:hAnsi="Arial" w:cs="Arial"/>
        </w:rPr>
        <w:t>Курской</w:t>
      </w:r>
      <w:proofErr w:type="gramEnd"/>
      <w:r w:rsidRPr="00BF3691">
        <w:rPr>
          <w:rFonts w:ascii="Arial" w:hAnsi="Arial" w:cs="Arial"/>
        </w:rPr>
        <w:t xml:space="preserve"> области ПОСТАНОВЛЯЕТ:</w:t>
      </w:r>
    </w:p>
    <w:p w:rsidR="00BF3691" w:rsidRPr="00BF3691" w:rsidRDefault="00BF3691" w:rsidP="00D02BEF">
      <w:pPr>
        <w:pStyle w:val="a3"/>
        <w:ind w:firstLine="709"/>
        <w:jc w:val="both"/>
        <w:rPr>
          <w:rFonts w:ascii="Arial" w:hAnsi="Arial" w:cs="Arial"/>
        </w:rPr>
      </w:pPr>
    </w:p>
    <w:p w:rsidR="00560512" w:rsidRPr="00BF3691" w:rsidRDefault="00560512" w:rsidP="00D02BEF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1. Утвердить Порядок организации работы с обращениями граждан в Администрации Солнцевского района Курской области (прилагается).</w:t>
      </w:r>
    </w:p>
    <w:p w:rsidR="00E95B26" w:rsidRPr="00BF3691" w:rsidRDefault="00E95B26" w:rsidP="00D43E75">
      <w:pPr>
        <w:rPr>
          <w:rFonts w:ascii="Arial" w:hAnsi="Arial" w:cs="Arial"/>
        </w:rPr>
      </w:pPr>
      <w:r w:rsidRPr="00BF3691">
        <w:rPr>
          <w:rFonts w:ascii="Arial" w:eastAsia="Times New Roman" w:hAnsi="Arial" w:cs="Arial"/>
          <w:lang w:eastAsia="ru-RU"/>
        </w:rPr>
        <w:t xml:space="preserve">       2.Считать утратившим силу Постановление администрации </w:t>
      </w:r>
      <w:r w:rsidR="002866C9" w:rsidRPr="00BF3691">
        <w:rPr>
          <w:rFonts w:ascii="Arial" w:eastAsia="Times New Roman" w:hAnsi="Arial" w:cs="Arial"/>
          <w:lang w:eastAsia="ru-RU"/>
        </w:rPr>
        <w:t>Шумаковского</w:t>
      </w:r>
      <w:r w:rsidRPr="00BF3691">
        <w:rPr>
          <w:rFonts w:ascii="Arial" w:eastAsia="Times New Roman" w:hAnsi="Arial" w:cs="Arial"/>
          <w:lang w:eastAsia="ru-RU"/>
        </w:rPr>
        <w:t xml:space="preserve"> сельсовета </w:t>
      </w:r>
      <w:r w:rsidR="002866C9" w:rsidRPr="00BF3691">
        <w:rPr>
          <w:rFonts w:ascii="Arial" w:eastAsia="Times New Roman" w:hAnsi="Arial" w:cs="Arial"/>
          <w:lang w:eastAsia="ru-RU"/>
        </w:rPr>
        <w:t>Солнцевского</w:t>
      </w:r>
      <w:r w:rsidRPr="00BF3691">
        <w:rPr>
          <w:rFonts w:ascii="Arial" w:eastAsia="Times New Roman" w:hAnsi="Arial" w:cs="Arial"/>
          <w:lang w:eastAsia="ru-RU"/>
        </w:rPr>
        <w:t xml:space="preserve"> района Курской области</w:t>
      </w:r>
      <w:r w:rsidR="00D43E75">
        <w:rPr>
          <w:rFonts w:ascii="Arial" w:eastAsia="Times New Roman" w:hAnsi="Arial" w:cs="Arial"/>
          <w:lang w:eastAsia="ru-RU"/>
        </w:rPr>
        <w:t xml:space="preserve"> </w:t>
      </w:r>
      <w:r w:rsidR="00D43E75" w:rsidRPr="00D43E75">
        <w:rPr>
          <w:rFonts w:ascii="Arial" w:eastAsia="Times New Roman" w:hAnsi="Arial" w:cs="Arial"/>
          <w:lang w:eastAsia="ru-RU"/>
        </w:rPr>
        <w:t xml:space="preserve">№ 125 от 31.10.2014 г. «Об утверждении Порядка организации работы с обращениями граждан </w:t>
      </w:r>
      <w:proofErr w:type="gramStart"/>
      <w:r w:rsidR="00D43E75" w:rsidRPr="00D43E75">
        <w:rPr>
          <w:rFonts w:ascii="Arial" w:eastAsia="Times New Roman" w:hAnsi="Arial" w:cs="Arial"/>
          <w:lang w:eastAsia="ru-RU"/>
        </w:rPr>
        <w:t>в</w:t>
      </w:r>
      <w:proofErr w:type="gramEnd"/>
      <w:r w:rsidR="00D43E75" w:rsidRPr="00D43E75">
        <w:rPr>
          <w:rFonts w:ascii="Arial" w:eastAsia="Times New Roman" w:hAnsi="Arial" w:cs="Arial"/>
          <w:lang w:eastAsia="ru-RU"/>
        </w:rPr>
        <w:t xml:space="preserve"> Администрации  Шумаковского Солнцевского  района Курской области»</w:t>
      </w:r>
      <w:r w:rsidR="00D43E75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="00D43E75">
        <w:rPr>
          <w:rFonts w:ascii="Arial" w:eastAsia="Times New Roman" w:hAnsi="Arial" w:cs="Arial"/>
          <w:lang w:eastAsia="ru-RU"/>
        </w:rPr>
        <w:t xml:space="preserve">( </w:t>
      </w:r>
      <w:proofErr w:type="gramEnd"/>
      <w:r w:rsidR="00D43E75">
        <w:rPr>
          <w:rFonts w:ascii="Arial" w:eastAsia="Times New Roman" w:hAnsi="Arial" w:cs="Arial"/>
          <w:lang w:eastAsia="ru-RU"/>
        </w:rPr>
        <w:t>с изменениями</w:t>
      </w:r>
      <w:r w:rsidR="003A5CF1">
        <w:rPr>
          <w:rFonts w:ascii="Arial" w:eastAsia="Times New Roman" w:hAnsi="Arial" w:cs="Arial"/>
          <w:lang w:eastAsia="ru-RU"/>
        </w:rPr>
        <w:t xml:space="preserve"> о</w:t>
      </w:r>
      <w:r w:rsidR="003A5CF1" w:rsidRPr="003A5CF1">
        <w:rPr>
          <w:rFonts w:ascii="Arial" w:eastAsia="Times New Roman" w:hAnsi="Arial" w:cs="Arial"/>
          <w:lang w:eastAsia="ru-RU"/>
        </w:rPr>
        <w:t>т 30 мая 2016 г. № 60</w:t>
      </w:r>
      <w:r w:rsidR="00D43E75">
        <w:rPr>
          <w:rFonts w:ascii="Arial" w:eastAsia="Times New Roman" w:hAnsi="Arial" w:cs="Arial"/>
          <w:lang w:eastAsia="ru-RU"/>
        </w:rPr>
        <w:t xml:space="preserve"> </w:t>
      </w:r>
      <w:r w:rsidR="003A5CF1">
        <w:rPr>
          <w:rFonts w:ascii="Arial" w:eastAsia="Times New Roman" w:hAnsi="Arial" w:cs="Arial"/>
          <w:lang w:eastAsia="ru-RU"/>
        </w:rPr>
        <w:t xml:space="preserve">, </w:t>
      </w:r>
      <w:r w:rsidR="00D43E75" w:rsidRPr="00D43E75">
        <w:rPr>
          <w:rFonts w:ascii="Arial" w:eastAsia="Times New Roman" w:hAnsi="Arial" w:cs="Arial"/>
          <w:lang w:eastAsia="ru-RU"/>
        </w:rPr>
        <w:t>от 23 ноября 2018 года № 69</w:t>
      </w:r>
      <w:r w:rsidR="00D43E75">
        <w:rPr>
          <w:rFonts w:ascii="Arial" w:eastAsia="Times New Roman" w:hAnsi="Arial" w:cs="Arial"/>
          <w:lang w:eastAsia="ru-RU"/>
        </w:rPr>
        <w:t>)».</w:t>
      </w:r>
    </w:p>
    <w:p w:rsidR="00E95B26" w:rsidRPr="00BF3691" w:rsidRDefault="00BF3691" w:rsidP="00E95B26">
      <w:pPr>
        <w:widowControl/>
        <w:suppressAutoHyphens w:val="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3</w:t>
      </w:r>
      <w:r w:rsidR="00E95B26" w:rsidRPr="00BF3691">
        <w:rPr>
          <w:rFonts w:ascii="Arial" w:eastAsia="Times New Roman" w:hAnsi="Arial" w:cs="Arial"/>
          <w:lang w:eastAsia="ru-RU"/>
        </w:rPr>
        <w:t xml:space="preserve">. </w:t>
      </w:r>
      <w:proofErr w:type="gramStart"/>
      <w:r w:rsidR="00E95B26" w:rsidRPr="00BF3691">
        <w:rPr>
          <w:rFonts w:ascii="Arial" w:eastAsia="Times New Roman" w:hAnsi="Arial" w:cs="Arial"/>
          <w:lang w:eastAsia="ru-RU"/>
        </w:rPr>
        <w:t>Контроль за</w:t>
      </w:r>
      <w:proofErr w:type="gramEnd"/>
      <w:r w:rsidR="00E95B26" w:rsidRPr="00BF3691">
        <w:rPr>
          <w:rFonts w:ascii="Arial" w:eastAsia="Times New Roman" w:hAnsi="Arial" w:cs="Arial"/>
          <w:lang w:eastAsia="ru-RU"/>
        </w:rPr>
        <w:t xml:space="preserve"> исполнением настоящего постановления за собой.</w:t>
      </w:r>
    </w:p>
    <w:p w:rsidR="00E95B26" w:rsidRPr="00BF3691" w:rsidRDefault="00E95B26" w:rsidP="00E95B26">
      <w:pPr>
        <w:widowControl/>
        <w:suppressAutoHyphens w:val="0"/>
        <w:jc w:val="both"/>
        <w:rPr>
          <w:rFonts w:ascii="Arial" w:eastAsia="Times New Roman" w:hAnsi="Arial" w:cs="Arial"/>
          <w:lang w:eastAsia="ru-RU"/>
        </w:rPr>
      </w:pPr>
      <w:r w:rsidRPr="00BF3691">
        <w:rPr>
          <w:rFonts w:ascii="Arial" w:eastAsia="Times New Roman" w:hAnsi="Arial" w:cs="Arial"/>
          <w:lang w:eastAsia="ru-RU"/>
        </w:rPr>
        <w:t xml:space="preserve"> </w:t>
      </w:r>
    </w:p>
    <w:p w:rsidR="00E95B26" w:rsidRPr="00BF3691" w:rsidRDefault="00BF3691" w:rsidP="00E95B26">
      <w:pPr>
        <w:widowControl/>
        <w:suppressAutoHyphens w:val="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4</w:t>
      </w:r>
      <w:r w:rsidR="00E95B26" w:rsidRPr="00BF3691">
        <w:rPr>
          <w:rFonts w:ascii="Arial" w:eastAsia="Times New Roman" w:hAnsi="Arial" w:cs="Arial"/>
          <w:lang w:eastAsia="ru-RU"/>
        </w:rPr>
        <w:t>. Постановление вступает в силу со дня его опубликования (обнародования).</w:t>
      </w:r>
    </w:p>
    <w:p w:rsidR="00E95B26" w:rsidRPr="00BF3691" w:rsidRDefault="00E95B26" w:rsidP="00E95B26">
      <w:pPr>
        <w:widowControl/>
        <w:suppressAutoHyphens w:val="0"/>
        <w:jc w:val="both"/>
        <w:rPr>
          <w:rFonts w:ascii="Arial" w:eastAsia="Times New Roman" w:hAnsi="Arial" w:cs="Arial"/>
          <w:lang w:eastAsia="ru-RU"/>
        </w:rPr>
      </w:pPr>
    </w:p>
    <w:p w:rsidR="004D020A" w:rsidRPr="00BF3691" w:rsidRDefault="004D020A" w:rsidP="00D10CFB">
      <w:pPr>
        <w:pStyle w:val="a3"/>
        <w:jc w:val="both"/>
        <w:rPr>
          <w:rFonts w:ascii="Arial" w:hAnsi="Arial" w:cs="Arial"/>
        </w:rPr>
      </w:pPr>
    </w:p>
    <w:p w:rsidR="00E95B26" w:rsidRPr="00BF3691" w:rsidRDefault="00E95B26" w:rsidP="00DE2103">
      <w:pPr>
        <w:pStyle w:val="a3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 xml:space="preserve">Глава Шумаковского сельсовета </w:t>
      </w:r>
    </w:p>
    <w:p w:rsidR="00E95B26" w:rsidRPr="00BF3691" w:rsidRDefault="00E95B26" w:rsidP="00E95B26">
      <w:pPr>
        <w:pStyle w:val="a3"/>
        <w:tabs>
          <w:tab w:val="left" w:pos="6348"/>
        </w:tabs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Солнцевского района</w:t>
      </w:r>
      <w:r w:rsidRPr="00BF3691">
        <w:rPr>
          <w:rFonts w:ascii="Arial" w:hAnsi="Arial" w:cs="Arial"/>
        </w:rPr>
        <w:tab/>
        <w:t>И.Н.Горностаева</w:t>
      </w:r>
    </w:p>
    <w:p w:rsidR="00E95B26" w:rsidRPr="00BF3691" w:rsidRDefault="00E95B26" w:rsidP="00DE2103">
      <w:pPr>
        <w:pStyle w:val="a3"/>
        <w:jc w:val="both"/>
        <w:rPr>
          <w:rFonts w:ascii="Arial" w:hAnsi="Arial" w:cs="Arial"/>
        </w:rPr>
      </w:pPr>
    </w:p>
    <w:p w:rsidR="00E95B26" w:rsidRPr="00BF3691" w:rsidRDefault="00E95B26" w:rsidP="00DE2103">
      <w:pPr>
        <w:pStyle w:val="a3"/>
        <w:jc w:val="both"/>
        <w:rPr>
          <w:rFonts w:ascii="Arial" w:hAnsi="Arial" w:cs="Arial"/>
        </w:rPr>
      </w:pPr>
    </w:p>
    <w:p w:rsidR="00E95B26" w:rsidRPr="00BF3691" w:rsidRDefault="00E95B26" w:rsidP="00DE2103">
      <w:pPr>
        <w:pStyle w:val="a3"/>
        <w:jc w:val="both"/>
        <w:rPr>
          <w:rFonts w:ascii="Arial" w:hAnsi="Arial" w:cs="Arial"/>
        </w:rPr>
      </w:pPr>
    </w:p>
    <w:p w:rsidR="00E95B26" w:rsidRPr="00BF3691" w:rsidRDefault="00E95B26" w:rsidP="00DE2103">
      <w:pPr>
        <w:pStyle w:val="a3"/>
        <w:jc w:val="both"/>
        <w:rPr>
          <w:rFonts w:ascii="Arial" w:hAnsi="Arial" w:cs="Arial"/>
        </w:rPr>
      </w:pPr>
    </w:p>
    <w:p w:rsidR="00E95B26" w:rsidRPr="00BF3691" w:rsidRDefault="00E95B26" w:rsidP="00DE2103">
      <w:pPr>
        <w:pStyle w:val="a3"/>
        <w:jc w:val="both"/>
        <w:rPr>
          <w:rFonts w:ascii="Arial" w:hAnsi="Arial" w:cs="Arial"/>
        </w:rPr>
      </w:pPr>
    </w:p>
    <w:p w:rsidR="00E95B26" w:rsidRPr="00BF3691" w:rsidRDefault="00E95B26" w:rsidP="00DE2103">
      <w:pPr>
        <w:pStyle w:val="a3"/>
        <w:jc w:val="both"/>
        <w:rPr>
          <w:rFonts w:ascii="Arial" w:hAnsi="Arial" w:cs="Arial"/>
        </w:rPr>
      </w:pPr>
    </w:p>
    <w:p w:rsidR="00E95B26" w:rsidRPr="00BF3691" w:rsidRDefault="00E95B26" w:rsidP="00DE2103">
      <w:pPr>
        <w:pStyle w:val="a3"/>
        <w:jc w:val="both"/>
        <w:rPr>
          <w:rFonts w:ascii="Arial" w:hAnsi="Arial" w:cs="Arial"/>
        </w:rPr>
      </w:pPr>
    </w:p>
    <w:p w:rsidR="00E95B26" w:rsidRPr="00BF3691" w:rsidRDefault="00E95B26" w:rsidP="00D02BEF">
      <w:pPr>
        <w:pStyle w:val="a3"/>
        <w:ind w:left="5387"/>
        <w:jc w:val="center"/>
        <w:rPr>
          <w:rFonts w:ascii="Arial" w:hAnsi="Arial" w:cs="Arial"/>
        </w:rPr>
      </w:pPr>
    </w:p>
    <w:p w:rsidR="00E95B26" w:rsidRPr="00BF3691" w:rsidRDefault="00E95B26" w:rsidP="00D02BEF">
      <w:pPr>
        <w:pStyle w:val="a3"/>
        <w:ind w:left="5387"/>
        <w:jc w:val="center"/>
        <w:rPr>
          <w:rFonts w:ascii="Arial" w:hAnsi="Arial" w:cs="Arial"/>
        </w:rPr>
      </w:pPr>
    </w:p>
    <w:p w:rsidR="00E95B26" w:rsidRPr="00BF3691" w:rsidRDefault="00E95B26" w:rsidP="00D02BEF">
      <w:pPr>
        <w:pStyle w:val="a3"/>
        <w:ind w:left="5387"/>
        <w:jc w:val="center"/>
        <w:rPr>
          <w:rFonts w:ascii="Arial" w:hAnsi="Arial" w:cs="Arial"/>
        </w:rPr>
      </w:pPr>
    </w:p>
    <w:p w:rsidR="00E95B26" w:rsidRPr="00BF3691" w:rsidRDefault="00E95B26" w:rsidP="00D02BEF">
      <w:pPr>
        <w:pStyle w:val="a3"/>
        <w:ind w:left="5387"/>
        <w:jc w:val="center"/>
        <w:rPr>
          <w:rFonts w:ascii="Arial" w:hAnsi="Arial" w:cs="Arial"/>
        </w:rPr>
      </w:pPr>
    </w:p>
    <w:p w:rsidR="00E95B26" w:rsidRPr="00BF3691" w:rsidRDefault="00E95B26" w:rsidP="00D02BEF">
      <w:pPr>
        <w:pStyle w:val="a3"/>
        <w:ind w:left="5387"/>
        <w:jc w:val="center"/>
        <w:rPr>
          <w:rFonts w:ascii="Arial" w:hAnsi="Arial" w:cs="Arial"/>
        </w:rPr>
      </w:pPr>
    </w:p>
    <w:p w:rsidR="00D02BEF" w:rsidRPr="00BF3691" w:rsidRDefault="00D02BEF" w:rsidP="00D02BEF">
      <w:pPr>
        <w:pStyle w:val="a3"/>
        <w:ind w:left="5387"/>
        <w:jc w:val="center"/>
        <w:rPr>
          <w:rFonts w:ascii="Arial" w:hAnsi="Arial" w:cs="Arial"/>
        </w:rPr>
      </w:pPr>
      <w:r w:rsidRPr="00BF3691">
        <w:rPr>
          <w:rFonts w:ascii="Arial" w:hAnsi="Arial" w:cs="Arial"/>
        </w:rPr>
        <w:t>УТВЕРЖДЁН</w:t>
      </w:r>
    </w:p>
    <w:p w:rsidR="00D02BEF" w:rsidRPr="00BF3691" w:rsidRDefault="00D02BEF" w:rsidP="00D02BEF">
      <w:pPr>
        <w:pStyle w:val="a3"/>
        <w:ind w:left="5387"/>
        <w:jc w:val="center"/>
        <w:rPr>
          <w:rFonts w:ascii="Arial" w:hAnsi="Arial" w:cs="Arial"/>
        </w:rPr>
      </w:pPr>
      <w:r w:rsidRPr="00BF3691">
        <w:rPr>
          <w:rFonts w:ascii="Arial" w:hAnsi="Arial" w:cs="Arial"/>
        </w:rPr>
        <w:t>постановлением Администрации</w:t>
      </w:r>
    </w:p>
    <w:p w:rsidR="00D02BEF" w:rsidRPr="00BF3691" w:rsidRDefault="00D02BEF" w:rsidP="00D02BEF">
      <w:pPr>
        <w:pStyle w:val="a3"/>
        <w:ind w:left="5387"/>
        <w:jc w:val="center"/>
        <w:rPr>
          <w:rFonts w:ascii="Arial" w:hAnsi="Arial" w:cs="Arial"/>
        </w:rPr>
      </w:pPr>
      <w:r w:rsidRPr="00BF3691">
        <w:rPr>
          <w:rFonts w:ascii="Arial" w:hAnsi="Arial" w:cs="Arial"/>
        </w:rPr>
        <w:t>Солнцевского района</w:t>
      </w:r>
    </w:p>
    <w:p w:rsidR="00D02BEF" w:rsidRPr="00BF3691" w:rsidRDefault="00D02BEF" w:rsidP="00D02BEF">
      <w:pPr>
        <w:pStyle w:val="a3"/>
        <w:ind w:left="5387"/>
        <w:jc w:val="center"/>
        <w:rPr>
          <w:rFonts w:ascii="Arial" w:hAnsi="Arial" w:cs="Arial"/>
        </w:rPr>
      </w:pPr>
      <w:r w:rsidRPr="00BF3691">
        <w:rPr>
          <w:rFonts w:ascii="Arial" w:hAnsi="Arial" w:cs="Arial"/>
        </w:rPr>
        <w:t>Курской области</w:t>
      </w:r>
    </w:p>
    <w:p w:rsidR="00D02BEF" w:rsidRPr="00BF3691" w:rsidRDefault="00BB5DE7" w:rsidP="00D02BEF">
      <w:pPr>
        <w:pStyle w:val="a3"/>
        <w:ind w:left="5387"/>
        <w:jc w:val="center"/>
        <w:rPr>
          <w:rFonts w:ascii="Arial" w:hAnsi="Arial" w:cs="Arial"/>
        </w:rPr>
      </w:pPr>
      <w:r w:rsidRPr="00BB5DE7">
        <w:rPr>
          <w:rFonts w:ascii="Arial" w:hAnsi="Arial" w:cs="Arial"/>
        </w:rPr>
        <w:t>От  08.02.2023 №  13</w:t>
      </w:r>
      <w:bookmarkStart w:id="0" w:name="_GoBack"/>
      <w:bookmarkEnd w:id="0"/>
    </w:p>
    <w:p w:rsidR="00D02BEF" w:rsidRPr="00BF3691" w:rsidRDefault="00D02BEF" w:rsidP="00E74C9E">
      <w:pPr>
        <w:pStyle w:val="a3"/>
        <w:jc w:val="center"/>
        <w:rPr>
          <w:rFonts w:ascii="Arial" w:hAnsi="Arial" w:cs="Arial"/>
          <w:b/>
        </w:rPr>
      </w:pPr>
      <w:r w:rsidRPr="003A5CF1">
        <w:rPr>
          <w:rFonts w:ascii="Arial" w:hAnsi="Arial" w:cs="Arial"/>
          <w:b/>
          <w:sz w:val="32"/>
          <w:szCs w:val="32"/>
        </w:rPr>
        <w:t xml:space="preserve">Порядок организации работы с обращениями граждан в Администрации </w:t>
      </w:r>
      <w:r w:rsidR="00E95B26" w:rsidRPr="003A5CF1">
        <w:rPr>
          <w:rFonts w:ascii="Arial" w:hAnsi="Arial" w:cs="Arial"/>
          <w:b/>
          <w:sz w:val="32"/>
          <w:szCs w:val="32"/>
        </w:rPr>
        <w:t xml:space="preserve">Шумаковского сельсовета </w:t>
      </w:r>
      <w:r w:rsidRPr="003A5CF1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D02BEF" w:rsidRPr="003A5CF1" w:rsidRDefault="00D02BEF" w:rsidP="00E74C9E">
      <w:pPr>
        <w:pStyle w:val="a3"/>
        <w:jc w:val="center"/>
        <w:rPr>
          <w:rFonts w:ascii="Arial" w:hAnsi="Arial" w:cs="Arial"/>
          <w:sz w:val="30"/>
          <w:szCs w:val="30"/>
        </w:rPr>
      </w:pPr>
      <w:r w:rsidRPr="003A5CF1">
        <w:rPr>
          <w:rFonts w:ascii="Arial" w:hAnsi="Arial" w:cs="Arial"/>
          <w:b/>
          <w:sz w:val="30"/>
          <w:szCs w:val="30"/>
        </w:rPr>
        <w:t>1. Общие положения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 xml:space="preserve">1.1. </w:t>
      </w:r>
      <w:proofErr w:type="gramStart"/>
      <w:r w:rsidRPr="00BF3691">
        <w:rPr>
          <w:rFonts w:ascii="Arial" w:hAnsi="Arial" w:cs="Arial"/>
        </w:rPr>
        <w:t>Порядок организации работы с обращениями граждан в Администрации Солнцевского</w:t>
      </w:r>
      <w:r w:rsidR="00E74C9E" w:rsidRPr="00BF3691">
        <w:rPr>
          <w:rFonts w:ascii="Arial" w:hAnsi="Arial" w:cs="Arial"/>
        </w:rPr>
        <w:t xml:space="preserve"> района Курской области (далее – </w:t>
      </w:r>
      <w:r w:rsidRPr="00BF3691">
        <w:rPr>
          <w:rFonts w:ascii="Arial" w:hAnsi="Arial" w:cs="Arial"/>
        </w:rPr>
        <w:t xml:space="preserve">Порядок) разработан в соответствии с Федеральным законом от 2 мая 2006 года № 59-ФЗ «О порядке рассмотрения обращений граждан Российской Федерации» (далее </w:t>
      </w:r>
      <w:r w:rsidR="00E74C9E" w:rsidRPr="00BF3691">
        <w:rPr>
          <w:rFonts w:ascii="Arial" w:hAnsi="Arial" w:cs="Arial"/>
        </w:rPr>
        <w:t>–</w:t>
      </w:r>
      <w:r w:rsidRPr="00BF3691">
        <w:rPr>
          <w:rFonts w:ascii="Arial" w:hAnsi="Arial" w:cs="Arial"/>
        </w:rPr>
        <w:t xml:space="preserve"> Федеральный закон № 59-ФЗ) с целью обеспечения единого подхода к учету, систематизации и обобщению обращений российских и иностранных граждан, лиц без гражданства, объединений граждан, в том числе</w:t>
      </w:r>
      <w:proofErr w:type="gramEnd"/>
      <w:r w:rsidRPr="00BF3691">
        <w:rPr>
          <w:rFonts w:ascii="Arial" w:hAnsi="Arial" w:cs="Arial"/>
        </w:rPr>
        <w:t xml:space="preserve"> юридических лиц (далее обращения, граждане, заявители), результатов их рассмотрения и принятия по ним мер.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1.2. Термины, использованные в Порядке, применяются в значениях, установленных Федеральным законом № 59-ФЗ.</w:t>
      </w:r>
    </w:p>
    <w:p w:rsidR="003B0401" w:rsidRPr="00BF3691" w:rsidRDefault="00D02BEF" w:rsidP="003B0401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BF3691">
        <w:rPr>
          <w:rFonts w:ascii="Arial" w:hAnsi="Arial" w:cs="Arial"/>
        </w:rPr>
        <w:t xml:space="preserve">1.3. Порядок распространяется на обращения, поступившие Главе </w:t>
      </w:r>
      <w:r w:rsidR="003B0401" w:rsidRPr="00BF3691">
        <w:rPr>
          <w:rFonts w:ascii="Arial" w:hAnsi="Arial" w:cs="Arial"/>
        </w:rPr>
        <w:t xml:space="preserve">Шумаковского сельсовета </w:t>
      </w:r>
      <w:r w:rsidRPr="00BF3691">
        <w:rPr>
          <w:rFonts w:ascii="Arial" w:hAnsi="Arial" w:cs="Arial"/>
        </w:rPr>
        <w:t xml:space="preserve">Солнцевского района Курской области, в Администрацию </w:t>
      </w:r>
      <w:r w:rsidR="003B0401" w:rsidRPr="00BF3691">
        <w:rPr>
          <w:rFonts w:ascii="Arial" w:hAnsi="Arial" w:cs="Arial"/>
        </w:rPr>
        <w:t xml:space="preserve">Шумаковского сельсовета </w:t>
      </w:r>
      <w:r w:rsidRPr="00BF3691">
        <w:rPr>
          <w:rFonts w:ascii="Arial" w:hAnsi="Arial" w:cs="Arial"/>
        </w:rPr>
        <w:t>Солнцевского района Курской области.</w:t>
      </w:r>
      <w:r w:rsidR="003B0401" w:rsidRPr="00BF3691">
        <w:rPr>
          <w:rFonts w:ascii="Arial" w:eastAsia="Times New Roman" w:hAnsi="Arial" w:cs="Arial"/>
          <w:lang w:eastAsia="ru-RU"/>
        </w:rPr>
        <w:t xml:space="preserve"> </w:t>
      </w:r>
    </w:p>
    <w:p w:rsidR="003B0401" w:rsidRPr="00BF3691" w:rsidRDefault="003B0401" w:rsidP="003B0401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BF3691">
        <w:rPr>
          <w:rFonts w:ascii="Arial" w:eastAsia="Times New Roman" w:hAnsi="Arial" w:cs="Arial"/>
          <w:lang w:eastAsia="ru-RU"/>
        </w:rPr>
        <w:t xml:space="preserve">1.4. Уполномоченным на организацию работы с обращениями, поступившими Главе Шумаковского сельсовета Солнцевского района Курской области, в Администрацию Шумаковского сельсовета Солнцевского района Курской области, а также на осуществление </w:t>
      </w:r>
      <w:proofErr w:type="gramStart"/>
      <w:r w:rsidRPr="00BF3691">
        <w:rPr>
          <w:rFonts w:ascii="Arial" w:eastAsia="Times New Roman" w:hAnsi="Arial" w:cs="Arial"/>
          <w:lang w:eastAsia="ru-RU"/>
        </w:rPr>
        <w:t>контроля за</w:t>
      </w:r>
      <w:proofErr w:type="gramEnd"/>
      <w:r w:rsidRPr="00BF3691">
        <w:rPr>
          <w:rFonts w:ascii="Arial" w:eastAsia="Times New Roman" w:hAnsi="Arial" w:cs="Arial"/>
          <w:lang w:eastAsia="ru-RU"/>
        </w:rPr>
        <w:t xml:space="preserve"> соблюдением Порядка в иных исполнительных органах является ведущий специалист-эксперт  Администрации Шумаковского  сельсовета Солнцевского района Курской области.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 xml:space="preserve">1.5. На официальном сайте Администрации </w:t>
      </w:r>
      <w:r w:rsidR="003B0401" w:rsidRPr="00BF3691">
        <w:rPr>
          <w:rFonts w:ascii="Arial" w:hAnsi="Arial" w:cs="Arial"/>
        </w:rPr>
        <w:t xml:space="preserve">Шумаковского сельсовета </w:t>
      </w:r>
      <w:r w:rsidRPr="00BF3691">
        <w:rPr>
          <w:rFonts w:ascii="Arial" w:hAnsi="Arial" w:cs="Arial"/>
        </w:rPr>
        <w:t>Солнцевского района Ку</w:t>
      </w:r>
      <w:r w:rsidR="00E74C9E" w:rsidRPr="00BF3691">
        <w:rPr>
          <w:rFonts w:ascii="Arial" w:hAnsi="Arial" w:cs="Arial"/>
        </w:rPr>
        <w:t>рской области в информационно-</w:t>
      </w:r>
      <w:r w:rsidRPr="00BF3691">
        <w:rPr>
          <w:rFonts w:ascii="Arial" w:hAnsi="Arial" w:cs="Arial"/>
        </w:rPr>
        <w:t xml:space="preserve">телекоммуникационной сети «Интернет» (далее </w:t>
      </w:r>
      <w:r w:rsidR="00E74C9E" w:rsidRPr="00BF3691">
        <w:rPr>
          <w:rFonts w:ascii="Arial" w:hAnsi="Arial" w:cs="Arial"/>
        </w:rPr>
        <w:t xml:space="preserve">– </w:t>
      </w:r>
      <w:r w:rsidRPr="00BF3691">
        <w:rPr>
          <w:rFonts w:ascii="Arial" w:hAnsi="Arial" w:cs="Arial"/>
        </w:rPr>
        <w:t>официальный сайт), на информационных стендах Администрации</w:t>
      </w:r>
      <w:r w:rsidR="003B0401" w:rsidRPr="00BF3691">
        <w:rPr>
          <w:rFonts w:ascii="Arial" w:hAnsi="Arial" w:cs="Arial"/>
        </w:rPr>
        <w:t xml:space="preserve"> Шумаковского сельсовета </w:t>
      </w:r>
      <w:r w:rsidRPr="00BF3691">
        <w:rPr>
          <w:rFonts w:ascii="Arial" w:hAnsi="Arial" w:cs="Arial"/>
        </w:rPr>
        <w:t xml:space="preserve"> Солнцевского района Курской области, в средствах массовой информации размещаются следующие сведения: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- информация о порядке работы с обращениями;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- адрес места нахождения Администрации района;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- номера телефонов для справок, адрес официального сайта;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- график приема граждан;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- номера кабинетов для осуществления приема письменных обращений, приема граждан;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- отчеты о количестве и характере поступивших обращениях, результатах их рассмотрения и принятых мерах.</w:t>
      </w:r>
    </w:p>
    <w:p w:rsidR="00D02BEF" w:rsidRPr="00BF3691" w:rsidRDefault="00D02BEF" w:rsidP="003B0401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 xml:space="preserve">1.6. Стенд, содержащий информацию о графике приема граждан, </w:t>
      </w:r>
      <w:r w:rsidRPr="00BF3691">
        <w:rPr>
          <w:rFonts w:ascii="Arial" w:hAnsi="Arial" w:cs="Arial"/>
        </w:rPr>
        <w:lastRenderedPageBreak/>
        <w:t>размещается при входе в помещение, предназначенное для приема граждан.</w:t>
      </w:r>
    </w:p>
    <w:p w:rsidR="00D02BEF" w:rsidRPr="003A5CF1" w:rsidRDefault="00D02BEF" w:rsidP="00E74C9E">
      <w:pPr>
        <w:pStyle w:val="a3"/>
        <w:jc w:val="center"/>
        <w:rPr>
          <w:rFonts w:ascii="Arial" w:hAnsi="Arial" w:cs="Arial"/>
          <w:sz w:val="30"/>
          <w:szCs w:val="30"/>
        </w:rPr>
      </w:pPr>
      <w:r w:rsidRPr="003A5CF1">
        <w:rPr>
          <w:rFonts w:ascii="Arial" w:hAnsi="Arial" w:cs="Arial"/>
          <w:b/>
          <w:sz w:val="30"/>
          <w:szCs w:val="30"/>
        </w:rPr>
        <w:t xml:space="preserve">2. Организация рассмотрения обращений в Администрации </w:t>
      </w:r>
      <w:r w:rsidR="003B0401" w:rsidRPr="003A5CF1">
        <w:rPr>
          <w:rFonts w:ascii="Arial" w:hAnsi="Arial" w:cs="Arial"/>
          <w:b/>
          <w:sz w:val="30"/>
          <w:szCs w:val="30"/>
        </w:rPr>
        <w:t xml:space="preserve">Шумаковского сельсовета </w:t>
      </w:r>
      <w:r w:rsidRPr="003A5CF1">
        <w:rPr>
          <w:rFonts w:ascii="Arial" w:hAnsi="Arial" w:cs="Arial"/>
          <w:b/>
          <w:sz w:val="30"/>
          <w:szCs w:val="30"/>
        </w:rPr>
        <w:t>Солнцевского района Курской области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2.1. Рассмотрение обращений в Администрации</w:t>
      </w:r>
      <w:r w:rsidR="003B0401" w:rsidRPr="00BF3691">
        <w:rPr>
          <w:rFonts w:ascii="Arial" w:hAnsi="Arial" w:cs="Arial"/>
        </w:rPr>
        <w:t xml:space="preserve"> Шумаковского сельсовета </w:t>
      </w:r>
      <w:r w:rsidRPr="00BF3691">
        <w:rPr>
          <w:rFonts w:ascii="Arial" w:hAnsi="Arial" w:cs="Arial"/>
        </w:rPr>
        <w:t xml:space="preserve"> Солнцевского района Курской области осуществляют должностные лица либо уполномоченные на то лица структурных подразделений Администрации</w:t>
      </w:r>
      <w:r w:rsidR="003B0401" w:rsidRPr="00BF3691">
        <w:rPr>
          <w:rFonts w:ascii="Arial" w:hAnsi="Arial" w:cs="Arial"/>
        </w:rPr>
        <w:t xml:space="preserve"> Шумаковского сельсовета </w:t>
      </w:r>
      <w:r w:rsidRPr="00BF3691">
        <w:rPr>
          <w:rFonts w:ascii="Arial" w:hAnsi="Arial" w:cs="Arial"/>
        </w:rPr>
        <w:t xml:space="preserve"> Солнцевского района Курской области (далее </w:t>
      </w:r>
      <w:r w:rsidR="00E74C9E" w:rsidRPr="00BF3691">
        <w:rPr>
          <w:rFonts w:ascii="Arial" w:hAnsi="Arial" w:cs="Arial"/>
        </w:rPr>
        <w:t>–</w:t>
      </w:r>
      <w:r w:rsidRPr="00BF3691">
        <w:rPr>
          <w:rFonts w:ascii="Arial" w:hAnsi="Arial" w:cs="Arial"/>
        </w:rPr>
        <w:t xml:space="preserve"> должностное лицо).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2.2. Рассмотрению подлежат обращения, поступившие: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по почте;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через унифицированную форму страниц разделов официальных сайтов;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во время проведения встреч должностных лиц Администрации</w:t>
      </w:r>
      <w:r w:rsidR="003B0401" w:rsidRPr="00BF3691">
        <w:rPr>
          <w:rFonts w:ascii="Arial" w:hAnsi="Arial" w:cs="Arial"/>
        </w:rPr>
        <w:t xml:space="preserve"> Шумаковского сельсовета </w:t>
      </w:r>
      <w:r w:rsidRPr="00BF3691">
        <w:rPr>
          <w:rFonts w:ascii="Arial" w:hAnsi="Arial" w:cs="Arial"/>
        </w:rPr>
        <w:t xml:space="preserve"> Солнцевского района Курской области с населением;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во время личного приема граждан;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во время проведения телевизионных передач и радиопередач с участием должностных лиц Администрации</w:t>
      </w:r>
      <w:r w:rsidR="003B0401" w:rsidRPr="00BF3691">
        <w:rPr>
          <w:rFonts w:ascii="Arial" w:hAnsi="Arial" w:cs="Arial"/>
        </w:rPr>
        <w:t xml:space="preserve"> Шумаковского сельсовета </w:t>
      </w:r>
      <w:r w:rsidRPr="00BF3691">
        <w:rPr>
          <w:rFonts w:ascii="Arial" w:hAnsi="Arial" w:cs="Arial"/>
        </w:rPr>
        <w:t xml:space="preserve"> Солнцевского района Курской области;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по телефону;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иным способом.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2.3. Письменное обращение в обязательном порядке должно содержать: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proofErr w:type="gramStart"/>
      <w:r w:rsidRPr="00BF3691">
        <w:rPr>
          <w:rFonts w:ascii="Arial" w:hAnsi="Arial" w:cs="Arial"/>
        </w:rPr>
        <w:t>а) обращение на бумажном носителе - наименование органа местного самоуправления,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почтовый адрес, по которому должны быть направлены ответ, уведомление о переадресации обращения, суть предложения, заявления или жалобы, личную подпись и дату;</w:t>
      </w:r>
      <w:proofErr w:type="gramEnd"/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proofErr w:type="gramStart"/>
      <w:r w:rsidRPr="00BF3691">
        <w:rPr>
          <w:rFonts w:ascii="Arial" w:hAnsi="Arial" w:cs="Arial"/>
        </w:rPr>
        <w:t>б) обращение в форме электронного документа - наименование органа местного самоуправления,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суть предложения, заявления или жалобы, адрес электронной почты, по которому должны быть направлены ответ, уведомление о переадресации обращения.</w:t>
      </w:r>
      <w:proofErr w:type="gramEnd"/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2.4. В случае</w:t>
      </w:r>
      <w:proofErr w:type="gramStart"/>
      <w:r w:rsidRPr="00BF3691">
        <w:rPr>
          <w:rFonts w:ascii="Arial" w:hAnsi="Arial" w:cs="Arial"/>
        </w:rPr>
        <w:t>,</w:t>
      </w:r>
      <w:proofErr w:type="gramEnd"/>
      <w:r w:rsidRPr="00BF3691">
        <w:rPr>
          <w:rFonts w:ascii="Arial" w:hAnsi="Arial" w:cs="Arial"/>
        </w:rPr>
        <w:t xml:space="preserve"> если в обращении, поступившем в форме электронного документа, не указаны фамилия или адрес, по которому должен быть направлен ответ, - такое обращение регистрации и дальнейшему рассмотрению не подлежит, а на адрес электронной почты, с которого поступило обращение, направляется уведомление о невозможности разрешения обращения с предложением восполнить недостающие данные.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2.5. Обращения, содержащие аудиозаписи и (или) видеозаписи, ссылку (гиперссылку) на контент интернет-сайтов, являющихся хранилищем файлов аудиозаписей и видеозаписей, иных информационных файлов, рассматриваются при наличии изложения сути заявления, жалобы или предложения в письменном виде или в форме электронного документа.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2.6. Решение об оставлении обращения без рассмотрения принимается должностным лицом уполномоченного органа либо должностным лицом, отвечающим за организацию работы с обращениями в Администрации Солнцевского района Курской области.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lastRenderedPageBreak/>
        <w:t>2.7. Результатом рассмотрения обращения является: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а) принятие необходимых мер, направленных на восстановление или защиту нарушенных прав, свобод и законных интересов заявителя;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proofErr w:type="gramStart"/>
      <w:r w:rsidRPr="00BF3691">
        <w:rPr>
          <w:rFonts w:ascii="Arial" w:hAnsi="Arial" w:cs="Arial"/>
        </w:rPr>
        <w:t>б) ответ заявителю по существу поставленного вопроса в письменной, либо в устной форме, либо в форме электронного документа;</w:t>
      </w:r>
      <w:proofErr w:type="gramEnd"/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в) размещенный на официальном сайте с соблюдением требований части 2 статьи 6 Федерального закона № 59-ФЗ ответ на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г) направление обращения в течение 7 календарных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заявителя о переадресации обращения;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proofErr w:type="gramStart"/>
      <w:r w:rsidRPr="00BF3691">
        <w:rPr>
          <w:rFonts w:ascii="Arial" w:hAnsi="Arial" w:cs="Arial"/>
        </w:rPr>
        <w:t>д) направление письменного обращения, содержащего информацию о фактах возможных нарушений законодательства Российской Федерации в сфере миграции, в течение 5 календарных дней со дня регистрации в территориальный орган федерального органа исполнительной власти в сфере внутренних дел и Главе</w:t>
      </w:r>
      <w:r w:rsidR="003B0401" w:rsidRPr="00BF3691">
        <w:rPr>
          <w:rFonts w:ascii="Arial" w:hAnsi="Arial" w:cs="Arial"/>
        </w:rPr>
        <w:t xml:space="preserve"> Шумаковского сельсовета </w:t>
      </w:r>
      <w:r w:rsidRPr="00BF3691">
        <w:rPr>
          <w:rFonts w:ascii="Arial" w:hAnsi="Arial" w:cs="Arial"/>
        </w:rPr>
        <w:t xml:space="preserve"> Солнцевского района Курской области с уведомлением заявителя о переадресации его обращения, за исключением случая, указанного в части 4 статьи 11 Федерального</w:t>
      </w:r>
      <w:proofErr w:type="gramEnd"/>
      <w:r w:rsidRPr="00BF3691">
        <w:rPr>
          <w:rFonts w:ascii="Arial" w:hAnsi="Arial" w:cs="Arial"/>
        </w:rPr>
        <w:t xml:space="preserve"> закона № 59-ФЗ;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е) возвращение обращения заявителю в течение 7 календарных дней со дня регистрации, если в обращении обжалуется судебное решение, с разъяснением порядка обжалования данного судебного решения;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ж) принятие решения о безосновательности очередного обращения и прекращении переписки с заявителем, если в нем содержится вопрос, на который ему неоднократно давались письменные ответы по существу в связи с его ранее направлявшимися обращениями, и при этом в обращении не приводятся новые доводы или обстоятельства, о чем уведомляется заявитель, направивший обращение;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з) устное разъяснение гражданину по вопросам, поставленным в ходе его личного приема или обращения по телефону.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2.8. Обращение оставляется без ответа по существу поставленных в нем вопросов в случае, если: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а) в обращении содержатся нецензурные либо оскорбительные выражения, угроза жизни, здоровью и (или) имуществу должностного лица, а также членов его семьи. Заявителю сообщается о недопустимости злоупотребления правом;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б) текст обращения не поддается прочтению, о чем в течение 7 календарных дней со дня регистрации обращения сообщается заявителю, если его фамилия и почтовый адрес либо адрес электронной почты поддаются прочтению;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в) ответ не может быть дан без разглашения сведений, составляющих государственную или иную охраняемую федеральным законом тайну, о чем сообщается заявителю;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proofErr w:type="gramStart"/>
      <w:r w:rsidRPr="00BF3691">
        <w:rPr>
          <w:rFonts w:ascii="Arial" w:hAnsi="Arial" w:cs="Arial"/>
        </w:rPr>
        <w:t>г) в обращении не указаны фамилия заявителя либо почтовый адрес или адрес электронной почты, по которому должен быть направлен ответ;</w:t>
      </w:r>
      <w:proofErr w:type="gramEnd"/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д) текст письменного обращения не позволяет определить суть предложения, заявления или жалобы, о чем в течение 7 календарных дней со дня регистрации обращения сообщается заявителю.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 xml:space="preserve">2.9. Если в обращении, указанном в пункте 2.8. содержатся сведения о </w:t>
      </w:r>
      <w:r w:rsidRPr="00BF3691">
        <w:rPr>
          <w:rFonts w:ascii="Arial" w:hAnsi="Arial" w:cs="Arial"/>
        </w:rPr>
        <w:lastRenderedPageBreak/>
        <w:t>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2.10. Сроки регистрации и рассмотрения обращений: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а) обращение, поступившее в письменной форме, в том числе в форме электронного документа, подлежит регистрации в системе электронного документооборота в течение 3 рабочих дней с момента поступления в орган местного самоуправления;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б) срок рассмотрения обращения – 30 календарных дней со дня регистрации обращения в органе местного самоуправления, за исключением случая, указанного в подпункте «в» настоящего пункта;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в) письменное обращение, поступившее в орган местного самоуправления и содержащее информацию о фактах возможных нарушений законодательства Российской Федерации в сфере миграции, рассматривается в течение 20 календарных дней со дня его регистрации;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г) обращения, содержащие сведения о возможности наступления аварий, катастроф, иных чрезвычайных ситуаций, защите прав ребенка, регистрируются и направляются для рассмотрения не позднее рабочего дня, следующего за днем его поступления;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д) в соответствии со статьей 12 Федерального закона № 59-ФЗ должностное лицо вправе продлить срок рассмотрения обращения не более чем на 30 календарных дней, уведомив о продлении срока рассмотрения заявителя;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proofErr w:type="gramStart"/>
      <w:r w:rsidRPr="00BF3691">
        <w:rPr>
          <w:rFonts w:ascii="Arial" w:hAnsi="Arial" w:cs="Arial"/>
        </w:rPr>
        <w:t>е) должностные лица по направленному в установленном порядке запросу обязаны в течение 15 календарных дней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  <w:proofErr w:type="gramEnd"/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 xml:space="preserve">2.11. </w:t>
      </w:r>
      <w:proofErr w:type="gramStart"/>
      <w:r w:rsidRPr="00BF3691">
        <w:rPr>
          <w:rFonts w:ascii="Arial" w:hAnsi="Arial" w:cs="Arial"/>
        </w:rPr>
        <w:t>В случае поступления в орган местного самоуправления или его должностному лицу письменного обращения, содержащего вопрос, ответ на который размещен в соответствии с частью 4 статьи 10 Федерального закона № 59-ФЗ на официальном сайте, заявителю в течение 7 календарных дней со дня регистрации обращения сообщается электронный адрес официального сайта, на котором размещен этот ответ;</w:t>
      </w:r>
      <w:proofErr w:type="gramEnd"/>
      <w:r w:rsidRPr="00BF3691">
        <w:rPr>
          <w:rFonts w:ascii="Arial" w:hAnsi="Arial" w:cs="Arial"/>
        </w:rPr>
        <w:t xml:space="preserve"> при этом обращение, содержащее обжалование судебного решения, не возвращается.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2.12.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запрос информации о деятельности органов местного самоуправления подлежит рассмотрению в течение 30 календарных дней со дня его регистрации, если иное не установлено законодательством Российской Федерации.</w:t>
      </w:r>
    </w:p>
    <w:p w:rsidR="00D02BEF" w:rsidRPr="00BF3691" w:rsidRDefault="00D02BEF" w:rsidP="003B0401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В случае</w:t>
      </w:r>
      <w:proofErr w:type="gramStart"/>
      <w:r w:rsidRPr="00BF3691">
        <w:rPr>
          <w:rFonts w:ascii="Arial" w:hAnsi="Arial" w:cs="Arial"/>
        </w:rPr>
        <w:t>,</w:t>
      </w:r>
      <w:proofErr w:type="gramEnd"/>
      <w:r w:rsidRPr="00BF3691">
        <w:rPr>
          <w:rFonts w:ascii="Arial" w:hAnsi="Arial" w:cs="Arial"/>
        </w:rPr>
        <w:t xml:space="preserve"> если предоставление запрашиваемой информации невозможно в указанный срок, в течение 7 календарных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15 календарных дней сверх установленного федеральным законом срока для ответа на запрос.</w:t>
      </w:r>
    </w:p>
    <w:p w:rsidR="00D02BEF" w:rsidRPr="003A5CF1" w:rsidRDefault="00D02BEF" w:rsidP="00E74C9E">
      <w:pPr>
        <w:pStyle w:val="a3"/>
        <w:jc w:val="center"/>
        <w:rPr>
          <w:rFonts w:ascii="Arial" w:hAnsi="Arial" w:cs="Arial"/>
          <w:sz w:val="30"/>
          <w:szCs w:val="30"/>
        </w:rPr>
      </w:pPr>
      <w:r w:rsidRPr="003A5CF1">
        <w:rPr>
          <w:rFonts w:ascii="Arial" w:hAnsi="Arial" w:cs="Arial"/>
          <w:b/>
          <w:sz w:val="30"/>
          <w:szCs w:val="30"/>
        </w:rPr>
        <w:t>3. Последовательность действий при работе с обращениями</w:t>
      </w:r>
    </w:p>
    <w:p w:rsidR="00E74C9E" w:rsidRPr="003A5CF1" w:rsidRDefault="00D02BEF" w:rsidP="00E74C9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3A5CF1">
        <w:rPr>
          <w:rFonts w:ascii="Arial" w:hAnsi="Arial" w:cs="Arial"/>
          <w:b/>
          <w:sz w:val="28"/>
          <w:szCs w:val="28"/>
        </w:rPr>
        <w:t>3.1. Прием и ре</w:t>
      </w:r>
      <w:r w:rsidR="00E74C9E" w:rsidRPr="003A5CF1">
        <w:rPr>
          <w:rFonts w:ascii="Arial" w:hAnsi="Arial" w:cs="Arial"/>
          <w:b/>
          <w:sz w:val="28"/>
          <w:szCs w:val="28"/>
        </w:rPr>
        <w:t>гистрация письменного обращения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lastRenderedPageBreak/>
        <w:t>3.1.1. Прием письменных обращений, поступивших Главе</w:t>
      </w:r>
      <w:r w:rsidR="003B0401" w:rsidRPr="00BF3691">
        <w:rPr>
          <w:rFonts w:ascii="Arial" w:hAnsi="Arial" w:cs="Arial"/>
        </w:rPr>
        <w:t xml:space="preserve"> Шумаковского сельсовета </w:t>
      </w:r>
      <w:r w:rsidRPr="00BF3691">
        <w:rPr>
          <w:rFonts w:ascii="Arial" w:hAnsi="Arial" w:cs="Arial"/>
        </w:rPr>
        <w:t xml:space="preserve"> Солнцевского района Курской области, в Администрацию</w:t>
      </w:r>
      <w:r w:rsidR="003B0401" w:rsidRPr="00BF3691">
        <w:rPr>
          <w:rFonts w:ascii="Arial" w:hAnsi="Arial" w:cs="Arial"/>
        </w:rPr>
        <w:t xml:space="preserve"> Шумаковского сельсовета </w:t>
      </w:r>
      <w:r w:rsidRPr="00BF3691">
        <w:rPr>
          <w:rFonts w:ascii="Arial" w:hAnsi="Arial" w:cs="Arial"/>
        </w:rPr>
        <w:t xml:space="preserve"> Солнцевского района Курской области, производится специалистами, ответственными за работу с обращениями, (далее - специалист, ответственный за работу с обращениями).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3.1.2. Специалист, ответственный за работу с обращениями: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 xml:space="preserve">а) не реже 2 раз в день осуществляет </w:t>
      </w:r>
      <w:proofErr w:type="gramStart"/>
      <w:r w:rsidRPr="00BF3691">
        <w:rPr>
          <w:rFonts w:ascii="Arial" w:hAnsi="Arial" w:cs="Arial"/>
        </w:rPr>
        <w:t>контроль за</w:t>
      </w:r>
      <w:proofErr w:type="gramEnd"/>
      <w:r w:rsidRPr="00BF3691">
        <w:rPr>
          <w:rFonts w:ascii="Arial" w:hAnsi="Arial" w:cs="Arial"/>
        </w:rPr>
        <w:t xml:space="preserve"> поступлением обращений, в том числе в электронной форме в автоматизированной системе обработки данных по обращениям (далее - АСОД);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б) при поступлении письменных обращений на бумажном носителе: проверяет правильность адресации корреспонденции;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 xml:space="preserve">возвращает в объект федеральной почтовой связи </w:t>
      </w:r>
      <w:proofErr w:type="gramStart"/>
      <w:r w:rsidRPr="00BF3691">
        <w:rPr>
          <w:rFonts w:ascii="Arial" w:hAnsi="Arial" w:cs="Arial"/>
        </w:rPr>
        <w:t>невскрытыми</w:t>
      </w:r>
      <w:proofErr w:type="gramEnd"/>
      <w:r w:rsidRPr="00BF3691">
        <w:rPr>
          <w:rFonts w:ascii="Arial" w:hAnsi="Arial" w:cs="Arial"/>
        </w:rPr>
        <w:t xml:space="preserve"> ошибочно поступившие (не по адресу) письма;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вскрывает конверты, проверяет наличие в них документов (разорванные документы подклеивает), к тексту письма подкалывает конверт.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3.1.3. В случае поступления оригиналов документов (удостоверяющих личность и т.д.), денежных купюр, приложенных к письменному обращению (далее - вложения), специалист, ответственный за работу с обращениями: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отмечает в регистрационной карточке АСОД факт поступления вложений, о чем составляется соответствующий акт;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в течение 7 рабочих дней со дня регистрации обращения возвращает заявителю вложения ценной бандеролью, иным доступным способом, обеспечивающим их сохранность.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3.1.4. В случае обнаружения при вскрытии пустого конверта либо недостачи документов, упомянутых заявителем в обращении, в том числе отсутствия приложения, прикрепленных файлов, указанных в обращении, поступившем в форме электронного документа, составляется а</w:t>
      </w:r>
      <w:proofErr w:type="gramStart"/>
      <w:r w:rsidRPr="00BF3691">
        <w:rPr>
          <w:rFonts w:ascii="Arial" w:hAnsi="Arial" w:cs="Arial"/>
        </w:rPr>
        <w:t>кт в пр</w:t>
      </w:r>
      <w:proofErr w:type="gramEnd"/>
      <w:r w:rsidRPr="00BF3691">
        <w:rPr>
          <w:rFonts w:ascii="Arial" w:hAnsi="Arial" w:cs="Arial"/>
        </w:rPr>
        <w:t>оизвольной форме, который приобщается к поступившему обращению.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3.1.5. Прием письменных обращений непосредственно от граждан производится специалистами, ответственными за работу с обращениями, а также должностными лицами на личном приеме граждан, осуществляемом согласно графику, утвержденному в соответствии с пунктом 4.2 Порядка.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3.1.6. Специалист, ответственный за работу с обращениями: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а) по просьбе заявителя на втором экземпляре (копии) письменного обращения проставляет штамп с указанием наименования органа местного самоуправления и даты приема письменного обращения;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б) проверяет правильность оформления письменного обращения в соответствии с пунктом 2.3 Порядка;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в) получив почтовое отправление (письменную корреспонденцию, посылку и др.), не соответствующее правилам оказания услуг почтовой связи, утвержденным уполномоченным Правительством Российской Федерации федеральным органом исполнительной власти, не вскрывая почтовое отправление, сообщает об этом своему руководителю и принимает необходимые меры безопасности;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 xml:space="preserve">г) осуществляет предварительную систематизацию обращений </w:t>
      </w:r>
      <w:proofErr w:type="gramStart"/>
      <w:r w:rsidRPr="00BF3691">
        <w:rPr>
          <w:rFonts w:ascii="Arial" w:hAnsi="Arial" w:cs="Arial"/>
        </w:rPr>
        <w:t>на</w:t>
      </w:r>
      <w:proofErr w:type="gramEnd"/>
      <w:r w:rsidRPr="00BF3691">
        <w:rPr>
          <w:rFonts w:ascii="Arial" w:hAnsi="Arial" w:cs="Arial"/>
        </w:rPr>
        <w:t>: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обращения, подлежащие рассмотрению в порядке, установленном Федеральным законом № 59-ФЗ;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«не обращения» (поздравления, соболезнования и т.п.);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сообщения (информация, поступившая в форме рассылки на официальный адрес электронной почты; комментарии к событиям; уведомления с пометкой «для сведения» о направлении обращений на рассмотрение в иные органы власти и т.п.);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lastRenderedPageBreak/>
        <w:t>д) на лицевой стороне первого листа обращения, поступившего на бумажном носителе, в правом верхнем свободном углу проставляет регистрационный штамп с указанием регистрационного номера, сформированного АСОД. В случае</w:t>
      </w:r>
      <w:proofErr w:type="gramStart"/>
      <w:r w:rsidRPr="00BF3691">
        <w:rPr>
          <w:rFonts w:ascii="Arial" w:hAnsi="Arial" w:cs="Arial"/>
        </w:rPr>
        <w:t>,</w:t>
      </w:r>
      <w:proofErr w:type="gramEnd"/>
      <w:r w:rsidRPr="00BF3691">
        <w:rPr>
          <w:rFonts w:ascii="Arial" w:hAnsi="Arial" w:cs="Arial"/>
        </w:rPr>
        <w:t xml:space="preserve"> если место, предназначенное для штампа, занято текстом обращения, штамп может быть проставлен в ином месте, обеспечивающем его прочтение;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е) заполняет регистрационную карточку в соответствии с реквизитами, предусмотренными АСОД.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При поступлении обращения, подписанного двумя и более заявителями (далее коллективное обращение), заявителями в регистрационной карточке указываются первые два, в том числе заявитель, в адрес которого просят направить ответ;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ж) проверяет обращение на повторность;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з) в случае поступления дубликата уже принятого ранее обращения приобщает его к материалам аналогичного зарегистрированного обращения;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и) производит сканирование и размещает в АСОД письменные обращения.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3.1.7. «Не обращения» передаются адресату без регистрации.</w:t>
      </w:r>
    </w:p>
    <w:p w:rsidR="00E74C9E" w:rsidRPr="00BF3691" w:rsidRDefault="00D02BEF" w:rsidP="0042333D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3.1.8. Сообщения регистрируются в АСОД и направляются для сведения в орган местного самоуправления по компетенции.</w:t>
      </w:r>
    </w:p>
    <w:p w:rsidR="00E74C9E" w:rsidRPr="003A5CF1" w:rsidRDefault="00D02BEF" w:rsidP="00E74C9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3A5CF1">
        <w:rPr>
          <w:rFonts w:ascii="Arial" w:hAnsi="Arial" w:cs="Arial"/>
          <w:b/>
          <w:sz w:val="28"/>
          <w:szCs w:val="28"/>
        </w:rPr>
        <w:t>3.2. Направ</w:t>
      </w:r>
      <w:r w:rsidR="00E74C9E" w:rsidRPr="003A5CF1">
        <w:rPr>
          <w:rFonts w:ascii="Arial" w:hAnsi="Arial" w:cs="Arial"/>
          <w:b/>
          <w:sz w:val="28"/>
          <w:szCs w:val="28"/>
        </w:rPr>
        <w:t>ление обращения на рассмотрение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3.2.1. Специалист, ответственный за работу с обращениями, по согласованию с должностным лицом готовит проект резолюции о рассмотрении обращения и направляет его должностному лицу на подпись.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3.2.2. Резолюция должна содержать поручение, предписывающее действие, фамилию и инициалы должностного лица, которому дается поручение (далее исполнитель), подпись руководителя с расшифровкой и датой, а также ссылку на регистрационный номер прилагаемого обращения. Поручение может быть дано нескольким исполнителям, каждый из которых дает ответ заявителю по вопросам своей компетенции.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 xml:space="preserve">3.2.3. </w:t>
      </w:r>
      <w:proofErr w:type="gramStart"/>
      <w:r w:rsidRPr="00BF3691">
        <w:rPr>
          <w:rFonts w:ascii="Arial" w:hAnsi="Arial" w:cs="Arial"/>
        </w:rPr>
        <w:t>В случае поступления обращения на имя Главы</w:t>
      </w:r>
      <w:r w:rsidR="0042333D" w:rsidRPr="00BF3691">
        <w:rPr>
          <w:rFonts w:ascii="Arial" w:hAnsi="Arial" w:cs="Arial"/>
        </w:rPr>
        <w:t xml:space="preserve"> Шумаковского сельсовета </w:t>
      </w:r>
      <w:r w:rsidRPr="00BF3691">
        <w:rPr>
          <w:rFonts w:ascii="Arial" w:hAnsi="Arial" w:cs="Arial"/>
        </w:rPr>
        <w:t xml:space="preserve"> Солнцевского района Курской области, его заместителей, относящимся одновременно к компетенции нескольких органов местного самоуправления, иных должностных лиц, по решению вышеуказанного должностного лица или должностного лица уполномоченного органа готовится одна резолюция с поручением соответствующим органам или должностным лицам по компетенции (далее - соисполнители) с указанием ответственного исполнителя.</w:t>
      </w:r>
      <w:proofErr w:type="gramEnd"/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Направление обращения должностному лицу, в орган местного самоуправления, чьи действия (бездействие) обжалуются, а также в орган местного самоуправления по вопросам местного значения осуществляется в рамках запроса документов и материалов в соответствии с частью статьи 10 Федерального закона № 59-ФЗ.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Ответственный исполнитель осуществляет сбор соответствующей информации от соисполнителей, указанных в резолюции, координацию их работы в целях рассмотрения обращения, готовит ответ в адрес заявителя.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Соисполнители представляют информацию в срок, указанный на странице в АСОД в графе «Срок контроля» раздела «Исполнители группы».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3.2.4. Исполнители, указанные в подпунктах 3.2.2 - 3.2.3, несут ответственность за своевременное, всестороннее и объективное рассмотрение обращения, с указанной целью вправе запросить необходимые документы и материалы в других органах публичной власти.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lastRenderedPageBreak/>
        <w:t xml:space="preserve">3.2.5. </w:t>
      </w:r>
      <w:proofErr w:type="gramStart"/>
      <w:r w:rsidRPr="00BF3691">
        <w:rPr>
          <w:rFonts w:ascii="Arial" w:hAnsi="Arial" w:cs="Arial"/>
        </w:rPr>
        <w:t>В случае принятия решения ответственным исполнителем о перенаправлении обращения на рассмотрение в иной орган публичной власти или иному должностному лицу ответственный исполнитель в течение 7 календарных дней со дня регистрации обращения уведомляет о перенаправлении обращения должностное лицо, давшее поручение о рассмотрении обращения, для принятия им решения о порядке дальнейшего рассмотрения обращения и назначении нового ответственного исполнителя.</w:t>
      </w:r>
      <w:proofErr w:type="gramEnd"/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3.2.6. Специалист, ответственный за работу с обращениями: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направляет обращение с подписанной резолюцией соответствующему исполнителю по почте, в электронной форме в АСОД или передает под подпись;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в течение 7 календарных дней со дня регистрации обращения уведомляет заявителя о направлении его обращения на рассмотрение. В случае</w:t>
      </w:r>
      <w:proofErr w:type="gramStart"/>
      <w:r w:rsidRPr="00BF3691">
        <w:rPr>
          <w:rFonts w:ascii="Arial" w:hAnsi="Arial" w:cs="Arial"/>
        </w:rPr>
        <w:t>,</w:t>
      </w:r>
      <w:proofErr w:type="gramEnd"/>
      <w:r w:rsidRPr="00BF3691">
        <w:rPr>
          <w:rFonts w:ascii="Arial" w:hAnsi="Arial" w:cs="Arial"/>
        </w:rPr>
        <w:t xml:space="preserve"> если в обращении, поступившем в форме электронного документа, указан для направления ответа или уведомления о переадресации адрес электронной почты, на который ранее направлялись ответ либо уведомление о переадресации иному заявителю, исполнителю и заявителю направляется соответствующая информация о недопустимости разглашения сведений о частной жизни, в том числе персональных данных в соответствии со статьей 24 Конституции Российской Федерации, частью 2 статьи 6 Федерального закона № 59-ФЗ.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3.2.7. Должностное лицо, в адрес которого направлено поручение о рассмотрении обращения, принимает решение о порядке рассмотрения данного обращения в соответствии с пунктом 2.7. Порядка.</w:t>
      </w:r>
    </w:p>
    <w:p w:rsidR="0042333D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 xml:space="preserve">3.2.8. </w:t>
      </w:r>
      <w:proofErr w:type="gramStart"/>
      <w:r w:rsidRPr="00BF3691">
        <w:rPr>
          <w:rFonts w:ascii="Arial" w:hAnsi="Arial" w:cs="Arial"/>
        </w:rPr>
        <w:t>Обращения, поступившие от Президента Российской Федерации, Председателя Правительства Российской Федерации или его заместителей, руководителя Администрации Президента Российской Федерации, Федерального Собрания Российской Федерации, направляются для рассмотрения Главе</w:t>
      </w:r>
      <w:r w:rsidR="0042333D" w:rsidRPr="00BF3691">
        <w:rPr>
          <w:rFonts w:ascii="Arial" w:hAnsi="Arial" w:cs="Arial"/>
        </w:rPr>
        <w:t xml:space="preserve"> Шумаковского сельсовета </w:t>
      </w:r>
      <w:r w:rsidRPr="00BF3691">
        <w:rPr>
          <w:rFonts w:ascii="Arial" w:hAnsi="Arial" w:cs="Arial"/>
        </w:rPr>
        <w:t xml:space="preserve"> Солн</w:t>
      </w:r>
      <w:r w:rsidR="0042333D" w:rsidRPr="00BF3691">
        <w:rPr>
          <w:rFonts w:ascii="Arial" w:hAnsi="Arial" w:cs="Arial"/>
        </w:rPr>
        <w:t>цевского района Курской области.</w:t>
      </w:r>
      <w:r w:rsidRPr="00BF3691">
        <w:rPr>
          <w:rFonts w:ascii="Arial" w:hAnsi="Arial" w:cs="Arial"/>
        </w:rPr>
        <w:t xml:space="preserve"> </w:t>
      </w:r>
      <w:proofErr w:type="gramEnd"/>
    </w:p>
    <w:p w:rsidR="00E74C9E" w:rsidRPr="00BF3691" w:rsidRDefault="00D02BEF" w:rsidP="0042333D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 xml:space="preserve">3.2.9. Запрещается направлять жалобу на рассмотрение по существу в орган местного самоуправления или должностному лицу, решение или действие (бездействие) </w:t>
      </w:r>
      <w:proofErr w:type="gramStart"/>
      <w:r w:rsidRPr="00BF3691">
        <w:rPr>
          <w:rFonts w:ascii="Arial" w:hAnsi="Arial" w:cs="Arial"/>
        </w:rPr>
        <w:t>которых</w:t>
      </w:r>
      <w:proofErr w:type="gramEnd"/>
      <w:r w:rsidRPr="00BF3691">
        <w:rPr>
          <w:rFonts w:ascii="Arial" w:hAnsi="Arial" w:cs="Arial"/>
        </w:rPr>
        <w:t xml:space="preserve"> обжалуется.</w:t>
      </w:r>
    </w:p>
    <w:p w:rsidR="00E74C9E" w:rsidRPr="003A5CF1" w:rsidRDefault="00E74C9E" w:rsidP="00E74C9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3A5CF1">
        <w:rPr>
          <w:rFonts w:ascii="Arial" w:hAnsi="Arial" w:cs="Arial"/>
          <w:b/>
          <w:sz w:val="28"/>
          <w:szCs w:val="28"/>
        </w:rPr>
        <w:t>3.3. Рассмотрение обращения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3.3.1. Должностное лицо, получившее обращение, в тот же день принимает решение о порядке его дальнейшего рассмотрения.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3.3.2. Должностное лицо при рассмотрении обращения: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а) обеспечивает объективное, всестороннее и своевременное рассмотрение обращения, при необходимости - с участием заявителя;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б) принимает обоснованные решения по существу поставленных в обращении вопросов;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в) принимает меры, направленные на восстановление или защиту нарушенных прав, свобод и законных интересов граждан;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г) дает письменный ответ по существу поставленных в обращении вопросов, за исключением случаев, указанных в статье Федерального закона № 59-ФЗ;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д) уведомляет заявителя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е) создает при необходимости комиссию для проверки фактов, изложенных в обращении, в том числе с выездом на место и с участием заявителя;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lastRenderedPageBreak/>
        <w:t>ж) запрашивает необходимые для рассмотрения обращения документы, в том числе в форме электронного документа, в других органах, за исключением судов, органов дознания и органов предварительного следствия;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з) привлекает при необходимости к рассмотрению обращения переводчиков и иных специалистов;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и) проверяет исполнение ранее принятых решений по повторным обращениям данного заявителя.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3.3.3. Должностное лицо при направлении обращения на рассмотрение в другой государственный орган, орган местного самоуправления или иному должностному лицу запрашивает в указанных органах или у должностного лица информацию о результатах рассмотрения обращения.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3.3.4. В случае</w:t>
      </w:r>
      <w:proofErr w:type="gramStart"/>
      <w:r w:rsidRPr="00BF3691">
        <w:rPr>
          <w:rFonts w:ascii="Arial" w:hAnsi="Arial" w:cs="Arial"/>
        </w:rPr>
        <w:t>,</w:t>
      </w:r>
      <w:proofErr w:type="gramEnd"/>
      <w:r w:rsidRPr="00BF3691">
        <w:rPr>
          <w:rFonts w:ascii="Arial" w:hAnsi="Arial" w:cs="Arial"/>
        </w:rPr>
        <w:t xml:space="preserve"> если от заявителя, направившего обращение, поступило заявление о прекращении рассмотрения обращения, рассмотрение обращения прекращается, о чем уведомляется заявитель.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 xml:space="preserve">3.3.5. </w:t>
      </w:r>
      <w:proofErr w:type="gramStart"/>
      <w:r w:rsidRPr="00BF3691">
        <w:rPr>
          <w:rFonts w:ascii="Arial" w:hAnsi="Arial" w:cs="Arial"/>
        </w:rPr>
        <w:t>В соответствии со с</w:t>
      </w:r>
      <w:r w:rsidR="0042333D" w:rsidRPr="00BF3691">
        <w:rPr>
          <w:rFonts w:ascii="Arial" w:hAnsi="Arial" w:cs="Arial"/>
        </w:rPr>
        <w:t xml:space="preserve">татьей </w:t>
      </w:r>
      <w:r w:rsidRPr="00BF3691">
        <w:rPr>
          <w:rFonts w:ascii="Arial" w:hAnsi="Arial" w:cs="Arial"/>
        </w:rPr>
        <w:t xml:space="preserve"> Федерального закона № 59-ФЗ, в случае, если в обращении содержится вопрос, на который ему неоднократно (не менее 2 раз) давались письменные ответы по существу на ранее направленные обращения,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заявителем по данному вопросу при</w:t>
      </w:r>
      <w:proofErr w:type="gramEnd"/>
      <w:r w:rsidRPr="00BF3691">
        <w:rPr>
          <w:rFonts w:ascii="Arial" w:hAnsi="Arial" w:cs="Arial"/>
        </w:rPr>
        <w:t xml:space="preserve"> </w:t>
      </w:r>
      <w:proofErr w:type="gramStart"/>
      <w:r w:rsidRPr="00BF3691">
        <w:rPr>
          <w:rFonts w:ascii="Arial" w:hAnsi="Arial" w:cs="Arial"/>
        </w:rPr>
        <w:t>условии</w:t>
      </w:r>
      <w:proofErr w:type="gramEnd"/>
      <w:r w:rsidRPr="00BF3691">
        <w:rPr>
          <w:rFonts w:ascii="Arial" w:hAnsi="Arial" w:cs="Arial"/>
        </w:rPr>
        <w:t>, что указанное обращение и ранее направленные обращения направлялись в один и тот же орган местного самоуправления или одному и тому же должностному лицу. О данном решении заявитель уведомляется.</w:t>
      </w:r>
    </w:p>
    <w:p w:rsidR="00E74C9E" w:rsidRPr="00BF3691" w:rsidRDefault="00D02BEF" w:rsidP="0042333D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3.3.6. В случаях, когда заявитель требует предоставления информации, содержащей персональные данные и (или) сведения о частной жизни гражданина, в интересах которого им направлено обращение, следует руководствоваться требованиями Федерального закона от 27 июля 2006 года № 152-ФЗ «О персональных данных».</w:t>
      </w:r>
    </w:p>
    <w:p w:rsidR="00D02BEF" w:rsidRPr="003A5CF1" w:rsidRDefault="00D02BEF" w:rsidP="00E74C9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3A5CF1">
        <w:rPr>
          <w:rFonts w:ascii="Arial" w:hAnsi="Arial" w:cs="Arial"/>
          <w:b/>
          <w:sz w:val="28"/>
          <w:szCs w:val="28"/>
        </w:rPr>
        <w:t xml:space="preserve">3.4. Подготовка и </w:t>
      </w:r>
      <w:r w:rsidR="00E74C9E" w:rsidRPr="003A5CF1">
        <w:rPr>
          <w:rFonts w:ascii="Arial" w:hAnsi="Arial" w:cs="Arial"/>
          <w:b/>
          <w:sz w:val="28"/>
          <w:szCs w:val="28"/>
        </w:rPr>
        <w:t>направление ответа на обращение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3.4.1. Ответ на обращение (далее ответ) оформляется на бланке установленной формы.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3.4.2. Текст ответа должен: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а) четко, последовательно, кратко, исчерпывающе давать ответ по существу на все поставленные в обращении вопросы;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б) при применении норм законодательства Российской Федерации и Курской области иметь ссылки на данные нормы.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3.4.3. Ответственность за своевременность, полноту, содержание ответа несут исполнитель, подготовивший ответ, и должностное лицо, его подписавшее.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3.4.4. При подготовке ответов на бланке обязательным реквизитом является ссылка на регистрационный номер и дату входящего документа. Исходящий номер присваивается АСОД автоматизировано.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 xml:space="preserve">3.4.5. Регистрация ответа, его </w:t>
      </w:r>
      <w:proofErr w:type="gramStart"/>
      <w:r w:rsidRPr="00BF3691">
        <w:rPr>
          <w:rFonts w:ascii="Arial" w:hAnsi="Arial" w:cs="Arial"/>
        </w:rPr>
        <w:t>последующие</w:t>
      </w:r>
      <w:proofErr w:type="gramEnd"/>
      <w:r w:rsidRPr="00BF3691">
        <w:rPr>
          <w:rFonts w:ascii="Arial" w:hAnsi="Arial" w:cs="Arial"/>
        </w:rPr>
        <w:t xml:space="preserve"> размещение в АСОД и отправка осуществляются Администрацией Солнцевского района Курской области, должностное лицо которого подписало ответ.</w:t>
      </w:r>
    </w:p>
    <w:p w:rsidR="0042333D" w:rsidRPr="00BF3691" w:rsidRDefault="00D02BEF" w:rsidP="0042333D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BF3691">
        <w:rPr>
          <w:sz w:val="24"/>
          <w:szCs w:val="24"/>
        </w:rPr>
        <w:t>3.4.6. Ответы, подписанные Главой</w:t>
      </w:r>
      <w:r w:rsidR="0042333D" w:rsidRPr="00BF3691">
        <w:rPr>
          <w:sz w:val="24"/>
          <w:szCs w:val="24"/>
        </w:rPr>
        <w:t xml:space="preserve"> Шумаковского сельсовета </w:t>
      </w:r>
      <w:r w:rsidRPr="00BF3691">
        <w:rPr>
          <w:sz w:val="24"/>
          <w:szCs w:val="24"/>
        </w:rPr>
        <w:t xml:space="preserve"> Солнцевского района Курской области, направляются заявителям</w:t>
      </w:r>
      <w:r w:rsidR="0042333D" w:rsidRPr="00BF3691">
        <w:rPr>
          <w:sz w:val="24"/>
          <w:szCs w:val="24"/>
        </w:rPr>
        <w:t xml:space="preserve"> специалистом по работе с обращениями граждан либо специалистом по делопроизводству Администрации Шумаковского  сельсовета Солнцевского района Курской области.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 xml:space="preserve">Ответы и информация о результатах рассмотрения обращений, </w:t>
      </w:r>
      <w:r w:rsidRPr="00BF3691">
        <w:rPr>
          <w:rFonts w:ascii="Arial" w:hAnsi="Arial" w:cs="Arial"/>
        </w:rPr>
        <w:lastRenderedPageBreak/>
        <w:t xml:space="preserve">находящихся на особом контроле, в соответствии с пунктом 7.3.8 Порядка, предоставляются для отправки в </w:t>
      </w:r>
      <w:r w:rsidR="0042333D" w:rsidRPr="00BF3691">
        <w:rPr>
          <w:rFonts w:ascii="Arial" w:hAnsi="Arial" w:cs="Arial"/>
        </w:rPr>
        <w:t>уполномоченный орган</w:t>
      </w:r>
      <w:r w:rsidRPr="00BF3691">
        <w:rPr>
          <w:rFonts w:ascii="Arial" w:hAnsi="Arial" w:cs="Arial"/>
        </w:rPr>
        <w:t xml:space="preserve"> ежедневно (в рабочие дни) до 15 часов.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 xml:space="preserve">3.4.7. Ответ на коллективное обращение направляется каждому заявителю, указавшему свои фамилию, имя, отчество (последнее </w:t>
      </w:r>
      <w:r w:rsidR="00E74C9E" w:rsidRPr="00BF3691">
        <w:rPr>
          <w:rFonts w:ascii="Arial" w:hAnsi="Arial" w:cs="Arial"/>
        </w:rPr>
        <w:t>–</w:t>
      </w:r>
      <w:r w:rsidRPr="00BF3691">
        <w:rPr>
          <w:rFonts w:ascii="Arial" w:hAnsi="Arial" w:cs="Arial"/>
        </w:rPr>
        <w:t xml:space="preserve"> при наличии) и адрес для ответа, за исключением случая, когда заявители просят направить ответ конкретному лицу (лицам) либо по конкретному адресу (адресам).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3.4.8. В случае ответа на два или более обращения, поступившие в период рассмотрения первичного обращения по одному и тому же вопросу от одного и того же заявителя, в ответе указывается, на какие обращения направляется ответ.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3.4.9. Ответ направляется в соответствии с частью 4 статьи 10 Федерального закона № 59-ФЗ.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3.4.10. Подлинник обращения после рассмотрения возвращается специалистам, ответственным за работу с обращениями, для учета в установленном порядке.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Подлинники обращений, поступивших в исполнительные органы, должностным лицам из федеральных органов, подлежат возврату в указанные органы при наличии штампа «Подлежит возврату» или соответствующей отметки в сопроводительном письме.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3.4.11. Информация об исполнении поручений о рассмотрении обращений, поступивших из Администрации Президента Российской Федерации, Правительства Российской Федерации, Федерального Собрания Российской Федерации, Курской областной Думы, Администрации Курской области, Правительства Курской области направляется в указанные органы за подписью главы</w:t>
      </w:r>
      <w:r w:rsidR="0042333D" w:rsidRPr="00BF3691">
        <w:rPr>
          <w:rFonts w:ascii="Arial" w:hAnsi="Arial" w:cs="Arial"/>
        </w:rPr>
        <w:t xml:space="preserve"> Шумаковского сельсовета </w:t>
      </w:r>
      <w:r w:rsidRPr="00BF3691">
        <w:rPr>
          <w:rFonts w:ascii="Arial" w:hAnsi="Arial" w:cs="Arial"/>
        </w:rPr>
        <w:t xml:space="preserve"> Солнцевского района Курской области или его заместителя.</w:t>
      </w:r>
    </w:p>
    <w:p w:rsidR="00E74C9E" w:rsidRPr="00BF3691" w:rsidRDefault="00D02BEF" w:rsidP="0042333D">
      <w:pPr>
        <w:pStyle w:val="a3"/>
        <w:ind w:firstLine="709"/>
        <w:jc w:val="both"/>
        <w:rPr>
          <w:rFonts w:ascii="Arial" w:hAnsi="Arial" w:cs="Arial"/>
        </w:rPr>
      </w:pPr>
      <w:proofErr w:type="gramStart"/>
      <w:r w:rsidRPr="00BF3691">
        <w:rPr>
          <w:rFonts w:ascii="Arial" w:hAnsi="Arial" w:cs="Arial"/>
        </w:rPr>
        <w:t>В информации указывается, в какой форме проинформирован заявитель о рассмотрении обращения (в устной, письменной, в форме электронного документа).</w:t>
      </w:r>
      <w:proofErr w:type="gramEnd"/>
    </w:p>
    <w:p w:rsidR="00E74C9E" w:rsidRPr="003A5CF1" w:rsidRDefault="00D02BEF" w:rsidP="00E74C9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3A5CF1">
        <w:rPr>
          <w:rFonts w:ascii="Arial" w:hAnsi="Arial" w:cs="Arial"/>
          <w:b/>
          <w:sz w:val="28"/>
          <w:szCs w:val="28"/>
        </w:rPr>
        <w:t>3.5. Порядок ознакомления с документами и материалами, касающими</w:t>
      </w:r>
      <w:r w:rsidR="00E74C9E" w:rsidRPr="003A5CF1">
        <w:rPr>
          <w:rFonts w:ascii="Arial" w:hAnsi="Arial" w:cs="Arial"/>
          <w:b/>
          <w:sz w:val="28"/>
          <w:szCs w:val="28"/>
        </w:rPr>
        <w:t>ся рассмотрения обращения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 xml:space="preserve">3.5.1. </w:t>
      </w:r>
      <w:proofErr w:type="gramStart"/>
      <w:r w:rsidRPr="00BF3691">
        <w:rPr>
          <w:rFonts w:ascii="Arial" w:hAnsi="Arial" w:cs="Arial"/>
        </w:rPr>
        <w:t>Заявитель либо его законный представитель по письменному заявлению имеет право знакомиться с документами и материалами, касающимися рассмотрения обращения, если эти материалы непосредственно затрагивают его права и свободы, снимать копии с названных документов и материалов с использованием собственных технических и материальных средств, за исключением случаев, когда в указанных документах и материалах содержатся сведения, составляющие государственную или иную охраняемую федеральным законом тайну</w:t>
      </w:r>
      <w:proofErr w:type="gramEnd"/>
      <w:r w:rsidRPr="00BF3691">
        <w:rPr>
          <w:rFonts w:ascii="Arial" w:hAnsi="Arial" w:cs="Arial"/>
        </w:rPr>
        <w:t>, либо персональные данные иных лиц, либо по иным основаниям, предусмотренным федеральным законодательством.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3.5.2. Решение об ознакомлении заявителя либо его законного представителя с документами и материалами, касающимися рассмотрения обращения, либо мотивированный отказ направляется заявителю (законному представителю) должностным лицом, которое рассматривало обращение, в течение 10 рабочих дней со дня регистрации такого письменного обращения.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3.5.3. Заявителем либо его законным представителем делается собственноручная запись на заявлении (копии заявления) об ознакомлении.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 xml:space="preserve">3.5.4. В случае поступления обращения, в котором содержится информация о действиях (бездействии) должностного лица, указанное должностное лицо уведомляется о поступлении такого обращения, при этом </w:t>
      </w:r>
      <w:r w:rsidRPr="00BF3691">
        <w:rPr>
          <w:rFonts w:ascii="Arial" w:hAnsi="Arial" w:cs="Arial"/>
        </w:rPr>
        <w:lastRenderedPageBreak/>
        <w:t>направление такого обращения на рассмотрение по существу, данному должностному лицу недопустимо. Должностное лицо, в отношении которого поступило обращение, вправе ознакомиться с таким обращением.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3.5.5. Должностное лицо, рассматривающее обращение, вправе ознакомиться с иными документами и материалами, касающимися обращения, находящегося у него на рассмотрении, по согласованию со специалистом, ответственным за работу с обращениями.</w:t>
      </w:r>
    </w:p>
    <w:p w:rsidR="00D02BEF" w:rsidRPr="00BF3691" w:rsidRDefault="00D02BEF" w:rsidP="0042333D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В случае выдачи документов и материалов, касающихся рассмотрения обращения, должностное лицо, их получившее, оставляет запись об этом в специальном документе (журнале, книге и пр.).</w:t>
      </w:r>
    </w:p>
    <w:p w:rsidR="00D02BEF" w:rsidRPr="003A5CF1" w:rsidRDefault="00D02BEF" w:rsidP="00E74C9E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3A5CF1">
        <w:rPr>
          <w:rFonts w:ascii="Arial" w:hAnsi="Arial" w:cs="Arial"/>
          <w:b/>
          <w:sz w:val="30"/>
          <w:szCs w:val="30"/>
        </w:rPr>
        <w:t>4. Организация и проведение приема граждан</w:t>
      </w:r>
    </w:p>
    <w:p w:rsidR="00E74C9E" w:rsidRPr="003A5CF1" w:rsidRDefault="00E74C9E" w:rsidP="00E74C9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3A5CF1">
        <w:rPr>
          <w:rFonts w:ascii="Arial" w:hAnsi="Arial" w:cs="Arial"/>
          <w:b/>
          <w:sz w:val="28"/>
          <w:szCs w:val="28"/>
        </w:rPr>
        <w:t>4.1. Требования к помещениям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4.1.1. Прием граждан в органах местного самоуправления, личный прием граждан должностными лицами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4.1.2. Помещения для ожидания приема оборудуются: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электронной системой управления очередью (при наличии);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информационными стендами, содержащими визуальную и текстовую информацию;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стульями и столами для возможности оформления документов; камерами хранения.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4.1.3. Количество мест ожидания определяется исходя из числа записавшихся на прием и возможностей для их размещения в здании.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 xml:space="preserve">4.1.4. В помещениях для приема граждан, личного приема граждан, а также в помещениях для ожидания приема (далее соответственно </w:t>
      </w:r>
      <w:r w:rsidR="00E74C9E" w:rsidRPr="00BF3691">
        <w:rPr>
          <w:rFonts w:ascii="Arial" w:hAnsi="Arial" w:cs="Arial"/>
        </w:rPr>
        <w:t>–</w:t>
      </w:r>
      <w:r w:rsidRPr="00BF3691">
        <w:rPr>
          <w:rFonts w:ascii="Arial" w:hAnsi="Arial" w:cs="Arial"/>
        </w:rPr>
        <w:t xml:space="preserve"> помещения для личного приема граждан, помещения для ожидания и приема) должны быть созданы условия для обслуживания лиц с ограниченными возможностями (далее </w:t>
      </w:r>
      <w:r w:rsidR="00E74C9E" w:rsidRPr="00BF3691">
        <w:rPr>
          <w:rFonts w:ascii="Arial" w:hAnsi="Arial" w:cs="Arial"/>
        </w:rPr>
        <w:t>–</w:t>
      </w:r>
      <w:r w:rsidRPr="00BF3691">
        <w:rPr>
          <w:rFonts w:ascii="Arial" w:hAnsi="Arial" w:cs="Arial"/>
        </w:rPr>
        <w:t xml:space="preserve"> инвалиды), включая инвалидов, использующих кресла-коляски и собак-проводников.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В этих целях обеспечиваются: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беспрепятственный доступ к помещениям для ожидания и приема;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возможность самостоятельного или с помощью специалистов передвижения по территории, на которой расположены помещения для ожидания и приема,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входа и выхода из них; возможность посадки в транспортное средство и высадки из него перед входом в помещения для ожидания и приема, в том числе с использованием кресла-коляски и при необходимости с помощью специалистов;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 для ожидания и приема;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 xml:space="preserve">надлежащее размещение оборудования и носителей </w:t>
      </w:r>
      <w:proofErr w:type="gramStart"/>
      <w:r w:rsidRPr="00BF3691">
        <w:rPr>
          <w:rFonts w:ascii="Arial" w:hAnsi="Arial" w:cs="Arial"/>
        </w:rPr>
        <w:t>информации</w:t>
      </w:r>
      <w:proofErr w:type="gramEnd"/>
      <w:r w:rsidRPr="00BF3691">
        <w:rPr>
          <w:rFonts w:ascii="Arial" w:hAnsi="Arial" w:cs="Arial"/>
        </w:rPr>
        <w:t xml:space="preserve"> необходимых для беспрепятственного доступа инвалидов в помещения для ожидания и приема с учетом ограничений их жизнедеятельности;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F3691">
        <w:rPr>
          <w:rFonts w:ascii="Arial" w:hAnsi="Arial" w:cs="Arial"/>
        </w:rPr>
        <w:t>сурдопереводчика</w:t>
      </w:r>
      <w:proofErr w:type="spellEnd"/>
      <w:r w:rsidRPr="00BF3691">
        <w:rPr>
          <w:rFonts w:ascii="Arial" w:hAnsi="Arial" w:cs="Arial"/>
        </w:rPr>
        <w:t xml:space="preserve"> и </w:t>
      </w:r>
      <w:proofErr w:type="spellStart"/>
      <w:r w:rsidRPr="00BF3691">
        <w:rPr>
          <w:rFonts w:ascii="Arial" w:hAnsi="Arial" w:cs="Arial"/>
        </w:rPr>
        <w:t>тифлосурдопереводчика</w:t>
      </w:r>
      <w:proofErr w:type="spellEnd"/>
      <w:r w:rsidRPr="00BF3691">
        <w:rPr>
          <w:rFonts w:ascii="Arial" w:hAnsi="Arial" w:cs="Arial"/>
        </w:rPr>
        <w:t>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допуск собаки-проводника при наличии документа, подтверждающего ее специальное обучение и выданного по установленной форме;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 xml:space="preserve">оборудование на прилегающей к помещениям для ожидания и приема </w:t>
      </w:r>
      <w:r w:rsidRPr="00BF3691">
        <w:rPr>
          <w:rFonts w:ascii="Arial" w:hAnsi="Arial" w:cs="Arial"/>
        </w:rPr>
        <w:lastRenderedPageBreak/>
        <w:t>парковке (последнее - при наличии) 10 процентов мест (но не менее одного места) для бесплатной парковки транспортных средств, управляемых инвалидами или перевозящих инвалидов и (или) дете</w:t>
      </w:r>
      <w:proofErr w:type="gramStart"/>
      <w:r w:rsidRPr="00BF3691">
        <w:rPr>
          <w:rFonts w:ascii="Arial" w:hAnsi="Arial" w:cs="Arial"/>
        </w:rPr>
        <w:t>й-</w:t>
      </w:r>
      <w:proofErr w:type="gramEnd"/>
      <w:r w:rsidRPr="00BF3691">
        <w:rPr>
          <w:rFonts w:ascii="Arial" w:hAnsi="Arial" w:cs="Arial"/>
        </w:rPr>
        <w:t xml:space="preserve"> инвалидов.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4.1.5. Помещения для ожидания и приема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оптимальные условия пребывания граждан и работы должностных лиц.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 xml:space="preserve">4.1.6. Помещения для ожидания и приема оборудуются системами </w:t>
      </w:r>
      <w:proofErr w:type="spellStart"/>
      <w:r w:rsidRPr="00BF3691">
        <w:rPr>
          <w:rFonts w:ascii="Arial" w:hAnsi="Arial" w:cs="Arial"/>
        </w:rPr>
        <w:t>видеопротоколирования</w:t>
      </w:r>
      <w:proofErr w:type="spellEnd"/>
      <w:r w:rsidRPr="00BF3691">
        <w:rPr>
          <w:rFonts w:ascii="Arial" w:hAnsi="Arial" w:cs="Arial"/>
        </w:rPr>
        <w:t xml:space="preserve"> (при наличии технической возможности).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4.1.7. Помещения для личного приема граждан должны иметь информационные таблички (вывески) с указанием номера кабинета, фамилии, имени, отчества (при наличии) и должности лица, осуществляющего личный прием граждан.</w:t>
      </w:r>
    </w:p>
    <w:p w:rsidR="00E74C9E" w:rsidRPr="00BF3691" w:rsidRDefault="00D02BEF" w:rsidP="0042333D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4.1.8. Рабочее место должностного лица, осуществляющего личный прием граждан, должно быть оборудовано компьютером с необходимым дополнительным оборудованием и возможностью доступа к необходимым информационным ресурсам.</w:t>
      </w:r>
    </w:p>
    <w:p w:rsidR="00E74C9E" w:rsidRPr="003A5CF1" w:rsidRDefault="00D02BEF" w:rsidP="00E74C9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3A5CF1">
        <w:rPr>
          <w:rFonts w:ascii="Arial" w:hAnsi="Arial" w:cs="Arial"/>
          <w:b/>
          <w:sz w:val="28"/>
          <w:szCs w:val="28"/>
        </w:rPr>
        <w:t>4.2. Требования к организации приема граждан</w:t>
      </w:r>
    </w:p>
    <w:p w:rsidR="00D02BEF" w:rsidRPr="00BF3691" w:rsidRDefault="00D02BEF" w:rsidP="002866C9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BF3691">
        <w:rPr>
          <w:rFonts w:ascii="Arial" w:hAnsi="Arial" w:cs="Arial"/>
          <w:sz w:val="24"/>
          <w:szCs w:val="24"/>
        </w:rPr>
        <w:t xml:space="preserve">4.2.1. Прием граждан в Администрации </w:t>
      </w:r>
      <w:r w:rsidR="0042333D" w:rsidRPr="00BF3691">
        <w:rPr>
          <w:rFonts w:ascii="Arial" w:hAnsi="Arial" w:cs="Arial"/>
          <w:sz w:val="24"/>
          <w:szCs w:val="24"/>
        </w:rPr>
        <w:t xml:space="preserve">Шумаковского сельсовета </w:t>
      </w:r>
      <w:r w:rsidRPr="00BF3691">
        <w:rPr>
          <w:rFonts w:ascii="Arial" w:hAnsi="Arial" w:cs="Arial"/>
          <w:sz w:val="24"/>
          <w:szCs w:val="24"/>
        </w:rPr>
        <w:t>Солнцевского района К</w:t>
      </w:r>
      <w:r w:rsidR="0042333D" w:rsidRPr="00BF3691">
        <w:rPr>
          <w:rFonts w:ascii="Arial" w:hAnsi="Arial" w:cs="Arial"/>
          <w:sz w:val="24"/>
          <w:szCs w:val="24"/>
        </w:rPr>
        <w:t>урской области (по адресу: 30611</w:t>
      </w:r>
      <w:r w:rsidRPr="00BF3691">
        <w:rPr>
          <w:rFonts w:ascii="Arial" w:hAnsi="Arial" w:cs="Arial"/>
          <w:sz w:val="24"/>
          <w:szCs w:val="24"/>
        </w:rPr>
        <w:t xml:space="preserve">0, Курская область, Солнцевский район, </w:t>
      </w:r>
      <w:r w:rsidR="0042333D" w:rsidRPr="00BF3691">
        <w:rPr>
          <w:rFonts w:ascii="Arial" w:hAnsi="Arial" w:cs="Arial"/>
          <w:sz w:val="24"/>
          <w:szCs w:val="24"/>
        </w:rPr>
        <w:t>с. Шумаково</w:t>
      </w:r>
      <w:r w:rsidRPr="00BF3691">
        <w:rPr>
          <w:rFonts w:ascii="Arial" w:hAnsi="Arial" w:cs="Arial"/>
          <w:sz w:val="24"/>
          <w:szCs w:val="24"/>
        </w:rPr>
        <w:t>, ул.</w:t>
      </w:r>
      <w:r w:rsidR="00E74C9E" w:rsidRPr="00BF3691">
        <w:rPr>
          <w:rFonts w:ascii="Arial" w:hAnsi="Arial" w:cs="Arial"/>
          <w:sz w:val="24"/>
          <w:szCs w:val="24"/>
        </w:rPr>
        <w:t xml:space="preserve"> </w:t>
      </w:r>
      <w:r w:rsidR="0042333D" w:rsidRPr="00BF3691">
        <w:rPr>
          <w:rFonts w:ascii="Arial" w:hAnsi="Arial" w:cs="Arial"/>
          <w:sz w:val="24"/>
          <w:szCs w:val="24"/>
        </w:rPr>
        <w:t>Садовая</w:t>
      </w:r>
      <w:r w:rsidRPr="00BF3691">
        <w:rPr>
          <w:rFonts w:ascii="Arial" w:hAnsi="Arial" w:cs="Arial"/>
          <w:sz w:val="24"/>
          <w:szCs w:val="24"/>
        </w:rPr>
        <w:t>, д.</w:t>
      </w:r>
      <w:r w:rsidR="00E74C9E" w:rsidRPr="00BF3691">
        <w:rPr>
          <w:rFonts w:ascii="Arial" w:hAnsi="Arial" w:cs="Arial"/>
          <w:sz w:val="24"/>
          <w:szCs w:val="24"/>
        </w:rPr>
        <w:t xml:space="preserve"> </w:t>
      </w:r>
      <w:r w:rsidR="0042333D" w:rsidRPr="00BF3691">
        <w:rPr>
          <w:rFonts w:ascii="Arial" w:hAnsi="Arial" w:cs="Arial"/>
          <w:sz w:val="24"/>
          <w:szCs w:val="24"/>
        </w:rPr>
        <w:t>4</w:t>
      </w:r>
      <w:r w:rsidRPr="00BF3691">
        <w:rPr>
          <w:rFonts w:ascii="Arial" w:hAnsi="Arial" w:cs="Arial"/>
          <w:sz w:val="24"/>
          <w:szCs w:val="24"/>
        </w:rPr>
        <w:t xml:space="preserve">) осуществляется </w:t>
      </w:r>
      <w:proofErr w:type="spellStart"/>
      <w:proofErr w:type="gramStart"/>
      <w:r w:rsidR="002866C9" w:rsidRPr="00BF3691">
        <w:rPr>
          <w:rFonts w:ascii="Arial" w:hAnsi="Arial" w:cs="Arial"/>
          <w:sz w:val="24"/>
          <w:szCs w:val="24"/>
        </w:rPr>
        <w:t>осуществляется</w:t>
      </w:r>
      <w:proofErr w:type="spellEnd"/>
      <w:proofErr w:type="gramEnd"/>
      <w:r w:rsidR="002866C9" w:rsidRPr="00BF3691">
        <w:rPr>
          <w:rFonts w:ascii="Arial" w:hAnsi="Arial" w:cs="Arial"/>
          <w:sz w:val="24"/>
          <w:szCs w:val="24"/>
        </w:rPr>
        <w:t xml:space="preserve"> специалистами уполномоченного органа по следующему графику: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понедельник-пятница                               09.00 до 18.00;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предпраздничные дни                              10.00 до 16.00;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перерыв                                                     13.00 до 14.00.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 xml:space="preserve">суббота и </w:t>
      </w:r>
      <w:proofErr w:type="gramStart"/>
      <w:r w:rsidRPr="00BF3691">
        <w:rPr>
          <w:rFonts w:ascii="Arial" w:hAnsi="Arial" w:cs="Arial"/>
        </w:rPr>
        <w:t>воскресенье</w:t>
      </w:r>
      <w:proofErr w:type="gramEnd"/>
      <w:r w:rsidRPr="00BF3691">
        <w:rPr>
          <w:rFonts w:ascii="Arial" w:hAnsi="Arial" w:cs="Arial"/>
        </w:rPr>
        <w:t xml:space="preserve">                              выходные дни.</w:t>
      </w:r>
    </w:p>
    <w:p w:rsidR="002866C9" w:rsidRPr="00BF3691" w:rsidRDefault="002866C9" w:rsidP="002866C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BF3691">
        <w:rPr>
          <w:rFonts w:ascii="Arial" w:eastAsia="Times New Roman" w:hAnsi="Arial" w:cs="Arial"/>
          <w:lang w:eastAsia="ru-RU"/>
        </w:rPr>
        <w:t>4.2.2. Прием граждан в Администрации Шумаковского сельсовета Солнцевского района Курской области   осуществляется самостоятельно с размещением информации в соответствии с пунктом 1.5 Порядка.</w:t>
      </w:r>
    </w:p>
    <w:p w:rsidR="002866C9" w:rsidRPr="00BF3691" w:rsidRDefault="002866C9" w:rsidP="002866C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BF3691">
        <w:rPr>
          <w:rFonts w:ascii="Arial" w:eastAsia="Times New Roman" w:hAnsi="Arial" w:cs="Arial"/>
          <w:lang w:eastAsia="ru-RU"/>
        </w:rPr>
        <w:t>4.2.3. Личный прием граждан в Администрации Шумаковского сельсовета Солнцевского района Курской области осуществляют: Глава Шумаковского сельсовета Солнцевского района Курской области, в соответствии с графиком, утвержденным Главой Шумаковского сельсовета Солнцевского района Курской области.</w:t>
      </w:r>
    </w:p>
    <w:p w:rsidR="002866C9" w:rsidRPr="00BF3691" w:rsidRDefault="002866C9" w:rsidP="002866C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4.2.4. В органах местного самоуправления личный прием граждан осуществляют руководители, их заместители или уполномоченные на то лица в соответствии с графиком, утвержденным руководителем органа местного самоуправления.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4.2.5. График личного приема граждан утверждается не позднее 25-го числа каждого месяца, доводится до сведения граждан путем размещения его в специально отведенных местах в органе местного самоуправления, на официальном сайте, опубликования в средствах массовой информации.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4.2.6. График личного приема граждан должен содержать дату приема, день недели, часы приема, фамилию, имя, отчество (при наличии), должность лица, осуществляющего личный прием, информацию о предварительной записи на личный прием с указанием контактного телефона, адрес, по которому будет осуществляться личный прием граждан.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 xml:space="preserve">4.2.7. Замена лица, осуществляющего личный прием граждан в соответствии с утвержденным графиком, допускается при наличии </w:t>
      </w:r>
      <w:r w:rsidRPr="00BF3691">
        <w:rPr>
          <w:rFonts w:ascii="Arial" w:hAnsi="Arial" w:cs="Arial"/>
        </w:rPr>
        <w:lastRenderedPageBreak/>
        <w:t>уважительной причины по согласованию с должностным лицом, утвердившим график.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4.2.8. Организацию личного приема граждан в органе местного самоуправления осуществляют уполномоченные на то должностные лица.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4.2.9. Информация о проведении личного приема граждан в органе местного самоуправления, месте его нахождения, графике работы, справочных телефонных номерах размещается на официальном сайте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4.2.10. Выездной личный прием граждан осуществляется лицами, указанными в пункте 4.2.3 Порядка, в муниципальных образованиях Солнцевского района Курской области ежемесячно согласно графику, утвержденному главой</w:t>
      </w:r>
      <w:r w:rsidR="002866C9" w:rsidRPr="00BF3691">
        <w:rPr>
          <w:rFonts w:ascii="Arial" w:hAnsi="Arial" w:cs="Arial"/>
        </w:rPr>
        <w:t xml:space="preserve"> Шумаковского сельсовета </w:t>
      </w:r>
      <w:r w:rsidRPr="00BF3691">
        <w:rPr>
          <w:rFonts w:ascii="Arial" w:hAnsi="Arial" w:cs="Arial"/>
        </w:rPr>
        <w:t xml:space="preserve"> Солнцевского района Курской области, при содействии специалистов органов местного самоуправления, в чьи обязанности входит организация работы с обращениями.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 xml:space="preserve">4.2.11. График выездного личного приема граждан должен содержать информацию, указанную в пункте 4.2.6. Порядка. Место для проведения выездного личного приема граждан определяет глава Солнцевского района </w:t>
      </w:r>
      <w:proofErr w:type="gramStart"/>
      <w:r w:rsidRPr="00BF3691">
        <w:rPr>
          <w:rFonts w:ascii="Arial" w:hAnsi="Arial" w:cs="Arial"/>
        </w:rPr>
        <w:t>Курской</w:t>
      </w:r>
      <w:proofErr w:type="gramEnd"/>
      <w:r w:rsidRPr="00BF3691">
        <w:rPr>
          <w:rFonts w:ascii="Arial" w:hAnsi="Arial" w:cs="Arial"/>
        </w:rPr>
        <w:t xml:space="preserve"> области.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4.2.12. График выездного личного приема граждан доводится до сведения граждан путем размещения его в местах, специально отведенных Администрацией Солнцевского района Курской области, органами местного самоуправления, на официальных сайтах, путем опубликования в средствах массовой информации.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4.2.13. В целях обеспечения общественной безопасности должностным лицам, указанным в пункте 4.2.8 Порядка, с привлечением лиц, обеспечивающих безопасность здания, в котором проводится личный прием, рекомендуется в установленном порядке: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а) определять в соответствии с действующим законодательством перечень вещей, запрещенных к внесению в помещения для ожидания и приема;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б) проводить досмотр ручной клади заявителя с использованием технических средств, с целью выявления вещей, определенных в соответствии с подпунктом «а» настоящего пункта;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в) не допускать к внесению в помещения для ожидания и приема вещей, определенных в соответствии с подпунктом «а» настоящего пункта;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г) обеспечивать размещение в камерах хранения вещей, указанных в подпункте «а» настоящего пункта;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д) не пропускать в помещения для ожидания и приема лиц в состоянии алкогольного или иного опьянения, а также в грязной и пачкающей одежде, находящихся в состоянии повышенной поведенческой активности с явными признаками агрессии (до устранения указанной причины).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4.2.14. В целях обеспечения защиты прав граждан и должностных лиц, осуществляющих личный прием граждан, осуществляется ауди</w:t>
      </w:r>
      <w:proofErr w:type="gramStart"/>
      <w:r w:rsidRPr="00BF3691">
        <w:rPr>
          <w:rFonts w:ascii="Arial" w:hAnsi="Arial" w:cs="Arial"/>
        </w:rPr>
        <w:t>о-</w:t>
      </w:r>
      <w:proofErr w:type="gramEnd"/>
      <w:r w:rsidRPr="00BF3691">
        <w:rPr>
          <w:rFonts w:ascii="Arial" w:hAnsi="Arial" w:cs="Arial"/>
        </w:rPr>
        <w:t xml:space="preserve"> и (или) </w:t>
      </w:r>
      <w:proofErr w:type="spellStart"/>
      <w:r w:rsidRPr="00BF3691">
        <w:rPr>
          <w:rFonts w:ascii="Arial" w:hAnsi="Arial" w:cs="Arial"/>
        </w:rPr>
        <w:t>видеопротоколирование</w:t>
      </w:r>
      <w:proofErr w:type="spellEnd"/>
      <w:r w:rsidRPr="00BF3691">
        <w:rPr>
          <w:rFonts w:ascii="Arial" w:hAnsi="Arial" w:cs="Arial"/>
        </w:rPr>
        <w:t xml:space="preserve"> процесса личного приема, о чем должностное лицо уведомляет гражданина перед началом личного приема. При несогласии гражданина ауди</w:t>
      </w:r>
      <w:proofErr w:type="gramStart"/>
      <w:r w:rsidRPr="00BF3691">
        <w:rPr>
          <w:rFonts w:ascii="Arial" w:hAnsi="Arial" w:cs="Arial"/>
        </w:rPr>
        <w:t>о-</w:t>
      </w:r>
      <w:proofErr w:type="gramEnd"/>
      <w:r w:rsidRPr="00BF3691">
        <w:rPr>
          <w:rFonts w:ascii="Arial" w:hAnsi="Arial" w:cs="Arial"/>
        </w:rPr>
        <w:t xml:space="preserve">, </w:t>
      </w:r>
      <w:proofErr w:type="spellStart"/>
      <w:r w:rsidRPr="00BF3691">
        <w:rPr>
          <w:rFonts w:ascii="Arial" w:hAnsi="Arial" w:cs="Arial"/>
        </w:rPr>
        <w:t>видеопротоколирование</w:t>
      </w:r>
      <w:proofErr w:type="spellEnd"/>
      <w:r w:rsidRPr="00BF3691">
        <w:rPr>
          <w:rFonts w:ascii="Arial" w:hAnsi="Arial" w:cs="Arial"/>
        </w:rPr>
        <w:t xml:space="preserve"> личного приема не ведется, о чем делается запись в карточке личного приема.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proofErr w:type="spellStart"/>
      <w:r w:rsidRPr="00BF3691">
        <w:rPr>
          <w:rFonts w:ascii="Arial" w:hAnsi="Arial" w:cs="Arial"/>
        </w:rPr>
        <w:t>Видеопротоколирование</w:t>
      </w:r>
      <w:proofErr w:type="spellEnd"/>
      <w:r w:rsidRPr="00BF3691">
        <w:rPr>
          <w:rFonts w:ascii="Arial" w:hAnsi="Arial" w:cs="Arial"/>
        </w:rPr>
        <w:t xml:space="preserve"> ведется с записью звука и таким образом, чтобы зафиксировать гражданина и должностное лицо, ведущее личный прием.</w:t>
      </w:r>
    </w:p>
    <w:p w:rsidR="00E74C9E" w:rsidRPr="00BF3691" w:rsidRDefault="00D02BEF" w:rsidP="002866C9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Ауди</w:t>
      </w:r>
      <w:proofErr w:type="gramStart"/>
      <w:r w:rsidRPr="00BF3691">
        <w:rPr>
          <w:rFonts w:ascii="Arial" w:hAnsi="Arial" w:cs="Arial"/>
        </w:rPr>
        <w:t>о-</w:t>
      </w:r>
      <w:proofErr w:type="gramEnd"/>
      <w:r w:rsidRPr="00BF3691">
        <w:rPr>
          <w:rFonts w:ascii="Arial" w:hAnsi="Arial" w:cs="Arial"/>
        </w:rPr>
        <w:t xml:space="preserve"> и </w:t>
      </w:r>
      <w:proofErr w:type="spellStart"/>
      <w:r w:rsidRPr="00BF3691">
        <w:rPr>
          <w:rFonts w:ascii="Arial" w:hAnsi="Arial" w:cs="Arial"/>
        </w:rPr>
        <w:t>видеопротокол</w:t>
      </w:r>
      <w:proofErr w:type="spellEnd"/>
      <w:r w:rsidRPr="00BF3691">
        <w:rPr>
          <w:rFonts w:ascii="Arial" w:hAnsi="Arial" w:cs="Arial"/>
        </w:rPr>
        <w:t xml:space="preserve"> гражданам не предоставляется.</w:t>
      </w:r>
    </w:p>
    <w:p w:rsidR="00E74C9E" w:rsidRPr="003A5CF1" w:rsidRDefault="00D02BEF" w:rsidP="00E74C9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3A5CF1">
        <w:rPr>
          <w:rFonts w:ascii="Arial" w:hAnsi="Arial" w:cs="Arial"/>
          <w:b/>
          <w:sz w:val="28"/>
          <w:szCs w:val="28"/>
        </w:rPr>
        <w:t>4.3. Пр</w:t>
      </w:r>
      <w:r w:rsidR="00E74C9E" w:rsidRPr="003A5CF1">
        <w:rPr>
          <w:rFonts w:ascii="Arial" w:hAnsi="Arial" w:cs="Arial"/>
          <w:b/>
          <w:sz w:val="28"/>
          <w:szCs w:val="28"/>
        </w:rPr>
        <w:t>оведение личного приема граждан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 xml:space="preserve">4.3.1. </w:t>
      </w:r>
      <w:r w:rsidR="00E74C9E" w:rsidRPr="00BF3691">
        <w:rPr>
          <w:rFonts w:ascii="Arial" w:hAnsi="Arial" w:cs="Arial"/>
        </w:rPr>
        <w:t>Личный прием граждан Г</w:t>
      </w:r>
      <w:r w:rsidRPr="00BF3691">
        <w:rPr>
          <w:rFonts w:ascii="Arial" w:hAnsi="Arial" w:cs="Arial"/>
        </w:rPr>
        <w:t>лавой</w:t>
      </w:r>
      <w:r w:rsidR="002866C9" w:rsidRPr="00BF3691">
        <w:rPr>
          <w:rFonts w:ascii="Arial" w:hAnsi="Arial" w:cs="Arial"/>
        </w:rPr>
        <w:t xml:space="preserve"> Шумаковского сельсовета </w:t>
      </w:r>
      <w:r w:rsidRPr="00BF3691">
        <w:rPr>
          <w:rFonts w:ascii="Arial" w:hAnsi="Arial" w:cs="Arial"/>
        </w:rPr>
        <w:t xml:space="preserve"> Солнцевского района Курской области (лицом, его замещающим) </w:t>
      </w:r>
      <w:r w:rsidRPr="00BF3691">
        <w:rPr>
          <w:rFonts w:ascii="Arial" w:hAnsi="Arial" w:cs="Arial"/>
        </w:rPr>
        <w:lastRenderedPageBreak/>
        <w:t xml:space="preserve">осуществляется по обращениям, которые </w:t>
      </w:r>
      <w:r w:rsidR="00E74C9E" w:rsidRPr="00BF3691">
        <w:rPr>
          <w:rFonts w:ascii="Arial" w:hAnsi="Arial" w:cs="Arial"/>
        </w:rPr>
        <w:t xml:space="preserve">были рассмотрены </w:t>
      </w:r>
      <w:r w:rsidR="002866C9" w:rsidRPr="00BF3691">
        <w:rPr>
          <w:rFonts w:ascii="Arial" w:hAnsi="Arial" w:cs="Arial"/>
        </w:rPr>
        <w:t xml:space="preserve">уполномоченным лицом  </w:t>
      </w:r>
      <w:r w:rsidRPr="00BF3691">
        <w:rPr>
          <w:rFonts w:ascii="Arial" w:hAnsi="Arial" w:cs="Arial"/>
        </w:rPr>
        <w:t>и на которые был дан ответ за подписью указанных должностных лиц.</w:t>
      </w:r>
    </w:p>
    <w:p w:rsidR="00D02BEF" w:rsidRPr="00BF3691" w:rsidRDefault="002866C9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 xml:space="preserve">Уполномоченные лица  </w:t>
      </w:r>
      <w:r w:rsidR="00D02BEF" w:rsidRPr="00BF3691">
        <w:rPr>
          <w:rFonts w:ascii="Arial" w:hAnsi="Arial" w:cs="Arial"/>
        </w:rPr>
        <w:t xml:space="preserve"> Администрации </w:t>
      </w:r>
      <w:r w:rsidRPr="00BF3691">
        <w:rPr>
          <w:rFonts w:ascii="Arial" w:hAnsi="Arial" w:cs="Arial"/>
        </w:rPr>
        <w:t xml:space="preserve">Шумаковского сельсовета </w:t>
      </w:r>
      <w:r w:rsidR="00D02BEF" w:rsidRPr="00BF3691">
        <w:rPr>
          <w:rFonts w:ascii="Arial" w:hAnsi="Arial" w:cs="Arial"/>
        </w:rPr>
        <w:t xml:space="preserve">Солнцевского района Курской области принимают граждан по вопросам, относящимся непосредственно к их компетенции, при наличии ответа на обращение за подписью руководителя Администрации </w:t>
      </w:r>
      <w:r w:rsidRPr="00BF3691">
        <w:rPr>
          <w:rFonts w:ascii="Arial" w:hAnsi="Arial" w:cs="Arial"/>
        </w:rPr>
        <w:t xml:space="preserve">Шумаковского сельсовета </w:t>
      </w:r>
      <w:r w:rsidR="00D02BEF" w:rsidRPr="00BF3691">
        <w:rPr>
          <w:rFonts w:ascii="Arial" w:hAnsi="Arial" w:cs="Arial"/>
        </w:rPr>
        <w:t>Солнцевского района Курской области, находящегося в непосредственном подчинении у данного должностного лица.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4.3.2. Обращения в форме устных запросов информации, поступившие в ходе записи на личный прием или письменного запроса информации от заявителей в порядке, установленном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регистрируются в день их поступления.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4.3.3. Сведения о гражданах, записавшихся на выездной личный прием, передаются должностным лицам за рабочий день до даты выездного личного приема.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4.3.4. Личный прием граждан осуществляется в порядке очередности.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4.3.5. Правом на первоочередной личный прием обладают: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ветераны Великой Отечественной войны, ветераны боевых действий;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граждане,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инвалиды I и II групп;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иные категории граждан в случаях, предусмотренных действующим законодательством Российской Федерации и Курской области.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4.3.6. На личном приеме гражданин предъявляет документ, удостоверяющий его личность.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4.3.7. На личном приеме граждан коллективным считается обращение двух или более граждан, имеющее одну основу характера обращения без индивидуализации вопроса для каждого заявителя.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Перед личным приемом коллектива граждан должностное лицо, осуществляющее личный прием граждан, уточняет тему обращения и удостоверяется в согласии каждого присутствующего на рассмотрение обращения как коллективного.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В случае выявления в коллективном обращении вопросов индивидуального характера каждый гражданин принимается отдельно в соответствии с установленным порядком.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4.3.8. Должностным лицом, осуществляющим личный прием граждан, в день приема.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4.3.9. В карточке личного приема указываются следующие сведения: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дата, время начала и окончания личного приема гражданина; фамилия, имя и отчество (при наличии) гражданина;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адрес места жительства (пребывания) гражданина;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фамилия, имя, отчество (при наличии), должность лица, осуществившего личный прием;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краткое содержание обращения, позволяющее установить суть обращения;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подпись лица, осуществившего личный прием;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содержание принятого по результатам личного приема решения.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4.3.10. С согласия гражданина в карточке личного приема могут быть указаны место работы, должность гражданина, льготный и социальный статусы.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lastRenderedPageBreak/>
        <w:t>4.3.11. Во время личного приема гражданин может сделать устное заявление, предложение, жалобу либо оставить письменное обращение по существу поставленных им вопросов.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Письменные обращения, принятые в ходе личного приема, подлежат регистрации в АСОД в соответствии с пунктом 3.1 Порядка. О принятии письменного обращения производится запись в карточке личного приема.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4.3.12. Содержание устного обращения, внесенного в карточку личного приема, подтверждается личной подписью гражданина и должностного лица, осуществившего личный прием.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Содержание устного обращения может быть зафиксировано на отдельном листе, с указанием в верхней части листа фамилии, инициалов и должности лица, осуществившего личный прием, которое подтверждается личной подписью его и гражданина.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4.3.13. Если в ходе личного приема выясняется, что решение поставленных гражданином вопросов не входит в компетенцию органа местного самоуправления Солнцевского района Курской области, гражданину разъясняется, куда и в каком порядке ему следует обратиться, в таком случае карточка личного приема оформляется для архивного хранения.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 xml:space="preserve">4.3.14. </w:t>
      </w:r>
      <w:proofErr w:type="gramStart"/>
      <w:r w:rsidRPr="00BF3691">
        <w:rPr>
          <w:rFonts w:ascii="Arial" w:hAnsi="Arial" w:cs="Arial"/>
        </w:rPr>
        <w:t>В соответствии со статьей 13 Федерального закона № 59-ФЗ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вопросов, о чем делается соответствующая запись в карточке личного приема, в таком случае карточка личного приема оформляется для архивного хранения.</w:t>
      </w:r>
      <w:proofErr w:type="gramEnd"/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4.3.15. В случае</w:t>
      </w:r>
      <w:proofErr w:type="gramStart"/>
      <w:r w:rsidRPr="00BF3691">
        <w:rPr>
          <w:rFonts w:ascii="Arial" w:hAnsi="Arial" w:cs="Arial"/>
        </w:rPr>
        <w:t>,</w:t>
      </w:r>
      <w:proofErr w:type="gramEnd"/>
      <w:r w:rsidRPr="00BF3691">
        <w:rPr>
          <w:rFonts w:ascii="Arial" w:hAnsi="Arial" w:cs="Arial"/>
        </w:rPr>
        <w:t xml:space="preserve"> если изложенные в устном обращении факты и обстоятельства не требуют дополнительной проверки, ответ на обращение с письменного согласия гражданина дается устно в ходе личного приема, о чем в день приема в карточке личного приема делается соответствующая запись собственноручно гражданином и должностным лицом, осуществившим личный прием гражданина. В таком случае карточка личного приема оформляется для архивного хранения, в остальных случаях рассмотрение обращения и направление ответа на него осуществляются в соответствии с Порядком.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4.3.16. При повторном обращении на личный прием осуществляется подборка всех имеющихся обращений и материалов, касающихся данного обращения, с последующей их передачей лицу, осуществляющему личный прием.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4.3.17. Подготовка поручений, сопроводительных писем по рассмотрению обращений, поступивших в ходе личного приема, производится должностными лицами, проводившими личный прием.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4.3.18. Информация о результатах рассмотрения обращений, поступивших во время личного приема, проводимого по графику, утвержденному главой Солнцевского района Курской области, направляется в отдел организационной и кадровой работы Администрации Солнцевского района Курской области.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4.3.19. Личный прием граждан с их согласия осуществляется, в том числе, с использованием системы личного приема на базе специального программного обеспечения Управления Президента Российской Федерации по работе с обращениями граждан и организаций</w:t>
      </w:r>
    </w:p>
    <w:p w:rsidR="00D02BEF" w:rsidRPr="00BF3691" w:rsidRDefault="00D02BEF" w:rsidP="002866C9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4.3.20. Регистрация обращений, принятых на личном приеме граждан, осуществляется структурным подразделением, ответственным за работу с обращениями, органа местного самоуправления, который осуществлял организацию данного личного приема граждан.</w:t>
      </w:r>
    </w:p>
    <w:p w:rsidR="00D02BEF" w:rsidRPr="003A5CF1" w:rsidRDefault="00D02BEF" w:rsidP="00E74C9E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3A5CF1">
        <w:rPr>
          <w:rFonts w:ascii="Arial" w:hAnsi="Arial" w:cs="Arial"/>
          <w:b/>
          <w:sz w:val="30"/>
          <w:szCs w:val="30"/>
        </w:rPr>
        <w:lastRenderedPageBreak/>
        <w:t>5. Прием и регистрация иных устных обращений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5.1. Гражданин может оставить устное обращение по телефону, при этом он в обязательном порядке указывает: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 xml:space="preserve">фамилию, имя, отчество (последнее </w:t>
      </w:r>
      <w:r w:rsidR="00E74C9E" w:rsidRPr="00BF3691">
        <w:rPr>
          <w:rFonts w:ascii="Arial" w:hAnsi="Arial" w:cs="Arial"/>
        </w:rPr>
        <w:t>–</w:t>
      </w:r>
      <w:r w:rsidRPr="00BF3691">
        <w:rPr>
          <w:rFonts w:ascii="Arial" w:hAnsi="Arial" w:cs="Arial"/>
        </w:rPr>
        <w:t xml:space="preserve"> при наличии);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суть обращения;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номер телефона;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почтовый адрес для ответа на обращение.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В случае отказа гражданина от предоставления указанных сведений устное обращение не принимается.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5.2. Специалист, ответственный за работу с обращениями, заполняет на поступившее устное обращение регистрационную карточку в соответствии с реквизитами, предусмотренными АСОД.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Рассмотрение устного обращения и направление ответа на него осуществляются в соответствии с Порядком.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5.3. Устные обращения граждан, поступающие на телефоны доверия и горячие линии, могут приниматься во время специально организованных в социальных сетях прямых эфиров.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5.4. Регистрация устных обращений, принятых на основании графика приема граждан, утвержденного главой Солнцевского района</w:t>
      </w:r>
    </w:p>
    <w:p w:rsidR="00D02BEF" w:rsidRPr="00BF3691" w:rsidRDefault="00D02BEF" w:rsidP="002866C9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Курской области, осуществляется старшим специалистом - секретарем приемной главы Солнцевского района Курской области.</w:t>
      </w:r>
    </w:p>
    <w:p w:rsidR="00D02BEF" w:rsidRPr="003A5CF1" w:rsidRDefault="00D02BEF" w:rsidP="00E74C9E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3A5CF1">
        <w:rPr>
          <w:rFonts w:ascii="Arial" w:hAnsi="Arial" w:cs="Arial"/>
          <w:b/>
          <w:sz w:val="30"/>
          <w:szCs w:val="30"/>
        </w:rPr>
        <w:t>6. Обеспечение обмена электронными данными по обращениям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 xml:space="preserve">6.1. Обмен электронными данными по обращениям осуществляется между исполнительными органами и органами местного самоуправления </w:t>
      </w:r>
      <w:r w:rsidR="002866C9" w:rsidRPr="00BF3691">
        <w:rPr>
          <w:rFonts w:ascii="Arial" w:hAnsi="Arial" w:cs="Arial"/>
        </w:rPr>
        <w:t xml:space="preserve">Шумаковского сельсовета </w:t>
      </w:r>
      <w:r w:rsidRPr="00BF3691">
        <w:rPr>
          <w:rFonts w:ascii="Arial" w:hAnsi="Arial" w:cs="Arial"/>
        </w:rPr>
        <w:t>Солнцевского района Курской области, Администрацией Президента Российской Федерации.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 xml:space="preserve">6.2. Обмен электронными данными по обращениям осуществляется в целях: создания необходимых условий для объективного, всестороннего и своевременного рассмотрения обращений; сокращения срока доставки на рассмотрение обращений в органы местного самоуправления и должностным лицам в соответствии с их компетенцией; сокращения срока доставки ответов авторам обращений в форме электронного документа от исполнительных органов; проведения анализа поступивших обращений и информации об их рассмотрении по установленным формам и запросам; анализа </w:t>
      </w:r>
      <w:proofErr w:type="gramStart"/>
      <w:r w:rsidRPr="00BF3691">
        <w:rPr>
          <w:rFonts w:ascii="Arial" w:hAnsi="Arial" w:cs="Arial"/>
        </w:rPr>
        <w:t>оценки эффективности деятельности органов местного самоуправления</w:t>
      </w:r>
      <w:proofErr w:type="gramEnd"/>
      <w:r w:rsidRPr="00BF3691">
        <w:rPr>
          <w:rFonts w:ascii="Arial" w:hAnsi="Arial" w:cs="Arial"/>
        </w:rPr>
        <w:t xml:space="preserve"> при рассмотрении обращений.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6.3. Система обмена электронными данными по обращениям осуществляется посредством АСОД.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6.4. Специалист, ответственный за организацию рассмотрения обращений, осуществляет следующие действия в АСОД: регистрация обращений;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размещение электронных образов письменных обращений;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внесение поручений должностных лиц о рассмотрении обращений;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в случае перенаправления обращений на рассмотрение в иной орган государственной власти, иному должностному лицу - оформление уведомлений заявителям о перенаправлении обращений на рассмотрение;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размещение ответов на обращения в установленных форматах (в том числе размещение цифровой копии ответа);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размещение информации о рассмотрении обращений в установленных форматах (в том числе размещение цифровой копии информации);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 xml:space="preserve">заполнение результатов рассмотрения обращений по параметрам, </w:t>
      </w:r>
      <w:r w:rsidRPr="00BF3691">
        <w:rPr>
          <w:rFonts w:ascii="Arial" w:hAnsi="Arial" w:cs="Arial"/>
        </w:rPr>
        <w:lastRenderedPageBreak/>
        <w:t>отраженным в АСОД;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размещение информации о рассмотрении обращений и заполнение результатов рассмотрения по каждому обращению в день присвоения исходящего номера документу;</w:t>
      </w:r>
    </w:p>
    <w:p w:rsidR="00D02BEF" w:rsidRPr="00BF3691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proofErr w:type="gramStart"/>
      <w:r w:rsidRPr="00BF3691">
        <w:rPr>
          <w:rFonts w:ascii="Arial" w:hAnsi="Arial" w:cs="Arial"/>
        </w:rPr>
        <w:t>контроль за</w:t>
      </w:r>
      <w:proofErr w:type="gramEnd"/>
      <w:r w:rsidRPr="00BF3691">
        <w:rPr>
          <w:rFonts w:ascii="Arial" w:hAnsi="Arial" w:cs="Arial"/>
        </w:rPr>
        <w:t xml:space="preserve"> своевременным исполнением поручений по обращениям.</w:t>
      </w:r>
    </w:p>
    <w:p w:rsidR="00D02BEF" w:rsidRPr="00BF3691" w:rsidRDefault="008450C7" w:rsidP="003909D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F3691">
        <w:rPr>
          <w:rFonts w:ascii="Arial" w:eastAsia="Times New Roman" w:hAnsi="Arial" w:cs="Arial"/>
          <w:lang w:eastAsia="ru-RU"/>
        </w:rPr>
        <w:t>6.5. Уполномоченное лицо исполнительного органа, ответственное за предоставление отчета о результатах рассмотрения обращений, поступивших на рассмотрение в исполнительные органы, и принятых по ним мерах, заполняет его в электронном виде в АСОД и (или) на закрытом информационном ресурсе в информационно-телекоммуникационной сети «Интернет» по адресу: ССТУ.РФ.</w:t>
      </w:r>
    </w:p>
    <w:p w:rsidR="00D02BEF" w:rsidRPr="00206A48" w:rsidRDefault="00D02BEF" w:rsidP="00E74C9E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206A48">
        <w:rPr>
          <w:rFonts w:ascii="Arial" w:hAnsi="Arial" w:cs="Arial"/>
          <w:b/>
          <w:sz w:val="30"/>
          <w:szCs w:val="30"/>
        </w:rPr>
        <w:t xml:space="preserve">7. </w:t>
      </w:r>
      <w:proofErr w:type="gramStart"/>
      <w:r w:rsidRPr="00206A48">
        <w:rPr>
          <w:rFonts w:ascii="Arial" w:hAnsi="Arial" w:cs="Arial"/>
          <w:b/>
          <w:sz w:val="30"/>
          <w:szCs w:val="30"/>
        </w:rPr>
        <w:t>Контроль за</w:t>
      </w:r>
      <w:proofErr w:type="gramEnd"/>
      <w:r w:rsidRPr="00206A48">
        <w:rPr>
          <w:rFonts w:ascii="Arial" w:hAnsi="Arial" w:cs="Arial"/>
          <w:b/>
          <w:sz w:val="30"/>
          <w:szCs w:val="30"/>
        </w:rPr>
        <w:t xml:space="preserve"> соблюдением порядка рассмотрения обращений</w:t>
      </w:r>
    </w:p>
    <w:p w:rsidR="00E01D61" w:rsidRPr="00BF3691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7.1. Контроль за соблюдением порядка рассмотрения обращений, поступивших в Администрацию</w:t>
      </w:r>
      <w:r w:rsidR="00E01D61" w:rsidRPr="00BF3691">
        <w:rPr>
          <w:rFonts w:ascii="Arial" w:hAnsi="Arial" w:cs="Arial"/>
        </w:rPr>
        <w:t xml:space="preserve"> Шумаковского сельсовета </w:t>
      </w:r>
      <w:r w:rsidRPr="00BF3691">
        <w:rPr>
          <w:rFonts w:ascii="Arial" w:hAnsi="Arial" w:cs="Arial"/>
        </w:rPr>
        <w:t xml:space="preserve"> Солнцевского района </w:t>
      </w:r>
      <w:proofErr w:type="gramStart"/>
      <w:r w:rsidRPr="00BF3691">
        <w:rPr>
          <w:rFonts w:ascii="Arial" w:hAnsi="Arial" w:cs="Arial"/>
        </w:rPr>
        <w:t>Курской</w:t>
      </w:r>
      <w:proofErr w:type="gramEnd"/>
      <w:r w:rsidRPr="00BF3691">
        <w:rPr>
          <w:rFonts w:ascii="Arial" w:hAnsi="Arial" w:cs="Arial"/>
        </w:rPr>
        <w:t xml:space="preserve"> области, осуществляют глава </w:t>
      </w:r>
      <w:r w:rsidR="00E01D61" w:rsidRPr="00BF3691">
        <w:rPr>
          <w:rFonts w:ascii="Arial" w:hAnsi="Arial" w:cs="Arial"/>
        </w:rPr>
        <w:t xml:space="preserve">Шумаковского сельсовета </w:t>
      </w:r>
      <w:r w:rsidRPr="00BF3691">
        <w:rPr>
          <w:rFonts w:ascii="Arial" w:hAnsi="Arial" w:cs="Arial"/>
        </w:rPr>
        <w:t>Солнцевского район</w:t>
      </w:r>
      <w:r w:rsidR="00E74C9E" w:rsidRPr="00BF3691">
        <w:rPr>
          <w:rFonts w:ascii="Arial" w:hAnsi="Arial" w:cs="Arial"/>
        </w:rPr>
        <w:t xml:space="preserve">а Курской области, </w:t>
      </w:r>
    </w:p>
    <w:p w:rsidR="00D02BEF" w:rsidRPr="00BF3691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 xml:space="preserve">7.2. </w:t>
      </w:r>
      <w:proofErr w:type="gramStart"/>
      <w:r w:rsidRPr="00BF3691">
        <w:rPr>
          <w:rFonts w:ascii="Arial" w:hAnsi="Arial" w:cs="Arial"/>
        </w:rPr>
        <w:t>Контроль за</w:t>
      </w:r>
      <w:proofErr w:type="gramEnd"/>
      <w:r w:rsidRPr="00BF3691">
        <w:rPr>
          <w:rFonts w:ascii="Arial" w:hAnsi="Arial" w:cs="Arial"/>
        </w:rPr>
        <w:t xml:space="preserve"> соблюдением порядка рассмотрения обращений осуществляется в следующих формах: текущий, в том числе особый, плановый и внеплановый контроль.</w:t>
      </w:r>
    </w:p>
    <w:p w:rsidR="00D02BEF" w:rsidRPr="00BF3691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7.3. Текущий контроль.</w:t>
      </w:r>
    </w:p>
    <w:p w:rsidR="00D02BEF" w:rsidRPr="00BF3691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7.3.1. Текущий контроль начинается с момента регистрации обращения и заканчивается при регистрации ответа заявителю.</w:t>
      </w:r>
    </w:p>
    <w:p w:rsidR="00D02BEF" w:rsidRPr="00BF3691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7.3.2. Текущий контроль осуществляется по каждому обращению следующими способами:</w:t>
      </w:r>
    </w:p>
    <w:p w:rsidR="00D02BEF" w:rsidRPr="00BF3691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с использованием учетных форм в АСОД;</w:t>
      </w:r>
    </w:p>
    <w:p w:rsidR="00D02BEF" w:rsidRPr="00BF3691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оперативное выяснение хода исполнений поручений по обращениям;</w:t>
      </w:r>
    </w:p>
    <w:p w:rsidR="00D02BEF" w:rsidRPr="00BF3691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письменные напоминания о приближающихся и истекших сроках рассмотрения обращений.</w:t>
      </w:r>
    </w:p>
    <w:p w:rsidR="00D02BEF" w:rsidRPr="00BF3691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7.3.3. При осуществлении текущего контроля проверяются полнота и качество информации, предоставляемой в адрес заявителя, своевременность направления ответа.</w:t>
      </w:r>
    </w:p>
    <w:p w:rsidR="00D02BEF" w:rsidRPr="00BF3691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7.3.4. Нарушение требований Порядка является основанием для возврата обращения на повторное рассмотрение.</w:t>
      </w:r>
    </w:p>
    <w:p w:rsidR="00D02BEF" w:rsidRPr="00BF3691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7.3.5. Решение о снятии с контроля принимают:</w:t>
      </w:r>
    </w:p>
    <w:p w:rsidR="00D02BEF" w:rsidRPr="00BF3691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 xml:space="preserve">Глава </w:t>
      </w:r>
      <w:r w:rsidR="00E01D61" w:rsidRPr="00BF3691">
        <w:rPr>
          <w:rFonts w:ascii="Arial" w:hAnsi="Arial" w:cs="Arial"/>
        </w:rPr>
        <w:t xml:space="preserve">Шумаковского сельсовета </w:t>
      </w:r>
      <w:r w:rsidRPr="00BF3691">
        <w:rPr>
          <w:rFonts w:ascii="Arial" w:hAnsi="Arial" w:cs="Arial"/>
        </w:rPr>
        <w:t xml:space="preserve">Солнцевского района Курской области или </w:t>
      </w:r>
      <w:r w:rsidR="004527FE" w:rsidRPr="00BF3691">
        <w:rPr>
          <w:rFonts w:ascii="Arial" w:hAnsi="Arial" w:cs="Arial"/>
        </w:rPr>
        <w:t>должностное лицо,</w:t>
      </w:r>
      <w:r w:rsidRPr="00BF3691">
        <w:rPr>
          <w:rFonts w:ascii="Arial" w:hAnsi="Arial" w:cs="Arial"/>
        </w:rPr>
        <w:t xml:space="preserve"> его замещающее по обращениям, поступившим Главе </w:t>
      </w:r>
      <w:r w:rsidR="00E01D61" w:rsidRPr="00BF3691">
        <w:rPr>
          <w:rFonts w:ascii="Arial" w:hAnsi="Arial" w:cs="Arial"/>
        </w:rPr>
        <w:t xml:space="preserve">Шумаковского сельсовета </w:t>
      </w:r>
      <w:r w:rsidRPr="00BF3691">
        <w:rPr>
          <w:rFonts w:ascii="Arial" w:hAnsi="Arial" w:cs="Arial"/>
        </w:rPr>
        <w:t>Солнцевского Курской области, в Администрацию</w:t>
      </w:r>
      <w:r w:rsidR="00E01D61" w:rsidRPr="00BF3691">
        <w:rPr>
          <w:rFonts w:ascii="Arial" w:hAnsi="Arial" w:cs="Arial"/>
        </w:rPr>
        <w:t xml:space="preserve"> Шумаковского сельсовета </w:t>
      </w:r>
      <w:r w:rsidRPr="00BF3691">
        <w:rPr>
          <w:rFonts w:ascii="Arial" w:hAnsi="Arial" w:cs="Arial"/>
        </w:rPr>
        <w:t xml:space="preserve"> Солнцевского района Курской области.</w:t>
      </w:r>
    </w:p>
    <w:p w:rsidR="00D02BEF" w:rsidRPr="00BF3691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7.3.6. Основанием для снятия обращения с контроля является своевременное направление письменного ответа заявителю на все содержащиеся в обращении вопросы.</w:t>
      </w:r>
    </w:p>
    <w:p w:rsidR="00D02BEF" w:rsidRPr="00BF3691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7.3.7. После снятия с контроля в соответствии с Порядком обращение оформляется для архивного хранения в установленном порядке.</w:t>
      </w:r>
    </w:p>
    <w:p w:rsidR="00D02BEF" w:rsidRPr="00BF3691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 xml:space="preserve">7.3.8. Глава </w:t>
      </w:r>
      <w:r w:rsidR="00E01D61" w:rsidRPr="00BF3691">
        <w:rPr>
          <w:rFonts w:ascii="Arial" w:hAnsi="Arial" w:cs="Arial"/>
        </w:rPr>
        <w:t xml:space="preserve">Шумаковского сельсовета </w:t>
      </w:r>
      <w:r w:rsidRPr="00BF3691">
        <w:rPr>
          <w:rFonts w:ascii="Arial" w:hAnsi="Arial" w:cs="Arial"/>
        </w:rPr>
        <w:t xml:space="preserve">Солнцевского района Курской области, </w:t>
      </w:r>
      <w:r w:rsidR="00E01D61" w:rsidRPr="00BF3691">
        <w:rPr>
          <w:rFonts w:ascii="Arial" w:hAnsi="Arial" w:cs="Arial"/>
        </w:rPr>
        <w:t>принимае</w:t>
      </w:r>
      <w:r w:rsidRPr="00BF3691">
        <w:rPr>
          <w:rFonts w:ascii="Arial" w:hAnsi="Arial" w:cs="Arial"/>
        </w:rPr>
        <w:t>т решение о постановке обращения, поступившего Главе</w:t>
      </w:r>
      <w:r w:rsidR="00E01D61" w:rsidRPr="00BF3691">
        <w:rPr>
          <w:rFonts w:ascii="Arial" w:hAnsi="Arial" w:cs="Arial"/>
        </w:rPr>
        <w:t xml:space="preserve"> Шумаковского сельсовета </w:t>
      </w:r>
      <w:r w:rsidRPr="00BF3691">
        <w:rPr>
          <w:rFonts w:ascii="Arial" w:hAnsi="Arial" w:cs="Arial"/>
        </w:rPr>
        <w:t xml:space="preserve"> Солнцевского района Курской области, в Администрацию</w:t>
      </w:r>
      <w:r w:rsidR="00E01D61" w:rsidRPr="00BF3691">
        <w:rPr>
          <w:rFonts w:ascii="Arial" w:hAnsi="Arial" w:cs="Arial"/>
        </w:rPr>
        <w:t xml:space="preserve"> Шумаковского сельсовета </w:t>
      </w:r>
      <w:r w:rsidRPr="00BF3691">
        <w:rPr>
          <w:rFonts w:ascii="Arial" w:hAnsi="Arial" w:cs="Arial"/>
        </w:rPr>
        <w:t xml:space="preserve"> Солнцевского района Курской области, на особый контроль.</w:t>
      </w:r>
    </w:p>
    <w:p w:rsidR="00D02BEF" w:rsidRPr="00BF3691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На обращении, взятом на особый контроль, проставляется штамп со словом «Контроль».</w:t>
      </w:r>
    </w:p>
    <w:p w:rsidR="00D02BEF" w:rsidRPr="00BF3691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 xml:space="preserve">Решение о снятии с особого контроля принимается должностным лицом, </w:t>
      </w:r>
      <w:r w:rsidRPr="00BF3691">
        <w:rPr>
          <w:rFonts w:ascii="Arial" w:hAnsi="Arial" w:cs="Arial"/>
        </w:rPr>
        <w:lastRenderedPageBreak/>
        <w:t>указанным в абзаце первом настоящего подпункта, на основании письменного доклада исполнителя либо ответственного исполнителя, указанных в пунктах 3.2.2 - 3.2.3 Порядка, о результатах рассмотрения всех поставленных в обращении вопросов.</w:t>
      </w:r>
    </w:p>
    <w:p w:rsidR="004527FE" w:rsidRPr="00BF3691" w:rsidRDefault="00D02BEF" w:rsidP="00E01D61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 xml:space="preserve">7.3.9. Глава </w:t>
      </w:r>
      <w:r w:rsidR="00E01D61" w:rsidRPr="00BF3691">
        <w:rPr>
          <w:rFonts w:ascii="Arial" w:hAnsi="Arial" w:cs="Arial"/>
        </w:rPr>
        <w:t xml:space="preserve">Шумаковского сельсовета </w:t>
      </w:r>
      <w:r w:rsidRPr="00BF3691">
        <w:rPr>
          <w:rFonts w:ascii="Arial" w:hAnsi="Arial" w:cs="Arial"/>
        </w:rPr>
        <w:t xml:space="preserve">Солнцевского района Курской области, </w:t>
      </w:r>
      <w:proofErr w:type="gramStart"/>
      <w:r w:rsidRPr="00BF3691">
        <w:rPr>
          <w:rFonts w:ascii="Arial" w:hAnsi="Arial" w:cs="Arial"/>
        </w:rPr>
        <w:t>рассматривающий</w:t>
      </w:r>
      <w:proofErr w:type="gramEnd"/>
      <w:r w:rsidRPr="00BF3691">
        <w:rPr>
          <w:rFonts w:ascii="Arial" w:hAnsi="Arial" w:cs="Arial"/>
        </w:rPr>
        <w:t xml:space="preserve"> обращение, самостоятельно принимает решение о постановке и снятии обращения с особого контроля.</w:t>
      </w:r>
    </w:p>
    <w:p w:rsidR="004527FE" w:rsidRPr="00B86F77" w:rsidRDefault="004527FE" w:rsidP="004527F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B86F77">
        <w:rPr>
          <w:rFonts w:ascii="Arial" w:hAnsi="Arial" w:cs="Arial"/>
          <w:b/>
          <w:sz w:val="28"/>
          <w:szCs w:val="28"/>
        </w:rPr>
        <w:t>7.4. Плановый контроль</w:t>
      </w:r>
    </w:p>
    <w:p w:rsidR="004527FE" w:rsidRPr="00BF3691" w:rsidRDefault="00D02BEF" w:rsidP="009B07BF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 xml:space="preserve">7.4.1. Проведение планового контроля осуществляется в соответствии с планом или графиком, утвержденным главой </w:t>
      </w:r>
      <w:r w:rsidR="009B07BF" w:rsidRPr="00BF3691">
        <w:rPr>
          <w:rFonts w:ascii="Arial" w:hAnsi="Arial" w:cs="Arial"/>
        </w:rPr>
        <w:t xml:space="preserve">Шумаковского сельсовета </w:t>
      </w:r>
      <w:r w:rsidRPr="00BF3691">
        <w:rPr>
          <w:rFonts w:ascii="Arial" w:hAnsi="Arial" w:cs="Arial"/>
        </w:rPr>
        <w:t>Солнцевского района Курской области, в форме проверок, проводимых не чаще 2 раз в год, либо по решению главы Солнцевского района Курской области.</w:t>
      </w:r>
    </w:p>
    <w:p w:rsidR="004527FE" w:rsidRPr="00B86F77" w:rsidRDefault="00D02BEF" w:rsidP="004527F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B86F77">
        <w:rPr>
          <w:rFonts w:ascii="Arial" w:hAnsi="Arial" w:cs="Arial"/>
          <w:b/>
          <w:sz w:val="28"/>
          <w:szCs w:val="28"/>
        </w:rPr>
        <w:t xml:space="preserve">7.5. Внеплановый </w:t>
      </w:r>
      <w:r w:rsidR="004527FE" w:rsidRPr="00B86F77">
        <w:rPr>
          <w:rFonts w:ascii="Arial" w:hAnsi="Arial" w:cs="Arial"/>
          <w:b/>
          <w:sz w:val="28"/>
          <w:szCs w:val="28"/>
        </w:rPr>
        <w:t>контроль</w:t>
      </w:r>
    </w:p>
    <w:p w:rsidR="00D02BEF" w:rsidRPr="00BF3691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7.5.1.1 неплановый контроль осуществляется на основании выявленных нарушений установленного порядка организации работы с обращениями граждан, действующего законодательства, или не устранения недостатков после проведения планового контроля, или поступивших обращений с жалобами на такие нарушения.</w:t>
      </w:r>
    </w:p>
    <w:p w:rsidR="009B07BF" w:rsidRPr="00BF3691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7.5.1.2 неплановый контроль осуществляется по поручению главы</w:t>
      </w:r>
      <w:r w:rsidR="009B07BF" w:rsidRPr="00BF3691">
        <w:rPr>
          <w:rFonts w:ascii="Arial" w:hAnsi="Arial" w:cs="Arial"/>
        </w:rPr>
        <w:t xml:space="preserve"> Шумаковского сельсовета </w:t>
      </w:r>
      <w:r w:rsidRPr="00BF3691">
        <w:rPr>
          <w:rFonts w:ascii="Arial" w:hAnsi="Arial" w:cs="Arial"/>
        </w:rPr>
        <w:t xml:space="preserve"> Солнцевского района Курской области, </w:t>
      </w:r>
    </w:p>
    <w:p w:rsidR="00D02BEF" w:rsidRPr="00BF3691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7.6. Должностные лица, уполномоченные на проведение плановых или внеплановых проверок, при их проведении:</w:t>
      </w:r>
    </w:p>
    <w:p w:rsidR="00D02BEF" w:rsidRPr="00BF3691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проверяют организацию работы с обращениями на соответствие Порядку и действующему законодательству;</w:t>
      </w:r>
    </w:p>
    <w:p w:rsidR="00D02BEF" w:rsidRPr="00BF3691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оказывают необходимую методическую помощь в организации работы с обращениями.</w:t>
      </w:r>
    </w:p>
    <w:p w:rsidR="009B07BF" w:rsidRPr="00BF3691" w:rsidRDefault="00D02BEF" w:rsidP="009B07BF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BF3691">
        <w:rPr>
          <w:rFonts w:ascii="Arial" w:hAnsi="Arial" w:cs="Arial"/>
          <w:sz w:val="24"/>
          <w:szCs w:val="24"/>
        </w:rPr>
        <w:t>7.7. Результаты планового и внепланового контроля оформляются в виде справок, в которых отмечаются выявленные недостатки и предложения по их устранению.</w:t>
      </w:r>
    </w:p>
    <w:p w:rsidR="00D02BEF" w:rsidRPr="00BF3691" w:rsidRDefault="009B07BF" w:rsidP="009B07BF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BF3691">
        <w:rPr>
          <w:rFonts w:ascii="Arial" w:hAnsi="Arial" w:cs="Arial"/>
          <w:sz w:val="24"/>
          <w:szCs w:val="24"/>
        </w:rPr>
        <w:t xml:space="preserve"> 7.8. При выявлении фактов нарушения Порядка  должностное лицо, курирующее работу  с обращениями граждан, вправе требовать от исполнителей, осуществляющих рассмотрение обращений граждан, письменные объяснения о причинах нарушений и вносить Главе Шумаковского сельсовета Солнцевского  района Курской области предложения о привлечении виновных лиц к ответственности, предусмотренной пунктом 9.1 Порядка.</w:t>
      </w:r>
    </w:p>
    <w:p w:rsidR="00D02BEF" w:rsidRPr="00B86F77" w:rsidRDefault="00D02BEF" w:rsidP="004527FE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B86F77">
        <w:rPr>
          <w:rFonts w:ascii="Arial" w:hAnsi="Arial" w:cs="Arial"/>
          <w:b/>
          <w:sz w:val="30"/>
          <w:szCs w:val="30"/>
        </w:rPr>
        <w:t>8. Анализ обращений</w:t>
      </w:r>
    </w:p>
    <w:p w:rsidR="009B07BF" w:rsidRPr="00BF3691" w:rsidRDefault="009B07BF" w:rsidP="009B07BF">
      <w:pPr>
        <w:pStyle w:val="ConsPlusNormal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BF3691">
        <w:rPr>
          <w:rFonts w:ascii="Arial" w:hAnsi="Arial" w:cs="Arial"/>
          <w:sz w:val="24"/>
          <w:szCs w:val="24"/>
        </w:rPr>
        <w:tab/>
        <w:t>8.1. В соответствии со статьей 14 Федерального закона № 59-ФЗ Администрация Шумаковского сельсовета Солнцевского района Курской области осуществляет анализ поступивших обращений, результатов их рассмотрения и принятых по ним мер.</w:t>
      </w:r>
    </w:p>
    <w:p w:rsidR="00D02BEF" w:rsidRPr="00BF3691" w:rsidRDefault="00D02BEF" w:rsidP="009B07BF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 xml:space="preserve">8.2. </w:t>
      </w:r>
      <w:proofErr w:type="gramStart"/>
      <w:r w:rsidRPr="00BF3691">
        <w:rPr>
          <w:rFonts w:ascii="Arial" w:hAnsi="Arial" w:cs="Arial"/>
        </w:rPr>
        <w:t>Информация о количестве и характере обращений, поступивших в Администрацию</w:t>
      </w:r>
      <w:r w:rsidR="009B07BF" w:rsidRPr="00BF3691">
        <w:rPr>
          <w:rFonts w:ascii="Arial" w:hAnsi="Arial" w:cs="Arial"/>
        </w:rPr>
        <w:t xml:space="preserve"> Шумаковского сельсовета </w:t>
      </w:r>
      <w:r w:rsidRPr="00BF3691">
        <w:rPr>
          <w:rFonts w:ascii="Arial" w:hAnsi="Arial" w:cs="Arial"/>
        </w:rPr>
        <w:t xml:space="preserve"> Солнцевского района Курской области, результатах их рассмотрения и принятых мерах формируется на основании сведений, содержащихся в обращениях и результатах их рассмотрения и размещенных в АСОД, по итогам квартала, полугодия, года и размещается на официальном сайте не позднее 25 числа месяца, следующего за отчетным.</w:t>
      </w:r>
      <w:proofErr w:type="gramEnd"/>
    </w:p>
    <w:p w:rsidR="00D02BEF" w:rsidRPr="00B86F77" w:rsidRDefault="00D02BEF" w:rsidP="004527FE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B86F77">
        <w:rPr>
          <w:rFonts w:ascii="Arial" w:hAnsi="Arial" w:cs="Arial"/>
          <w:b/>
          <w:sz w:val="30"/>
          <w:szCs w:val="30"/>
        </w:rPr>
        <w:t>9. Ответственность за нарушение Порядка</w:t>
      </w:r>
    </w:p>
    <w:p w:rsidR="00D02BEF" w:rsidRPr="00BF3691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F3691">
        <w:rPr>
          <w:rFonts w:ascii="Arial" w:hAnsi="Arial" w:cs="Arial"/>
        </w:rPr>
        <w:t>9.1. Должностные лица Администрации</w:t>
      </w:r>
      <w:r w:rsidR="009B07BF" w:rsidRPr="00BF3691">
        <w:rPr>
          <w:rFonts w:ascii="Arial" w:hAnsi="Arial" w:cs="Arial"/>
        </w:rPr>
        <w:t xml:space="preserve"> Шумаковского сельсовета </w:t>
      </w:r>
      <w:r w:rsidRPr="00BF3691">
        <w:rPr>
          <w:rFonts w:ascii="Arial" w:hAnsi="Arial" w:cs="Arial"/>
        </w:rPr>
        <w:t xml:space="preserve"> Солнцевского района Курской области, допустившие нарушение требований Порядка, несут ответственность, установленную действующим </w:t>
      </w:r>
      <w:r w:rsidRPr="00BF3691">
        <w:rPr>
          <w:rFonts w:ascii="Arial" w:hAnsi="Arial" w:cs="Arial"/>
        </w:rPr>
        <w:lastRenderedPageBreak/>
        <w:t>законодательством.</w:t>
      </w:r>
    </w:p>
    <w:sectPr w:rsidR="00D02BEF" w:rsidRPr="00BF3691" w:rsidSect="00BF3691">
      <w:pgSz w:w="11906" w:h="16838"/>
      <w:pgMar w:top="1134" w:right="1247" w:bottom="1134" w:left="153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5D7" w:rsidRDefault="00C375D7" w:rsidP="00F571E0">
      <w:r>
        <w:separator/>
      </w:r>
    </w:p>
  </w:endnote>
  <w:endnote w:type="continuationSeparator" w:id="0">
    <w:p w:rsidR="00C375D7" w:rsidRDefault="00C375D7" w:rsidP="00F5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5D7" w:rsidRDefault="00C375D7" w:rsidP="00F571E0">
      <w:r>
        <w:separator/>
      </w:r>
    </w:p>
  </w:footnote>
  <w:footnote w:type="continuationSeparator" w:id="0">
    <w:p w:rsidR="00C375D7" w:rsidRDefault="00C375D7" w:rsidP="00F57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HiddenHorzOCR"/>
        <w:b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HiddenHorzOCR"/>
        <w:b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4C51BE"/>
    <w:multiLevelType w:val="hybridMultilevel"/>
    <w:tmpl w:val="2794A3BA"/>
    <w:lvl w:ilvl="0" w:tplc="C58037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95921"/>
    <w:multiLevelType w:val="hybridMultilevel"/>
    <w:tmpl w:val="E9C827DE"/>
    <w:lvl w:ilvl="0" w:tplc="D504B59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C26AAB"/>
    <w:multiLevelType w:val="hybridMultilevel"/>
    <w:tmpl w:val="76306EAE"/>
    <w:lvl w:ilvl="0" w:tplc="A92C80F6">
      <w:start w:val="1"/>
      <w:numFmt w:val="decimal"/>
      <w:lvlText w:val="%1.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35E91A4">
      <w:start w:val="1"/>
      <w:numFmt w:val="decimal"/>
      <w:lvlText w:val="%2."/>
      <w:lvlJc w:val="left"/>
      <w:pPr>
        <w:ind w:left="4002" w:hanging="269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2" w:tplc="B4386160">
      <w:start w:val="1"/>
      <w:numFmt w:val="bullet"/>
      <w:lvlText w:val="•"/>
      <w:lvlJc w:val="left"/>
      <w:pPr>
        <w:ind w:left="4653" w:hanging="269"/>
      </w:pPr>
    </w:lvl>
    <w:lvl w:ilvl="3" w:tplc="33BE50F6">
      <w:start w:val="1"/>
      <w:numFmt w:val="bullet"/>
      <w:lvlText w:val="•"/>
      <w:lvlJc w:val="left"/>
      <w:pPr>
        <w:ind w:left="5305" w:hanging="269"/>
      </w:pPr>
    </w:lvl>
    <w:lvl w:ilvl="4" w:tplc="65B2F022">
      <w:start w:val="1"/>
      <w:numFmt w:val="bullet"/>
      <w:lvlText w:val="•"/>
      <w:lvlJc w:val="left"/>
      <w:pPr>
        <w:ind w:left="5956" w:hanging="269"/>
      </w:pPr>
    </w:lvl>
    <w:lvl w:ilvl="5" w:tplc="E014100A">
      <w:start w:val="1"/>
      <w:numFmt w:val="bullet"/>
      <w:lvlText w:val="•"/>
      <w:lvlJc w:val="left"/>
      <w:pPr>
        <w:ind w:left="6607" w:hanging="269"/>
      </w:pPr>
    </w:lvl>
    <w:lvl w:ilvl="6" w:tplc="B128E5F6">
      <w:start w:val="1"/>
      <w:numFmt w:val="bullet"/>
      <w:lvlText w:val="•"/>
      <w:lvlJc w:val="left"/>
      <w:pPr>
        <w:ind w:left="7258" w:hanging="269"/>
      </w:pPr>
    </w:lvl>
    <w:lvl w:ilvl="7" w:tplc="9304826C">
      <w:start w:val="1"/>
      <w:numFmt w:val="bullet"/>
      <w:lvlText w:val="•"/>
      <w:lvlJc w:val="left"/>
      <w:pPr>
        <w:ind w:left="7910" w:hanging="269"/>
      </w:pPr>
    </w:lvl>
    <w:lvl w:ilvl="8" w:tplc="FF306F80">
      <w:start w:val="1"/>
      <w:numFmt w:val="bullet"/>
      <w:lvlText w:val="•"/>
      <w:lvlJc w:val="left"/>
      <w:pPr>
        <w:ind w:left="8561" w:hanging="269"/>
      </w:pPr>
    </w:lvl>
  </w:abstractNum>
  <w:abstractNum w:abstractNumId="5">
    <w:nsid w:val="10262FEE"/>
    <w:multiLevelType w:val="hybridMultilevel"/>
    <w:tmpl w:val="73ACF63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43990"/>
    <w:multiLevelType w:val="hybridMultilevel"/>
    <w:tmpl w:val="3BAE11E4"/>
    <w:lvl w:ilvl="0" w:tplc="74A8B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CE4119F"/>
    <w:multiLevelType w:val="hybridMultilevel"/>
    <w:tmpl w:val="7248ABE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E6304F"/>
    <w:multiLevelType w:val="hybridMultilevel"/>
    <w:tmpl w:val="26E8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07449"/>
    <w:multiLevelType w:val="hybridMultilevel"/>
    <w:tmpl w:val="C43A6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004B2"/>
    <w:multiLevelType w:val="hybridMultilevel"/>
    <w:tmpl w:val="E7CAD022"/>
    <w:lvl w:ilvl="0" w:tplc="3D74E190">
      <w:start w:val="4"/>
      <w:numFmt w:val="decimal"/>
      <w:lvlText w:val="%1"/>
      <w:lvlJc w:val="left"/>
      <w:pPr>
        <w:ind w:left="1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2" w:hanging="360"/>
      </w:pPr>
    </w:lvl>
    <w:lvl w:ilvl="2" w:tplc="0419001B" w:tentative="1">
      <w:start w:val="1"/>
      <w:numFmt w:val="lowerRoman"/>
      <w:lvlText w:val="%3."/>
      <w:lvlJc w:val="right"/>
      <w:pPr>
        <w:ind w:left="3212" w:hanging="180"/>
      </w:pPr>
    </w:lvl>
    <w:lvl w:ilvl="3" w:tplc="0419000F" w:tentative="1">
      <w:start w:val="1"/>
      <w:numFmt w:val="decimal"/>
      <w:lvlText w:val="%4."/>
      <w:lvlJc w:val="left"/>
      <w:pPr>
        <w:ind w:left="3932" w:hanging="360"/>
      </w:pPr>
    </w:lvl>
    <w:lvl w:ilvl="4" w:tplc="04190019" w:tentative="1">
      <w:start w:val="1"/>
      <w:numFmt w:val="lowerLetter"/>
      <w:lvlText w:val="%5."/>
      <w:lvlJc w:val="left"/>
      <w:pPr>
        <w:ind w:left="4652" w:hanging="360"/>
      </w:pPr>
    </w:lvl>
    <w:lvl w:ilvl="5" w:tplc="0419001B" w:tentative="1">
      <w:start w:val="1"/>
      <w:numFmt w:val="lowerRoman"/>
      <w:lvlText w:val="%6."/>
      <w:lvlJc w:val="right"/>
      <w:pPr>
        <w:ind w:left="5372" w:hanging="180"/>
      </w:pPr>
    </w:lvl>
    <w:lvl w:ilvl="6" w:tplc="0419000F" w:tentative="1">
      <w:start w:val="1"/>
      <w:numFmt w:val="decimal"/>
      <w:lvlText w:val="%7."/>
      <w:lvlJc w:val="left"/>
      <w:pPr>
        <w:ind w:left="6092" w:hanging="360"/>
      </w:pPr>
    </w:lvl>
    <w:lvl w:ilvl="7" w:tplc="04190019" w:tentative="1">
      <w:start w:val="1"/>
      <w:numFmt w:val="lowerLetter"/>
      <w:lvlText w:val="%8."/>
      <w:lvlJc w:val="left"/>
      <w:pPr>
        <w:ind w:left="6812" w:hanging="360"/>
      </w:pPr>
    </w:lvl>
    <w:lvl w:ilvl="8" w:tplc="041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1">
    <w:nsid w:val="42050A7B"/>
    <w:multiLevelType w:val="hybridMultilevel"/>
    <w:tmpl w:val="6660F760"/>
    <w:lvl w:ilvl="0" w:tplc="AC8C1890">
      <w:start w:val="1"/>
      <w:numFmt w:val="decimal"/>
      <w:lvlText w:val="%1."/>
      <w:lvlJc w:val="left"/>
      <w:pPr>
        <w:ind w:left="183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>
    <w:nsid w:val="43F558AA"/>
    <w:multiLevelType w:val="hybridMultilevel"/>
    <w:tmpl w:val="77743842"/>
    <w:lvl w:ilvl="0" w:tplc="48683966">
      <w:start w:val="1"/>
      <w:numFmt w:val="decimal"/>
      <w:lvlText w:val="%1.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DB2C9A6">
      <w:start w:val="2"/>
      <w:numFmt w:val="decimal"/>
      <w:lvlText w:val="%2."/>
      <w:lvlJc w:val="left"/>
      <w:pPr>
        <w:ind w:left="119" w:hanging="2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ACBC4908">
      <w:start w:val="1"/>
      <w:numFmt w:val="bullet"/>
      <w:lvlText w:val="•"/>
      <w:lvlJc w:val="left"/>
      <w:pPr>
        <w:ind w:left="2495" w:hanging="269"/>
      </w:pPr>
    </w:lvl>
    <w:lvl w:ilvl="3" w:tplc="442E16DE">
      <w:start w:val="1"/>
      <w:numFmt w:val="bullet"/>
      <w:lvlText w:val="•"/>
      <w:lvlJc w:val="left"/>
      <w:pPr>
        <w:ind w:left="3416" w:hanging="269"/>
      </w:pPr>
    </w:lvl>
    <w:lvl w:ilvl="4" w:tplc="B352FEFA">
      <w:start w:val="1"/>
      <w:numFmt w:val="bullet"/>
      <w:lvlText w:val="•"/>
      <w:lvlJc w:val="left"/>
      <w:pPr>
        <w:ind w:left="4337" w:hanging="269"/>
      </w:pPr>
    </w:lvl>
    <w:lvl w:ilvl="5" w:tplc="5C5EF8D2">
      <w:start w:val="1"/>
      <w:numFmt w:val="bullet"/>
      <w:lvlText w:val="•"/>
      <w:lvlJc w:val="left"/>
      <w:pPr>
        <w:ind w:left="5258" w:hanging="269"/>
      </w:pPr>
    </w:lvl>
    <w:lvl w:ilvl="6" w:tplc="31EEC7D4">
      <w:start w:val="1"/>
      <w:numFmt w:val="bullet"/>
      <w:lvlText w:val="•"/>
      <w:lvlJc w:val="left"/>
      <w:pPr>
        <w:ind w:left="6179" w:hanging="269"/>
      </w:pPr>
    </w:lvl>
    <w:lvl w:ilvl="7" w:tplc="852C8A56">
      <w:start w:val="1"/>
      <w:numFmt w:val="bullet"/>
      <w:lvlText w:val="•"/>
      <w:lvlJc w:val="left"/>
      <w:pPr>
        <w:ind w:left="7100" w:hanging="269"/>
      </w:pPr>
    </w:lvl>
    <w:lvl w:ilvl="8" w:tplc="A05EE906">
      <w:start w:val="1"/>
      <w:numFmt w:val="bullet"/>
      <w:lvlText w:val="•"/>
      <w:lvlJc w:val="left"/>
      <w:pPr>
        <w:ind w:left="8021" w:hanging="269"/>
      </w:pPr>
    </w:lvl>
  </w:abstractNum>
  <w:abstractNum w:abstractNumId="13">
    <w:nsid w:val="487A2F96"/>
    <w:multiLevelType w:val="hybridMultilevel"/>
    <w:tmpl w:val="B972C70E"/>
    <w:lvl w:ilvl="0" w:tplc="086A2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20667F"/>
    <w:multiLevelType w:val="multilevel"/>
    <w:tmpl w:val="BE461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4AF67B71"/>
    <w:multiLevelType w:val="hybridMultilevel"/>
    <w:tmpl w:val="895AB4DC"/>
    <w:lvl w:ilvl="0" w:tplc="F37C7530">
      <w:start w:val="1"/>
      <w:numFmt w:val="decimal"/>
      <w:lvlText w:val="%1)"/>
      <w:lvlJc w:val="left"/>
      <w:pPr>
        <w:ind w:left="909" w:hanging="34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/>
      </w:rPr>
    </w:lvl>
    <w:lvl w:ilvl="1" w:tplc="28AEFCF8">
      <w:start w:val="1"/>
      <w:numFmt w:val="bullet"/>
      <w:lvlText w:val="•"/>
      <w:lvlJc w:val="left"/>
      <w:pPr>
        <w:ind w:left="1093" w:hanging="341"/>
      </w:pPr>
    </w:lvl>
    <w:lvl w:ilvl="2" w:tplc="70A4A1B0">
      <w:start w:val="1"/>
      <w:numFmt w:val="bullet"/>
      <w:lvlText w:val="•"/>
      <w:lvlJc w:val="left"/>
      <w:pPr>
        <w:ind w:left="2068" w:hanging="341"/>
      </w:pPr>
    </w:lvl>
    <w:lvl w:ilvl="3" w:tplc="75F00012">
      <w:start w:val="1"/>
      <w:numFmt w:val="bullet"/>
      <w:lvlText w:val="•"/>
      <w:lvlJc w:val="left"/>
      <w:pPr>
        <w:ind w:left="3042" w:hanging="341"/>
      </w:pPr>
    </w:lvl>
    <w:lvl w:ilvl="4" w:tplc="10CCAAA8">
      <w:start w:val="1"/>
      <w:numFmt w:val="bullet"/>
      <w:lvlText w:val="•"/>
      <w:lvlJc w:val="left"/>
      <w:pPr>
        <w:ind w:left="4017" w:hanging="341"/>
      </w:pPr>
    </w:lvl>
    <w:lvl w:ilvl="5" w:tplc="94E6C446">
      <w:start w:val="1"/>
      <w:numFmt w:val="bullet"/>
      <w:lvlText w:val="•"/>
      <w:lvlJc w:val="left"/>
      <w:pPr>
        <w:ind w:left="4991" w:hanging="341"/>
      </w:pPr>
    </w:lvl>
    <w:lvl w:ilvl="6" w:tplc="481CE9A0">
      <w:start w:val="1"/>
      <w:numFmt w:val="bullet"/>
      <w:lvlText w:val="•"/>
      <w:lvlJc w:val="left"/>
      <w:pPr>
        <w:ind w:left="5966" w:hanging="341"/>
      </w:pPr>
    </w:lvl>
    <w:lvl w:ilvl="7" w:tplc="29840076">
      <w:start w:val="1"/>
      <w:numFmt w:val="bullet"/>
      <w:lvlText w:val="•"/>
      <w:lvlJc w:val="left"/>
      <w:pPr>
        <w:ind w:left="6940" w:hanging="341"/>
      </w:pPr>
    </w:lvl>
    <w:lvl w:ilvl="8" w:tplc="F3661DC0">
      <w:start w:val="1"/>
      <w:numFmt w:val="bullet"/>
      <w:lvlText w:val="•"/>
      <w:lvlJc w:val="left"/>
      <w:pPr>
        <w:ind w:left="7915" w:hanging="341"/>
      </w:pPr>
    </w:lvl>
  </w:abstractNum>
  <w:abstractNum w:abstractNumId="16">
    <w:nsid w:val="4CAB07B8"/>
    <w:multiLevelType w:val="hybridMultilevel"/>
    <w:tmpl w:val="18D03396"/>
    <w:lvl w:ilvl="0" w:tplc="C07019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50290B91"/>
    <w:multiLevelType w:val="hybridMultilevel"/>
    <w:tmpl w:val="3DECD552"/>
    <w:lvl w:ilvl="0" w:tplc="65BEAB4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30E45"/>
    <w:multiLevelType w:val="hybridMultilevel"/>
    <w:tmpl w:val="5740BF42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5A25C9D"/>
    <w:multiLevelType w:val="hybridMultilevel"/>
    <w:tmpl w:val="A74CAC9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D07A9"/>
    <w:multiLevelType w:val="hybridMultilevel"/>
    <w:tmpl w:val="0A9AF8EA"/>
    <w:lvl w:ilvl="0" w:tplc="E96213DE">
      <w:start w:val="1"/>
      <w:numFmt w:val="decimal"/>
      <w:lvlText w:val="%1)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1" w:tplc="9C2E39CE">
      <w:start w:val="1"/>
      <w:numFmt w:val="bullet"/>
      <w:lvlText w:val="•"/>
      <w:lvlJc w:val="left"/>
      <w:pPr>
        <w:ind w:left="1093" w:hanging="298"/>
      </w:pPr>
    </w:lvl>
    <w:lvl w:ilvl="2" w:tplc="E17C10F0">
      <w:start w:val="1"/>
      <w:numFmt w:val="bullet"/>
      <w:lvlText w:val="•"/>
      <w:lvlJc w:val="left"/>
      <w:pPr>
        <w:ind w:left="2068" w:hanging="298"/>
      </w:pPr>
    </w:lvl>
    <w:lvl w:ilvl="3" w:tplc="07B61E56">
      <w:start w:val="1"/>
      <w:numFmt w:val="bullet"/>
      <w:lvlText w:val="•"/>
      <w:lvlJc w:val="left"/>
      <w:pPr>
        <w:ind w:left="3042" w:hanging="298"/>
      </w:pPr>
    </w:lvl>
    <w:lvl w:ilvl="4" w:tplc="54E2C5BA">
      <w:start w:val="1"/>
      <w:numFmt w:val="bullet"/>
      <w:lvlText w:val="•"/>
      <w:lvlJc w:val="left"/>
      <w:pPr>
        <w:ind w:left="4017" w:hanging="298"/>
      </w:pPr>
    </w:lvl>
    <w:lvl w:ilvl="5" w:tplc="ECF05ED8">
      <w:start w:val="1"/>
      <w:numFmt w:val="bullet"/>
      <w:lvlText w:val="•"/>
      <w:lvlJc w:val="left"/>
      <w:pPr>
        <w:ind w:left="4991" w:hanging="298"/>
      </w:pPr>
    </w:lvl>
    <w:lvl w:ilvl="6" w:tplc="236675BA">
      <w:start w:val="1"/>
      <w:numFmt w:val="bullet"/>
      <w:lvlText w:val="•"/>
      <w:lvlJc w:val="left"/>
      <w:pPr>
        <w:ind w:left="5966" w:hanging="298"/>
      </w:pPr>
    </w:lvl>
    <w:lvl w:ilvl="7" w:tplc="F8AEB666">
      <w:start w:val="1"/>
      <w:numFmt w:val="bullet"/>
      <w:lvlText w:val="•"/>
      <w:lvlJc w:val="left"/>
      <w:pPr>
        <w:ind w:left="6940" w:hanging="298"/>
      </w:pPr>
    </w:lvl>
    <w:lvl w:ilvl="8" w:tplc="03C4C844">
      <w:start w:val="1"/>
      <w:numFmt w:val="bullet"/>
      <w:lvlText w:val="•"/>
      <w:lvlJc w:val="left"/>
      <w:pPr>
        <w:ind w:left="7915" w:hanging="298"/>
      </w:pPr>
    </w:lvl>
  </w:abstractNum>
  <w:abstractNum w:abstractNumId="21">
    <w:nsid w:val="60887E6F"/>
    <w:multiLevelType w:val="hybridMultilevel"/>
    <w:tmpl w:val="93467068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32E339A"/>
    <w:multiLevelType w:val="hybridMultilevel"/>
    <w:tmpl w:val="E25A442E"/>
    <w:lvl w:ilvl="0" w:tplc="0776A22A">
      <w:start w:val="1"/>
      <w:numFmt w:val="decimal"/>
      <w:lvlText w:val="%1)"/>
      <w:lvlJc w:val="left"/>
      <w:pPr>
        <w:ind w:left="119" w:hanging="38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52A9778">
      <w:start w:val="1"/>
      <w:numFmt w:val="bullet"/>
      <w:lvlText w:val="•"/>
      <w:lvlJc w:val="left"/>
      <w:pPr>
        <w:ind w:left="1093" w:hanging="389"/>
      </w:pPr>
    </w:lvl>
    <w:lvl w:ilvl="2" w:tplc="44002A7A">
      <w:start w:val="1"/>
      <w:numFmt w:val="bullet"/>
      <w:lvlText w:val="•"/>
      <w:lvlJc w:val="left"/>
      <w:pPr>
        <w:ind w:left="2068" w:hanging="389"/>
      </w:pPr>
    </w:lvl>
    <w:lvl w:ilvl="3" w:tplc="F4DE7D3C">
      <w:start w:val="1"/>
      <w:numFmt w:val="bullet"/>
      <w:lvlText w:val="•"/>
      <w:lvlJc w:val="left"/>
      <w:pPr>
        <w:ind w:left="3042" w:hanging="389"/>
      </w:pPr>
    </w:lvl>
    <w:lvl w:ilvl="4" w:tplc="C3B21DBA">
      <w:start w:val="1"/>
      <w:numFmt w:val="bullet"/>
      <w:lvlText w:val="•"/>
      <w:lvlJc w:val="left"/>
      <w:pPr>
        <w:ind w:left="4017" w:hanging="389"/>
      </w:pPr>
    </w:lvl>
    <w:lvl w:ilvl="5" w:tplc="B75486C2">
      <w:start w:val="1"/>
      <w:numFmt w:val="bullet"/>
      <w:lvlText w:val="•"/>
      <w:lvlJc w:val="left"/>
      <w:pPr>
        <w:ind w:left="4991" w:hanging="389"/>
      </w:pPr>
    </w:lvl>
    <w:lvl w:ilvl="6" w:tplc="3F8C6884">
      <w:start w:val="1"/>
      <w:numFmt w:val="bullet"/>
      <w:lvlText w:val="•"/>
      <w:lvlJc w:val="left"/>
      <w:pPr>
        <w:ind w:left="5966" w:hanging="389"/>
      </w:pPr>
    </w:lvl>
    <w:lvl w:ilvl="7" w:tplc="F906FC36">
      <w:start w:val="1"/>
      <w:numFmt w:val="bullet"/>
      <w:lvlText w:val="•"/>
      <w:lvlJc w:val="left"/>
      <w:pPr>
        <w:ind w:left="6940" w:hanging="389"/>
      </w:pPr>
    </w:lvl>
    <w:lvl w:ilvl="8" w:tplc="3E84BF5A">
      <w:start w:val="1"/>
      <w:numFmt w:val="bullet"/>
      <w:lvlText w:val="•"/>
      <w:lvlJc w:val="left"/>
      <w:pPr>
        <w:ind w:left="7915" w:hanging="389"/>
      </w:pPr>
    </w:lvl>
  </w:abstractNum>
  <w:abstractNum w:abstractNumId="23">
    <w:nsid w:val="6EFD3EE0"/>
    <w:multiLevelType w:val="hybridMultilevel"/>
    <w:tmpl w:val="ACAE3F8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62D739B"/>
    <w:multiLevelType w:val="hybridMultilevel"/>
    <w:tmpl w:val="F6CEF8F6"/>
    <w:lvl w:ilvl="0" w:tplc="9ECA59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E5DC3"/>
    <w:multiLevelType w:val="hybridMultilevel"/>
    <w:tmpl w:val="4C96A466"/>
    <w:lvl w:ilvl="0" w:tplc="86E0D912">
      <w:start w:val="1"/>
      <w:numFmt w:val="decimal"/>
      <w:lvlText w:val="%1)"/>
      <w:lvlJc w:val="left"/>
      <w:pPr>
        <w:ind w:left="119" w:hanging="39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4C02960">
      <w:start w:val="1"/>
      <w:numFmt w:val="bullet"/>
      <w:lvlText w:val="•"/>
      <w:lvlJc w:val="left"/>
      <w:pPr>
        <w:ind w:left="1095" w:hanging="399"/>
      </w:pPr>
    </w:lvl>
    <w:lvl w:ilvl="2" w:tplc="98126B22">
      <w:start w:val="1"/>
      <w:numFmt w:val="bullet"/>
      <w:lvlText w:val="•"/>
      <w:lvlJc w:val="left"/>
      <w:pPr>
        <w:ind w:left="2072" w:hanging="399"/>
      </w:pPr>
    </w:lvl>
    <w:lvl w:ilvl="3" w:tplc="82D0E4B6">
      <w:start w:val="1"/>
      <w:numFmt w:val="bullet"/>
      <w:lvlText w:val="•"/>
      <w:lvlJc w:val="left"/>
      <w:pPr>
        <w:ind w:left="3048" w:hanging="399"/>
      </w:pPr>
    </w:lvl>
    <w:lvl w:ilvl="4" w:tplc="C2E2F5EE">
      <w:start w:val="1"/>
      <w:numFmt w:val="bullet"/>
      <w:lvlText w:val="•"/>
      <w:lvlJc w:val="left"/>
      <w:pPr>
        <w:ind w:left="4025" w:hanging="399"/>
      </w:pPr>
    </w:lvl>
    <w:lvl w:ilvl="5" w:tplc="48DA6926">
      <w:start w:val="1"/>
      <w:numFmt w:val="bullet"/>
      <w:lvlText w:val="•"/>
      <w:lvlJc w:val="left"/>
      <w:pPr>
        <w:ind w:left="5001" w:hanging="399"/>
      </w:pPr>
    </w:lvl>
    <w:lvl w:ilvl="6" w:tplc="4276127C">
      <w:start w:val="1"/>
      <w:numFmt w:val="bullet"/>
      <w:lvlText w:val="•"/>
      <w:lvlJc w:val="left"/>
      <w:pPr>
        <w:ind w:left="5978" w:hanging="399"/>
      </w:pPr>
    </w:lvl>
    <w:lvl w:ilvl="7" w:tplc="98BCF108">
      <w:start w:val="1"/>
      <w:numFmt w:val="bullet"/>
      <w:lvlText w:val="•"/>
      <w:lvlJc w:val="left"/>
      <w:pPr>
        <w:ind w:left="6954" w:hanging="399"/>
      </w:pPr>
    </w:lvl>
    <w:lvl w:ilvl="8" w:tplc="3F2836B8">
      <w:start w:val="1"/>
      <w:numFmt w:val="bullet"/>
      <w:lvlText w:val="•"/>
      <w:lvlJc w:val="left"/>
      <w:pPr>
        <w:ind w:left="7931" w:hanging="399"/>
      </w:pPr>
    </w:lvl>
  </w:abstractNum>
  <w:abstractNum w:abstractNumId="26">
    <w:nsid w:val="7EC63E2C"/>
    <w:multiLevelType w:val="hybridMultilevel"/>
    <w:tmpl w:val="5E4628C4"/>
    <w:lvl w:ilvl="0" w:tplc="C0F27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4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2"/>
  </w:num>
  <w:num w:numId="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5"/>
  </w:num>
  <w:num w:numId="1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</w:num>
  <w:num w:numId="1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5"/>
  </w:num>
  <w:num w:numId="1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</w:num>
  <w:num w:numId="17">
    <w:abstractNumId w:val="10"/>
  </w:num>
  <w:num w:numId="18">
    <w:abstractNumId w:val="5"/>
  </w:num>
  <w:num w:numId="19">
    <w:abstractNumId w:val="24"/>
  </w:num>
  <w:num w:numId="20">
    <w:abstractNumId w:val="3"/>
  </w:num>
  <w:num w:numId="21">
    <w:abstractNumId w:val="7"/>
  </w:num>
  <w:num w:numId="22">
    <w:abstractNumId w:val="18"/>
  </w:num>
  <w:num w:numId="23">
    <w:abstractNumId w:val="2"/>
  </w:num>
  <w:num w:numId="24">
    <w:abstractNumId w:val="23"/>
  </w:num>
  <w:num w:numId="25">
    <w:abstractNumId w:val="21"/>
  </w:num>
  <w:num w:numId="26">
    <w:abstractNumId w:val="9"/>
  </w:num>
  <w:num w:numId="27">
    <w:abstractNumId w:val="16"/>
  </w:num>
  <w:num w:numId="28">
    <w:abstractNumId w:val="11"/>
  </w:num>
  <w:num w:numId="29">
    <w:abstractNumId w:val="26"/>
  </w:num>
  <w:num w:numId="30">
    <w:abstractNumId w:val="6"/>
  </w:num>
  <w:num w:numId="31">
    <w:abstractNumId w:val="8"/>
  </w:num>
  <w:num w:numId="32">
    <w:abstractNumId w:val="1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E0"/>
    <w:rsid w:val="00004FCB"/>
    <w:rsid w:val="00022497"/>
    <w:rsid w:val="00022F2D"/>
    <w:rsid w:val="000242D1"/>
    <w:rsid w:val="00025DE5"/>
    <w:rsid w:val="0003135F"/>
    <w:rsid w:val="00032BB6"/>
    <w:rsid w:val="00041BE7"/>
    <w:rsid w:val="000506D8"/>
    <w:rsid w:val="00052C3D"/>
    <w:rsid w:val="00063185"/>
    <w:rsid w:val="00096EB0"/>
    <w:rsid w:val="000C32BF"/>
    <w:rsid w:val="001118A7"/>
    <w:rsid w:val="00130F9E"/>
    <w:rsid w:val="00147FAF"/>
    <w:rsid w:val="001B299D"/>
    <w:rsid w:val="001D2C82"/>
    <w:rsid w:val="001D7F48"/>
    <w:rsid w:val="001E0DBF"/>
    <w:rsid w:val="002033A0"/>
    <w:rsid w:val="0020350B"/>
    <w:rsid w:val="00206A48"/>
    <w:rsid w:val="002164A9"/>
    <w:rsid w:val="002504F3"/>
    <w:rsid w:val="00270437"/>
    <w:rsid w:val="002740B7"/>
    <w:rsid w:val="00274E2B"/>
    <w:rsid w:val="002866C9"/>
    <w:rsid w:val="002A2288"/>
    <w:rsid w:val="002C00FB"/>
    <w:rsid w:val="002C0122"/>
    <w:rsid w:val="002C1489"/>
    <w:rsid w:val="002C4D84"/>
    <w:rsid w:val="002D0C13"/>
    <w:rsid w:val="002D70C3"/>
    <w:rsid w:val="002F28AC"/>
    <w:rsid w:val="0033225D"/>
    <w:rsid w:val="003327FD"/>
    <w:rsid w:val="00332826"/>
    <w:rsid w:val="00344EC1"/>
    <w:rsid w:val="00346AB8"/>
    <w:rsid w:val="00374059"/>
    <w:rsid w:val="00380F16"/>
    <w:rsid w:val="003909D5"/>
    <w:rsid w:val="0039113D"/>
    <w:rsid w:val="003A3AD7"/>
    <w:rsid w:val="003A5CF1"/>
    <w:rsid w:val="003B0401"/>
    <w:rsid w:val="003D3146"/>
    <w:rsid w:val="003F0AEE"/>
    <w:rsid w:val="003F5D6E"/>
    <w:rsid w:val="0042333D"/>
    <w:rsid w:val="004527FE"/>
    <w:rsid w:val="00464D7D"/>
    <w:rsid w:val="004662CD"/>
    <w:rsid w:val="004D020A"/>
    <w:rsid w:val="004D3B2F"/>
    <w:rsid w:val="00514941"/>
    <w:rsid w:val="00530B0E"/>
    <w:rsid w:val="00533F98"/>
    <w:rsid w:val="00550BF2"/>
    <w:rsid w:val="00560512"/>
    <w:rsid w:val="00561E75"/>
    <w:rsid w:val="0056633B"/>
    <w:rsid w:val="00587D82"/>
    <w:rsid w:val="005901F2"/>
    <w:rsid w:val="005A26D2"/>
    <w:rsid w:val="005A7E46"/>
    <w:rsid w:val="005B1444"/>
    <w:rsid w:val="005B1B5D"/>
    <w:rsid w:val="005D6ED0"/>
    <w:rsid w:val="00606C49"/>
    <w:rsid w:val="00615C00"/>
    <w:rsid w:val="006173BA"/>
    <w:rsid w:val="00625834"/>
    <w:rsid w:val="0064065E"/>
    <w:rsid w:val="00653EE8"/>
    <w:rsid w:val="006557EA"/>
    <w:rsid w:val="00672053"/>
    <w:rsid w:val="006734DF"/>
    <w:rsid w:val="0068062C"/>
    <w:rsid w:val="006C2AE8"/>
    <w:rsid w:val="006C2CA2"/>
    <w:rsid w:val="006E23DB"/>
    <w:rsid w:val="006E680F"/>
    <w:rsid w:val="00736078"/>
    <w:rsid w:val="00742C25"/>
    <w:rsid w:val="00751554"/>
    <w:rsid w:val="007734A8"/>
    <w:rsid w:val="007934AC"/>
    <w:rsid w:val="007A5F88"/>
    <w:rsid w:val="007C02B3"/>
    <w:rsid w:val="007C21D1"/>
    <w:rsid w:val="007D4A74"/>
    <w:rsid w:val="00802948"/>
    <w:rsid w:val="0083213B"/>
    <w:rsid w:val="008450C7"/>
    <w:rsid w:val="008451C9"/>
    <w:rsid w:val="00845D3E"/>
    <w:rsid w:val="008755BB"/>
    <w:rsid w:val="008A088C"/>
    <w:rsid w:val="008A628F"/>
    <w:rsid w:val="008F675A"/>
    <w:rsid w:val="00914E51"/>
    <w:rsid w:val="00920209"/>
    <w:rsid w:val="0094127E"/>
    <w:rsid w:val="00944F46"/>
    <w:rsid w:val="00945D76"/>
    <w:rsid w:val="009722B0"/>
    <w:rsid w:val="00981CEE"/>
    <w:rsid w:val="009A690F"/>
    <w:rsid w:val="009B076B"/>
    <w:rsid w:val="009B07BF"/>
    <w:rsid w:val="009B7A2C"/>
    <w:rsid w:val="009C226B"/>
    <w:rsid w:val="00A34C97"/>
    <w:rsid w:val="00A36CE5"/>
    <w:rsid w:val="00A52F33"/>
    <w:rsid w:val="00A8262A"/>
    <w:rsid w:val="00A865DF"/>
    <w:rsid w:val="00A927D3"/>
    <w:rsid w:val="00A97EB5"/>
    <w:rsid w:val="00AE0013"/>
    <w:rsid w:val="00AE79C5"/>
    <w:rsid w:val="00AF5A58"/>
    <w:rsid w:val="00B02A16"/>
    <w:rsid w:val="00B05136"/>
    <w:rsid w:val="00B3318B"/>
    <w:rsid w:val="00B43220"/>
    <w:rsid w:val="00B51D09"/>
    <w:rsid w:val="00B6243C"/>
    <w:rsid w:val="00B86F77"/>
    <w:rsid w:val="00B940CF"/>
    <w:rsid w:val="00BA7083"/>
    <w:rsid w:val="00BB5DE7"/>
    <w:rsid w:val="00BE2377"/>
    <w:rsid w:val="00BF3691"/>
    <w:rsid w:val="00C25BF3"/>
    <w:rsid w:val="00C35CAA"/>
    <w:rsid w:val="00C375D7"/>
    <w:rsid w:val="00C55C60"/>
    <w:rsid w:val="00C5746F"/>
    <w:rsid w:val="00C60099"/>
    <w:rsid w:val="00C704F9"/>
    <w:rsid w:val="00C813EE"/>
    <w:rsid w:val="00C90705"/>
    <w:rsid w:val="00CE33AA"/>
    <w:rsid w:val="00CE490C"/>
    <w:rsid w:val="00D00E55"/>
    <w:rsid w:val="00D01214"/>
    <w:rsid w:val="00D02BEF"/>
    <w:rsid w:val="00D10CFB"/>
    <w:rsid w:val="00D21D40"/>
    <w:rsid w:val="00D26CD5"/>
    <w:rsid w:val="00D3193D"/>
    <w:rsid w:val="00D320E7"/>
    <w:rsid w:val="00D40C13"/>
    <w:rsid w:val="00D43E75"/>
    <w:rsid w:val="00D5177D"/>
    <w:rsid w:val="00D56691"/>
    <w:rsid w:val="00D70E4C"/>
    <w:rsid w:val="00D90A55"/>
    <w:rsid w:val="00DA3EFB"/>
    <w:rsid w:val="00DB74AD"/>
    <w:rsid w:val="00DC5254"/>
    <w:rsid w:val="00DD2B31"/>
    <w:rsid w:val="00DE2103"/>
    <w:rsid w:val="00DE349D"/>
    <w:rsid w:val="00DE386E"/>
    <w:rsid w:val="00DF440D"/>
    <w:rsid w:val="00E01D61"/>
    <w:rsid w:val="00E144DE"/>
    <w:rsid w:val="00E2309F"/>
    <w:rsid w:val="00E4498B"/>
    <w:rsid w:val="00E45FFB"/>
    <w:rsid w:val="00E52D34"/>
    <w:rsid w:val="00E614DC"/>
    <w:rsid w:val="00E6743C"/>
    <w:rsid w:val="00E74C9E"/>
    <w:rsid w:val="00E844C6"/>
    <w:rsid w:val="00E9268A"/>
    <w:rsid w:val="00E95B26"/>
    <w:rsid w:val="00EA7F19"/>
    <w:rsid w:val="00EB2E38"/>
    <w:rsid w:val="00ED357E"/>
    <w:rsid w:val="00EF5D12"/>
    <w:rsid w:val="00F503F9"/>
    <w:rsid w:val="00F5609B"/>
    <w:rsid w:val="00F571E0"/>
    <w:rsid w:val="00F62113"/>
    <w:rsid w:val="00F72573"/>
    <w:rsid w:val="00F76754"/>
    <w:rsid w:val="00F84244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44F46"/>
    <w:pPr>
      <w:keepNext/>
      <w:widowControl/>
      <w:numPr>
        <w:numId w:val="1"/>
      </w:numPr>
      <w:outlineLvl w:val="0"/>
    </w:pPr>
    <w:rPr>
      <w:rFonts w:eastAsia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a4">
    <w:name w:val="Hyperlink"/>
    <w:rsid w:val="00F571E0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table" w:styleId="a9">
    <w:name w:val="Table Grid"/>
    <w:basedOn w:val="a1"/>
    <w:rsid w:val="00F571E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ED357E"/>
    <w:pPr>
      <w:widowControl/>
      <w:suppressAutoHyphens w:val="0"/>
      <w:ind w:firstLine="708"/>
    </w:pPr>
    <w:rPr>
      <w:rFonts w:eastAsia="Times New Roman"/>
      <w:sz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D3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unhideWhenUsed/>
    <w:rsid w:val="00DB74AD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WW8Num1z0">
    <w:name w:val="WW8Num1z0"/>
    <w:rsid w:val="00B51D09"/>
    <w:rPr>
      <w:rFonts w:eastAsia="HiddenHorzOCR"/>
      <w:b/>
      <w:color w:val="FF0000"/>
      <w:sz w:val="24"/>
      <w:szCs w:val="24"/>
    </w:rPr>
  </w:style>
  <w:style w:type="character" w:customStyle="1" w:styleId="WW8Num1z1">
    <w:name w:val="WW8Num1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1z2">
    <w:name w:val="WW8Num1z2"/>
    <w:rsid w:val="00B51D09"/>
  </w:style>
  <w:style w:type="character" w:customStyle="1" w:styleId="WW8Num1z3">
    <w:name w:val="WW8Num1z3"/>
    <w:rsid w:val="00B51D09"/>
  </w:style>
  <w:style w:type="character" w:customStyle="1" w:styleId="WW8Num1z4">
    <w:name w:val="WW8Num1z4"/>
    <w:rsid w:val="00B51D09"/>
  </w:style>
  <w:style w:type="character" w:customStyle="1" w:styleId="WW8Num1z5">
    <w:name w:val="WW8Num1z5"/>
    <w:rsid w:val="00B51D09"/>
  </w:style>
  <w:style w:type="character" w:customStyle="1" w:styleId="WW8Num1z6">
    <w:name w:val="WW8Num1z6"/>
    <w:rsid w:val="00B51D09"/>
  </w:style>
  <w:style w:type="character" w:customStyle="1" w:styleId="WW8Num1z7">
    <w:name w:val="WW8Num1z7"/>
    <w:rsid w:val="00B51D09"/>
  </w:style>
  <w:style w:type="character" w:customStyle="1" w:styleId="WW8Num1z8">
    <w:name w:val="WW8Num1z8"/>
    <w:rsid w:val="00B51D09"/>
  </w:style>
  <w:style w:type="character" w:customStyle="1" w:styleId="WW8Num2z0">
    <w:name w:val="WW8Num2z0"/>
    <w:rsid w:val="00B51D09"/>
    <w:rPr>
      <w:rFonts w:eastAsia="HiddenHorzOCR"/>
      <w:color w:val="000000"/>
      <w:sz w:val="24"/>
      <w:szCs w:val="24"/>
      <w:lang w:val="ru-RU"/>
    </w:rPr>
  </w:style>
  <w:style w:type="character" w:customStyle="1" w:styleId="WW8Num2z1">
    <w:name w:val="WW8Num2z1"/>
    <w:rsid w:val="00B51D09"/>
    <w:rPr>
      <w:rFonts w:eastAsia="Times New Roman"/>
      <w:color w:val="000000"/>
    </w:rPr>
  </w:style>
  <w:style w:type="character" w:customStyle="1" w:styleId="WW8Num2z2">
    <w:name w:val="WW8Num2z2"/>
    <w:rsid w:val="00B51D09"/>
  </w:style>
  <w:style w:type="character" w:customStyle="1" w:styleId="WW8Num2z3">
    <w:name w:val="WW8Num2z3"/>
    <w:rsid w:val="00B51D09"/>
  </w:style>
  <w:style w:type="character" w:customStyle="1" w:styleId="WW8Num2z4">
    <w:name w:val="WW8Num2z4"/>
    <w:rsid w:val="00B51D09"/>
  </w:style>
  <w:style w:type="character" w:customStyle="1" w:styleId="WW8Num2z5">
    <w:name w:val="WW8Num2z5"/>
    <w:rsid w:val="00B51D09"/>
  </w:style>
  <w:style w:type="character" w:customStyle="1" w:styleId="WW8Num2z6">
    <w:name w:val="WW8Num2z6"/>
    <w:rsid w:val="00B51D09"/>
  </w:style>
  <w:style w:type="character" w:customStyle="1" w:styleId="WW8Num2z7">
    <w:name w:val="WW8Num2z7"/>
    <w:rsid w:val="00B51D09"/>
  </w:style>
  <w:style w:type="character" w:customStyle="1" w:styleId="WW8Num2z8">
    <w:name w:val="WW8Num2z8"/>
    <w:rsid w:val="00B51D09"/>
  </w:style>
  <w:style w:type="character" w:customStyle="1" w:styleId="WW8Num3z0">
    <w:name w:val="WW8Num3z0"/>
    <w:rsid w:val="00B51D09"/>
    <w:rPr>
      <w:rFonts w:eastAsia="HiddenHorzOCR"/>
      <w:b/>
      <w:color w:val="FF0000"/>
      <w:sz w:val="24"/>
      <w:szCs w:val="24"/>
      <w:lang w:val="ru-RU"/>
    </w:rPr>
  </w:style>
  <w:style w:type="character" w:customStyle="1" w:styleId="WW8Num3z1">
    <w:name w:val="WW8Num3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3z2">
    <w:name w:val="WW8Num3z2"/>
    <w:rsid w:val="00B51D09"/>
  </w:style>
  <w:style w:type="character" w:customStyle="1" w:styleId="WW8Num3z3">
    <w:name w:val="WW8Num3z3"/>
    <w:rsid w:val="00B51D09"/>
  </w:style>
  <w:style w:type="character" w:customStyle="1" w:styleId="WW8Num3z4">
    <w:name w:val="WW8Num3z4"/>
    <w:rsid w:val="00B51D09"/>
  </w:style>
  <w:style w:type="character" w:customStyle="1" w:styleId="WW8Num3z5">
    <w:name w:val="WW8Num3z5"/>
    <w:rsid w:val="00B51D09"/>
  </w:style>
  <w:style w:type="character" w:customStyle="1" w:styleId="WW8Num3z6">
    <w:name w:val="WW8Num3z6"/>
    <w:rsid w:val="00B51D09"/>
  </w:style>
  <w:style w:type="character" w:customStyle="1" w:styleId="WW8Num3z7">
    <w:name w:val="WW8Num3z7"/>
    <w:rsid w:val="00B51D09"/>
  </w:style>
  <w:style w:type="character" w:customStyle="1" w:styleId="WW8Num3z8">
    <w:name w:val="WW8Num3z8"/>
    <w:rsid w:val="00B51D09"/>
  </w:style>
  <w:style w:type="character" w:customStyle="1" w:styleId="WW8Num4z0">
    <w:name w:val="WW8Num4z0"/>
    <w:rsid w:val="00B51D09"/>
    <w:rPr>
      <w:rFonts w:ascii="Symbol" w:eastAsia="HiddenHorzOCR" w:hAnsi="Symbol" w:cs="Symbol"/>
      <w:b/>
      <w:color w:val="000000"/>
      <w:sz w:val="28"/>
      <w:szCs w:val="28"/>
      <w:lang w:val="ru-RU"/>
    </w:rPr>
  </w:style>
  <w:style w:type="character" w:customStyle="1" w:styleId="WW8Num4z1">
    <w:name w:val="WW8Num4z1"/>
    <w:rsid w:val="00B51D09"/>
  </w:style>
  <w:style w:type="character" w:customStyle="1" w:styleId="WW8Num4z2">
    <w:name w:val="WW8Num4z2"/>
    <w:rsid w:val="00B51D09"/>
  </w:style>
  <w:style w:type="character" w:customStyle="1" w:styleId="WW8Num4z3">
    <w:name w:val="WW8Num4z3"/>
    <w:rsid w:val="00B51D09"/>
  </w:style>
  <w:style w:type="character" w:customStyle="1" w:styleId="WW8Num4z4">
    <w:name w:val="WW8Num4z4"/>
    <w:rsid w:val="00B51D09"/>
  </w:style>
  <w:style w:type="character" w:customStyle="1" w:styleId="WW8Num4z5">
    <w:name w:val="WW8Num4z5"/>
    <w:rsid w:val="00B51D09"/>
  </w:style>
  <w:style w:type="character" w:customStyle="1" w:styleId="WW8Num4z6">
    <w:name w:val="WW8Num4z6"/>
    <w:rsid w:val="00B51D09"/>
  </w:style>
  <w:style w:type="character" w:customStyle="1" w:styleId="WW8Num4z7">
    <w:name w:val="WW8Num4z7"/>
    <w:rsid w:val="00B51D09"/>
  </w:style>
  <w:style w:type="character" w:customStyle="1" w:styleId="WW8Num4z8">
    <w:name w:val="WW8Num4z8"/>
    <w:rsid w:val="00B51D09"/>
  </w:style>
  <w:style w:type="character" w:customStyle="1" w:styleId="WW8Num37z0">
    <w:name w:val="WW8Num37z0"/>
    <w:rsid w:val="00B51D09"/>
    <w:rPr>
      <w:rFonts w:ascii="Symbol" w:eastAsia="HiddenHorzOCR" w:hAnsi="Symbol" w:cs="OpenSymbol"/>
      <w:color w:val="000000"/>
    </w:rPr>
  </w:style>
  <w:style w:type="character" w:customStyle="1" w:styleId="WW8Num38z0">
    <w:name w:val="WW8Num38z0"/>
    <w:rsid w:val="00B51D09"/>
    <w:rPr>
      <w:rFonts w:ascii="Symbol" w:eastAsia="HiddenHorzOCR" w:hAnsi="Symbol" w:cs="OpenSymbol"/>
      <w:color w:val="000000"/>
      <w:sz w:val="24"/>
      <w:szCs w:val="24"/>
    </w:rPr>
  </w:style>
  <w:style w:type="character" w:customStyle="1" w:styleId="FontStyle17">
    <w:name w:val="Font Style17"/>
    <w:rsid w:val="00B51D09"/>
    <w:rPr>
      <w:rFonts w:ascii="Times New Roman" w:hAnsi="Times New Roman" w:cs="Times New Roman"/>
      <w:sz w:val="16"/>
      <w:szCs w:val="16"/>
    </w:rPr>
  </w:style>
  <w:style w:type="character" w:customStyle="1" w:styleId="ad">
    <w:name w:val="Символ нумерации"/>
    <w:rsid w:val="00B51D09"/>
  </w:style>
  <w:style w:type="character" w:customStyle="1" w:styleId="WW8Num36z0">
    <w:name w:val="WW8Num36z0"/>
    <w:rsid w:val="00B51D09"/>
    <w:rPr>
      <w:rFonts w:eastAsia="HiddenHorzOCR" w:cs="Times New Roman"/>
      <w:color w:val="000000"/>
    </w:rPr>
  </w:style>
  <w:style w:type="character" w:customStyle="1" w:styleId="ae">
    <w:name w:val="Маркеры списка"/>
    <w:rsid w:val="00B51D09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f"/>
    <w:rsid w:val="00B51D09"/>
    <w:pPr>
      <w:keepNext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f">
    <w:name w:val="Body Text"/>
    <w:basedOn w:val="a"/>
    <w:link w:val="af0"/>
    <w:uiPriority w:val="1"/>
    <w:qFormat/>
    <w:rsid w:val="00B51D09"/>
    <w:pPr>
      <w:spacing w:after="120"/>
    </w:pPr>
    <w:rPr>
      <w:rFonts w:eastAsia="Andale Sans UI"/>
      <w:kern w:val="1"/>
    </w:rPr>
  </w:style>
  <w:style w:type="character" w:customStyle="1" w:styleId="af0">
    <w:name w:val="Основной текст Знак"/>
    <w:basedOn w:val="a0"/>
    <w:link w:val="af"/>
    <w:uiPriority w:val="1"/>
    <w:rsid w:val="00B51D0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1">
    <w:name w:val="List"/>
    <w:basedOn w:val="af"/>
    <w:rsid w:val="00B51D09"/>
    <w:rPr>
      <w:rFonts w:cs="Tahoma"/>
    </w:rPr>
  </w:style>
  <w:style w:type="paragraph" w:customStyle="1" w:styleId="12">
    <w:name w:val="Название1"/>
    <w:basedOn w:val="a"/>
    <w:rsid w:val="00B51D09"/>
    <w:pPr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3">
    <w:name w:val="Указатель1"/>
    <w:basedOn w:val="a"/>
    <w:rsid w:val="00B51D09"/>
    <w:pPr>
      <w:suppressLineNumbers/>
    </w:pPr>
    <w:rPr>
      <w:rFonts w:eastAsia="Andale Sans UI" w:cs="Tahoma"/>
      <w:kern w:val="1"/>
    </w:rPr>
  </w:style>
  <w:style w:type="paragraph" w:styleId="af2">
    <w:name w:val="List Paragraph"/>
    <w:basedOn w:val="a"/>
    <w:uiPriority w:val="34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110">
    <w:name w:val="Заголовок 11"/>
    <w:basedOn w:val="a"/>
    <w:uiPriority w:val="1"/>
    <w:qFormat/>
    <w:rsid w:val="00B51D09"/>
    <w:pPr>
      <w:suppressAutoHyphens w:val="0"/>
      <w:ind w:left="119"/>
      <w:outlineLvl w:val="1"/>
    </w:pPr>
    <w:rPr>
      <w:rFonts w:eastAsia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qFormat/>
    <w:rsid w:val="00B51D0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title">
    <w:name w:val="constitle"/>
    <w:basedOn w:val="a"/>
    <w:rsid w:val="002033A0"/>
    <w:pPr>
      <w:widowControl/>
      <w:spacing w:before="280" w:after="280"/>
    </w:pPr>
    <w:rPr>
      <w:rFonts w:eastAsia="Calibri"/>
      <w:lang w:eastAsia="ar-SA"/>
    </w:rPr>
  </w:style>
  <w:style w:type="paragraph" w:customStyle="1" w:styleId="ConsNonformat">
    <w:name w:val="ConsNonformat"/>
    <w:rsid w:val="00615C0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Default">
    <w:name w:val="Default"/>
    <w:rsid w:val="00615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4F4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">
    <w:name w:val="Основной текст (2)_"/>
    <w:link w:val="20"/>
    <w:locked/>
    <w:rsid w:val="0064065E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65E"/>
    <w:pPr>
      <w:shd w:val="clear" w:color="auto" w:fill="FFFFFF"/>
      <w:suppressAutoHyphens w:val="0"/>
      <w:spacing w:before="420" w:after="60" w:line="240" w:lineRule="atLeast"/>
    </w:pPr>
    <w:rPr>
      <w:rFonts w:asciiTheme="minorHAnsi" w:eastAsiaTheme="minorHAnsi" w:hAnsiTheme="minorHAnsi" w:cstheme="minorBidi"/>
      <w:sz w:val="28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346AB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6AB8"/>
    <w:rPr>
      <w:rFonts w:ascii="Segoe UI" w:eastAsia="Lucida Sans Unicode" w:hAnsi="Segoe UI" w:cs="Segoe UI"/>
      <w:sz w:val="18"/>
      <w:szCs w:val="18"/>
    </w:rPr>
  </w:style>
  <w:style w:type="paragraph" w:customStyle="1" w:styleId="ConsTitle0">
    <w:name w:val="ConsTitle"/>
    <w:rsid w:val="00B331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2333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44F46"/>
    <w:pPr>
      <w:keepNext/>
      <w:widowControl/>
      <w:numPr>
        <w:numId w:val="1"/>
      </w:numPr>
      <w:outlineLvl w:val="0"/>
    </w:pPr>
    <w:rPr>
      <w:rFonts w:eastAsia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a4">
    <w:name w:val="Hyperlink"/>
    <w:rsid w:val="00F571E0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table" w:styleId="a9">
    <w:name w:val="Table Grid"/>
    <w:basedOn w:val="a1"/>
    <w:rsid w:val="00F571E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ED357E"/>
    <w:pPr>
      <w:widowControl/>
      <w:suppressAutoHyphens w:val="0"/>
      <w:ind w:firstLine="708"/>
    </w:pPr>
    <w:rPr>
      <w:rFonts w:eastAsia="Times New Roman"/>
      <w:sz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D3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unhideWhenUsed/>
    <w:rsid w:val="00DB74AD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WW8Num1z0">
    <w:name w:val="WW8Num1z0"/>
    <w:rsid w:val="00B51D09"/>
    <w:rPr>
      <w:rFonts w:eastAsia="HiddenHorzOCR"/>
      <w:b/>
      <w:color w:val="FF0000"/>
      <w:sz w:val="24"/>
      <w:szCs w:val="24"/>
    </w:rPr>
  </w:style>
  <w:style w:type="character" w:customStyle="1" w:styleId="WW8Num1z1">
    <w:name w:val="WW8Num1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1z2">
    <w:name w:val="WW8Num1z2"/>
    <w:rsid w:val="00B51D09"/>
  </w:style>
  <w:style w:type="character" w:customStyle="1" w:styleId="WW8Num1z3">
    <w:name w:val="WW8Num1z3"/>
    <w:rsid w:val="00B51D09"/>
  </w:style>
  <w:style w:type="character" w:customStyle="1" w:styleId="WW8Num1z4">
    <w:name w:val="WW8Num1z4"/>
    <w:rsid w:val="00B51D09"/>
  </w:style>
  <w:style w:type="character" w:customStyle="1" w:styleId="WW8Num1z5">
    <w:name w:val="WW8Num1z5"/>
    <w:rsid w:val="00B51D09"/>
  </w:style>
  <w:style w:type="character" w:customStyle="1" w:styleId="WW8Num1z6">
    <w:name w:val="WW8Num1z6"/>
    <w:rsid w:val="00B51D09"/>
  </w:style>
  <w:style w:type="character" w:customStyle="1" w:styleId="WW8Num1z7">
    <w:name w:val="WW8Num1z7"/>
    <w:rsid w:val="00B51D09"/>
  </w:style>
  <w:style w:type="character" w:customStyle="1" w:styleId="WW8Num1z8">
    <w:name w:val="WW8Num1z8"/>
    <w:rsid w:val="00B51D09"/>
  </w:style>
  <w:style w:type="character" w:customStyle="1" w:styleId="WW8Num2z0">
    <w:name w:val="WW8Num2z0"/>
    <w:rsid w:val="00B51D09"/>
    <w:rPr>
      <w:rFonts w:eastAsia="HiddenHorzOCR"/>
      <w:color w:val="000000"/>
      <w:sz w:val="24"/>
      <w:szCs w:val="24"/>
      <w:lang w:val="ru-RU"/>
    </w:rPr>
  </w:style>
  <w:style w:type="character" w:customStyle="1" w:styleId="WW8Num2z1">
    <w:name w:val="WW8Num2z1"/>
    <w:rsid w:val="00B51D09"/>
    <w:rPr>
      <w:rFonts w:eastAsia="Times New Roman"/>
      <w:color w:val="000000"/>
    </w:rPr>
  </w:style>
  <w:style w:type="character" w:customStyle="1" w:styleId="WW8Num2z2">
    <w:name w:val="WW8Num2z2"/>
    <w:rsid w:val="00B51D09"/>
  </w:style>
  <w:style w:type="character" w:customStyle="1" w:styleId="WW8Num2z3">
    <w:name w:val="WW8Num2z3"/>
    <w:rsid w:val="00B51D09"/>
  </w:style>
  <w:style w:type="character" w:customStyle="1" w:styleId="WW8Num2z4">
    <w:name w:val="WW8Num2z4"/>
    <w:rsid w:val="00B51D09"/>
  </w:style>
  <w:style w:type="character" w:customStyle="1" w:styleId="WW8Num2z5">
    <w:name w:val="WW8Num2z5"/>
    <w:rsid w:val="00B51D09"/>
  </w:style>
  <w:style w:type="character" w:customStyle="1" w:styleId="WW8Num2z6">
    <w:name w:val="WW8Num2z6"/>
    <w:rsid w:val="00B51D09"/>
  </w:style>
  <w:style w:type="character" w:customStyle="1" w:styleId="WW8Num2z7">
    <w:name w:val="WW8Num2z7"/>
    <w:rsid w:val="00B51D09"/>
  </w:style>
  <w:style w:type="character" w:customStyle="1" w:styleId="WW8Num2z8">
    <w:name w:val="WW8Num2z8"/>
    <w:rsid w:val="00B51D09"/>
  </w:style>
  <w:style w:type="character" w:customStyle="1" w:styleId="WW8Num3z0">
    <w:name w:val="WW8Num3z0"/>
    <w:rsid w:val="00B51D09"/>
    <w:rPr>
      <w:rFonts w:eastAsia="HiddenHorzOCR"/>
      <w:b/>
      <w:color w:val="FF0000"/>
      <w:sz w:val="24"/>
      <w:szCs w:val="24"/>
      <w:lang w:val="ru-RU"/>
    </w:rPr>
  </w:style>
  <w:style w:type="character" w:customStyle="1" w:styleId="WW8Num3z1">
    <w:name w:val="WW8Num3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3z2">
    <w:name w:val="WW8Num3z2"/>
    <w:rsid w:val="00B51D09"/>
  </w:style>
  <w:style w:type="character" w:customStyle="1" w:styleId="WW8Num3z3">
    <w:name w:val="WW8Num3z3"/>
    <w:rsid w:val="00B51D09"/>
  </w:style>
  <w:style w:type="character" w:customStyle="1" w:styleId="WW8Num3z4">
    <w:name w:val="WW8Num3z4"/>
    <w:rsid w:val="00B51D09"/>
  </w:style>
  <w:style w:type="character" w:customStyle="1" w:styleId="WW8Num3z5">
    <w:name w:val="WW8Num3z5"/>
    <w:rsid w:val="00B51D09"/>
  </w:style>
  <w:style w:type="character" w:customStyle="1" w:styleId="WW8Num3z6">
    <w:name w:val="WW8Num3z6"/>
    <w:rsid w:val="00B51D09"/>
  </w:style>
  <w:style w:type="character" w:customStyle="1" w:styleId="WW8Num3z7">
    <w:name w:val="WW8Num3z7"/>
    <w:rsid w:val="00B51D09"/>
  </w:style>
  <w:style w:type="character" w:customStyle="1" w:styleId="WW8Num3z8">
    <w:name w:val="WW8Num3z8"/>
    <w:rsid w:val="00B51D09"/>
  </w:style>
  <w:style w:type="character" w:customStyle="1" w:styleId="WW8Num4z0">
    <w:name w:val="WW8Num4z0"/>
    <w:rsid w:val="00B51D09"/>
    <w:rPr>
      <w:rFonts w:ascii="Symbol" w:eastAsia="HiddenHorzOCR" w:hAnsi="Symbol" w:cs="Symbol"/>
      <w:b/>
      <w:color w:val="000000"/>
      <w:sz w:val="28"/>
      <w:szCs w:val="28"/>
      <w:lang w:val="ru-RU"/>
    </w:rPr>
  </w:style>
  <w:style w:type="character" w:customStyle="1" w:styleId="WW8Num4z1">
    <w:name w:val="WW8Num4z1"/>
    <w:rsid w:val="00B51D09"/>
  </w:style>
  <w:style w:type="character" w:customStyle="1" w:styleId="WW8Num4z2">
    <w:name w:val="WW8Num4z2"/>
    <w:rsid w:val="00B51D09"/>
  </w:style>
  <w:style w:type="character" w:customStyle="1" w:styleId="WW8Num4z3">
    <w:name w:val="WW8Num4z3"/>
    <w:rsid w:val="00B51D09"/>
  </w:style>
  <w:style w:type="character" w:customStyle="1" w:styleId="WW8Num4z4">
    <w:name w:val="WW8Num4z4"/>
    <w:rsid w:val="00B51D09"/>
  </w:style>
  <w:style w:type="character" w:customStyle="1" w:styleId="WW8Num4z5">
    <w:name w:val="WW8Num4z5"/>
    <w:rsid w:val="00B51D09"/>
  </w:style>
  <w:style w:type="character" w:customStyle="1" w:styleId="WW8Num4z6">
    <w:name w:val="WW8Num4z6"/>
    <w:rsid w:val="00B51D09"/>
  </w:style>
  <w:style w:type="character" w:customStyle="1" w:styleId="WW8Num4z7">
    <w:name w:val="WW8Num4z7"/>
    <w:rsid w:val="00B51D09"/>
  </w:style>
  <w:style w:type="character" w:customStyle="1" w:styleId="WW8Num4z8">
    <w:name w:val="WW8Num4z8"/>
    <w:rsid w:val="00B51D09"/>
  </w:style>
  <w:style w:type="character" w:customStyle="1" w:styleId="WW8Num37z0">
    <w:name w:val="WW8Num37z0"/>
    <w:rsid w:val="00B51D09"/>
    <w:rPr>
      <w:rFonts w:ascii="Symbol" w:eastAsia="HiddenHorzOCR" w:hAnsi="Symbol" w:cs="OpenSymbol"/>
      <w:color w:val="000000"/>
    </w:rPr>
  </w:style>
  <w:style w:type="character" w:customStyle="1" w:styleId="WW8Num38z0">
    <w:name w:val="WW8Num38z0"/>
    <w:rsid w:val="00B51D09"/>
    <w:rPr>
      <w:rFonts w:ascii="Symbol" w:eastAsia="HiddenHorzOCR" w:hAnsi="Symbol" w:cs="OpenSymbol"/>
      <w:color w:val="000000"/>
      <w:sz w:val="24"/>
      <w:szCs w:val="24"/>
    </w:rPr>
  </w:style>
  <w:style w:type="character" w:customStyle="1" w:styleId="FontStyle17">
    <w:name w:val="Font Style17"/>
    <w:rsid w:val="00B51D09"/>
    <w:rPr>
      <w:rFonts w:ascii="Times New Roman" w:hAnsi="Times New Roman" w:cs="Times New Roman"/>
      <w:sz w:val="16"/>
      <w:szCs w:val="16"/>
    </w:rPr>
  </w:style>
  <w:style w:type="character" w:customStyle="1" w:styleId="ad">
    <w:name w:val="Символ нумерации"/>
    <w:rsid w:val="00B51D09"/>
  </w:style>
  <w:style w:type="character" w:customStyle="1" w:styleId="WW8Num36z0">
    <w:name w:val="WW8Num36z0"/>
    <w:rsid w:val="00B51D09"/>
    <w:rPr>
      <w:rFonts w:eastAsia="HiddenHorzOCR" w:cs="Times New Roman"/>
      <w:color w:val="000000"/>
    </w:rPr>
  </w:style>
  <w:style w:type="character" w:customStyle="1" w:styleId="ae">
    <w:name w:val="Маркеры списка"/>
    <w:rsid w:val="00B51D09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f"/>
    <w:rsid w:val="00B51D09"/>
    <w:pPr>
      <w:keepNext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f">
    <w:name w:val="Body Text"/>
    <w:basedOn w:val="a"/>
    <w:link w:val="af0"/>
    <w:uiPriority w:val="1"/>
    <w:qFormat/>
    <w:rsid w:val="00B51D09"/>
    <w:pPr>
      <w:spacing w:after="120"/>
    </w:pPr>
    <w:rPr>
      <w:rFonts w:eastAsia="Andale Sans UI"/>
      <w:kern w:val="1"/>
    </w:rPr>
  </w:style>
  <w:style w:type="character" w:customStyle="1" w:styleId="af0">
    <w:name w:val="Основной текст Знак"/>
    <w:basedOn w:val="a0"/>
    <w:link w:val="af"/>
    <w:uiPriority w:val="1"/>
    <w:rsid w:val="00B51D0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1">
    <w:name w:val="List"/>
    <w:basedOn w:val="af"/>
    <w:rsid w:val="00B51D09"/>
    <w:rPr>
      <w:rFonts w:cs="Tahoma"/>
    </w:rPr>
  </w:style>
  <w:style w:type="paragraph" w:customStyle="1" w:styleId="12">
    <w:name w:val="Название1"/>
    <w:basedOn w:val="a"/>
    <w:rsid w:val="00B51D09"/>
    <w:pPr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3">
    <w:name w:val="Указатель1"/>
    <w:basedOn w:val="a"/>
    <w:rsid w:val="00B51D09"/>
    <w:pPr>
      <w:suppressLineNumbers/>
    </w:pPr>
    <w:rPr>
      <w:rFonts w:eastAsia="Andale Sans UI" w:cs="Tahoma"/>
      <w:kern w:val="1"/>
    </w:rPr>
  </w:style>
  <w:style w:type="paragraph" w:styleId="af2">
    <w:name w:val="List Paragraph"/>
    <w:basedOn w:val="a"/>
    <w:uiPriority w:val="34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110">
    <w:name w:val="Заголовок 11"/>
    <w:basedOn w:val="a"/>
    <w:uiPriority w:val="1"/>
    <w:qFormat/>
    <w:rsid w:val="00B51D09"/>
    <w:pPr>
      <w:suppressAutoHyphens w:val="0"/>
      <w:ind w:left="119"/>
      <w:outlineLvl w:val="1"/>
    </w:pPr>
    <w:rPr>
      <w:rFonts w:eastAsia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qFormat/>
    <w:rsid w:val="00B51D0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title">
    <w:name w:val="constitle"/>
    <w:basedOn w:val="a"/>
    <w:rsid w:val="002033A0"/>
    <w:pPr>
      <w:widowControl/>
      <w:spacing w:before="280" w:after="280"/>
    </w:pPr>
    <w:rPr>
      <w:rFonts w:eastAsia="Calibri"/>
      <w:lang w:eastAsia="ar-SA"/>
    </w:rPr>
  </w:style>
  <w:style w:type="paragraph" w:customStyle="1" w:styleId="ConsNonformat">
    <w:name w:val="ConsNonformat"/>
    <w:rsid w:val="00615C0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Default">
    <w:name w:val="Default"/>
    <w:rsid w:val="00615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4F4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">
    <w:name w:val="Основной текст (2)_"/>
    <w:link w:val="20"/>
    <w:locked/>
    <w:rsid w:val="0064065E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65E"/>
    <w:pPr>
      <w:shd w:val="clear" w:color="auto" w:fill="FFFFFF"/>
      <w:suppressAutoHyphens w:val="0"/>
      <w:spacing w:before="420" w:after="60" w:line="240" w:lineRule="atLeast"/>
    </w:pPr>
    <w:rPr>
      <w:rFonts w:asciiTheme="minorHAnsi" w:eastAsiaTheme="minorHAnsi" w:hAnsiTheme="minorHAnsi" w:cstheme="minorBidi"/>
      <w:sz w:val="28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346AB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6AB8"/>
    <w:rPr>
      <w:rFonts w:ascii="Segoe UI" w:eastAsia="Lucida Sans Unicode" w:hAnsi="Segoe UI" w:cs="Segoe UI"/>
      <w:sz w:val="18"/>
      <w:szCs w:val="18"/>
    </w:rPr>
  </w:style>
  <w:style w:type="paragraph" w:customStyle="1" w:styleId="ConsTitle0">
    <w:name w:val="ConsTitle"/>
    <w:rsid w:val="00B331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2333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19</Pages>
  <Words>7763</Words>
  <Characters>44251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cp:lastPrinted>2020-12-25T13:58:00Z</cp:lastPrinted>
  <dcterms:created xsi:type="dcterms:W3CDTF">2023-02-03T09:10:00Z</dcterms:created>
  <dcterms:modified xsi:type="dcterms:W3CDTF">2023-02-08T09:22:00Z</dcterms:modified>
</cp:coreProperties>
</file>