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Утверждена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постановлением Правительства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Российской Федерации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ahoma" w:hAnsi="Tahoma" w:cs="Tahoma"/>
            <w:sz w:val="19"/>
            <w:szCs w:val="19"/>
          </w:rPr>
          <w:t>2015 г</w:t>
        </w:r>
      </w:smartTag>
      <w:r>
        <w:rPr>
          <w:rFonts w:ascii="Tahoma" w:hAnsi="Tahoma" w:cs="Tahoma"/>
          <w:sz w:val="19"/>
          <w:szCs w:val="19"/>
        </w:rPr>
        <w:t>. N 238</w:t>
      </w:r>
    </w:p>
    <w:p w:rsidR="00822A59" w:rsidRDefault="00822A59" w:rsidP="00822A59">
      <w:pPr>
        <w:pStyle w:val="HTML"/>
      </w:pPr>
      <w:r>
        <w:t xml:space="preserve">                                   ФОРМА</w:t>
      </w:r>
    </w:p>
    <w:p w:rsidR="00822A59" w:rsidRDefault="00822A59" w:rsidP="00822A59">
      <w:pPr>
        <w:pStyle w:val="HTML"/>
      </w:pPr>
      <w:r>
        <w:t xml:space="preserve">                отчета об объеме закупок у субъектов малого</w:t>
      </w:r>
    </w:p>
    <w:p w:rsidR="00822A59" w:rsidRDefault="00822A59" w:rsidP="00822A59">
      <w:pPr>
        <w:pStyle w:val="HTML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822A59" w:rsidRDefault="00822A59" w:rsidP="00822A59">
      <w:pPr>
        <w:pStyle w:val="HTML"/>
      </w:pPr>
      <w:r>
        <w:t xml:space="preserve">                        некоммерческих организаций</w:t>
      </w:r>
    </w:p>
    <w:p w:rsidR="00822A59" w:rsidRDefault="00822A59" w:rsidP="00822A59">
      <w:pPr>
        <w:pStyle w:val="HTML"/>
      </w:pPr>
      <w:r>
        <w:t xml:space="preserve">  </w:t>
      </w:r>
      <w:r w:rsidR="000E5951">
        <w:t xml:space="preserve">                         за 2015</w:t>
      </w:r>
      <w:r>
        <w:t xml:space="preserve"> отчетный год</w:t>
      </w:r>
    </w:p>
    <w:p w:rsidR="00822A59" w:rsidRDefault="00822A59" w:rsidP="00822A59">
      <w:pPr>
        <w:pStyle w:val="HTML"/>
      </w:pPr>
      <w:r>
        <w:rPr>
          <w:rStyle w:val="bkimgc4"/>
        </w:rPr>
        <w:t xml:space="preserve"> </w:t>
      </w:r>
      <w:r>
        <w:t xml:space="preserve">                         I. Сведения о заказчике:</w:t>
      </w:r>
    </w:p>
    <w:p w:rsidR="00822A59" w:rsidRDefault="00822A59" w:rsidP="00822A59">
      <w:pPr>
        <w:pStyle w:val="HTML"/>
      </w:pPr>
      <w:r>
        <w:t xml:space="preserve">    Наименование</w:t>
      </w:r>
      <w:r w:rsidR="0059224E">
        <w:t xml:space="preserve"> </w:t>
      </w:r>
      <w:r>
        <w:t xml:space="preserve"> </w:t>
      </w:r>
      <w:r w:rsidR="0059224E">
        <w:t>Администрация Шумаковского сел</w:t>
      </w:r>
      <w:r w:rsidR="00DE29BA">
        <w:t>ьсовета</w:t>
      </w:r>
    </w:p>
    <w:p w:rsidR="00822A59" w:rsidRDefault="00822A59" w:rsidP="00822A59">
      <w:pPr>
        <w:pStyle w:val="HTML"/>
      </w:pPr>
      <w:r>
        <w:t xml:space="preserve">                 Солнцевского района Курской области     </w:t>
      </w:r>
    </w:p>
    <w:p w:rsidR="00822A59" w:rsidRPr="00822A59" w:rsidRDefault="00822A59" w:rsidP="00822A59">
      <w:pPr>
        <w:pStyle w:val="HTML"/>
      </w:pPr>
      <w:r>
        <w:t xml:space="preserve">    Место нахождения (адрес), телефон, адрес электронной почты </w:t>
      </w:r>
    </w:p>
    <w:p w:rsidR="00822A59" w:rsidRPr="00997A20" w:rsidRDefault="00822A59" w:rsidP="00822A59">
      <w:pPr>
        <w:pStyle w:val="HTML"/>
      </w:pPr>
      <w:r>
        <w:t xml:space="preserve">306110 Курская область </w:t>
      </w:r>
      <w:proofErr w:type="spellStart"/>
      <w:r>
        <w:t>Солнцевский</w:t>
      </w:r>
      <w:proofErr w:type="spellEnd"/>
      <w:r w:rsidR="00E23E6C">
        <w:t xml:space="preserve"> район с</w:t>
      </w:r>
      <w:proofErr w:type="gramStart"/>
      <w:r w:rsidR="00E23E6C">
        <w:t>.Ш</w:t>
      </w:r>
      <w:proofErr w:type="gramEnd"/>
      <w:r w:rsidR="00E23E6C">
        <w:t>умаково ул.Садовая д.4</w:t>
      </w:r>
      <w:r>
        <w:t>;тел:847154</w:t>
      </w:r>
      <w:r w:rsidRPr="00997A20">
        <w:t xml:space="preserve"> </w:t>
      </w:r>
      <w:r>
        <w:t>3</w:t>
      </w:r>
      <w:r w:rsidRPr="00997A20">
        <w:t>-2</w:t>
      </w:r>
      <w:r>
        <w:t>6</w:t>
      </w:r>
      <w:r w:rsidRPr="00997A20">
        <w:t>-</w:t>
      </w:r>
      <w:r>
        <w:t>16</w:t>
      </w:r>
      <w:r w:rsidR="00E23E6C">
        <w:t xml:space="preserve">; </w:t>
      </w:r>
      <w:proofErr w:type="spellStart"/>
      <w:r w:rsidR="00E23E6C">
        <w:rPr>
          <w:lang w:val="en-US"/>
        </w:rPr>
        <w:t>shumakovskiiss</w:t>
      </w:r>
      <w:proofErr w:type="spellEnd"/>
      <w:r w:rsidR="00E23E6C" w:rsidRPr="00E23E6C">
        <w:t>@</w:t>
      </w:r>
      <w:r w:rsidR="00E23E6C">
        <w:rPr>
          <w:lang w:val="en-US"/>
        </w:rPr>
        <w:t>mail</w:t>
      </w:r>
      <w:r w:rsidR="00E23E6C" w:rsidRPr="00E23E6C">
        <w:t>.</w:t>
      </w:r>
      <w:proofErr w:type="spellStart"/>
      <w:r w:rsidR="00E23E6C">
        <w:rPr>
          <w:lang w:val="en-US"/>
        </w:rPr>
        <w:t>ru</w:t>
      </w:r>
      <w:proofErr w:type="spellEnd"/>
      <w:r>
        <w:t xml:space="preserve"> </w:t>
      </w:r>
    </w:p>
    <w:p w:rsidR="00822A59" w:rsidRPr="00A56B99" w:rsidRDefault="00822A59" w:rsidP="00822A59">
      <w:pPr>
        <w:pStyle w:val="HTML"/>
      </w:pPr>
      <w:r>
        <w:t xml:space="preserve">    ИНН</w:t>
      </w:r>
      <w:r w:rsidRPr="00A56B99">
        <w:t xml:space="preserve"> 4622</w:t>
      </w:r>
      <w:r w:rsidR="00C153AD">
        <w:t>000437</w:t>
      </w:r>
    </w:p>
    <w:p w:rsidR="00822A59" w:rsidRPr="00A56B99" w:rsidRDefault="00822A59" w:rsidP="00822A59">
      <w:pPr>
        <w:pStyle w:val="HTML"/>
      </w:pPr>
      <w:r>
        <w:t xml:space="preserve">    КПП</w:t>
      </w:r>
      <w:r w:rsidRPr="00A56B99">
        <w:t xml:space="preserve"> 462201001</w:t>
      </w:r>
    </w:p>
    <w:p w:rsidR="00822A59" w:rsidRDefault="00822A59" w:rsidP="00822A59">
      <w:pPr>
        <w:pStyle w:val="HTML"/>
      </w:pPr>
      <w:r>
        <w:t xml:space="preserve">    по </w:t>
      </w:r>
      <w:hyperlink r:id="rId5" w:history="1">
        <w:r>
          <w:rPr>
            <w:rStyle w:val="a3"/>
          </w:rPr>
          <w:t>ОКОПФ</w:t>
        </w:r>
      </w:hyperlink>
      <w:r w:rsidR="00BC16A6">
        <w:t xml:space="preserve"> 81;</w:t>
      </w:r>
      <w:r>
        <w:t xml:space="preserve">по ОКПО </w:t>
      </w:r>
      <w:r w:rsidR="00BC16A6">
        <w:t>977000</w:t>
      </w:r>
      <w:proofErr w:type="gramStart"/>
      <w:r w:rsidR="00BC16A6">
        <w:t xml:space="preserve"> ;</w:t>
      </w:r>
      <w:proofErr w:type="gramEnd"/>
      <w:r>
        <w:t>по ОКТМО 38638460</w:t>
      </w:r>
    </w:p>
    <w:p w:rsidR="00822A59" w:rsidRDefault="00822A59" w:rsidP="00822A59">
      <w:pPr>
        <w:pStyle w:val="HTML"/>
      </w:pPr>
      <w:r>
        <w:rPr>
          <w:rStyle w:val="bkimgc4"/>
        </w:rPr>
        <w:t xml:space="preserve"> </w:t>
      </w:r>
      <w:r>
        <w:t xml:space="preserve">            II. Информация об объеме закупок у субъектов малого</w:t>
      </w:r>
    </w:p>
    <w:p w:rsidR="00822A59" w:rsidRDefault="00822A59" w:rsidP="00822A59">
      <w:pPr>
        <w:pStyle w:val="HTML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822A59" w:rsidRDefault="00822A59" w:rsidP="00822A59">
      <w:pPr>
        <w:pStyle w:val="HTML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822A59" w:rsidRDefault="00822A59" w:rsidP="00822A59">
      <w:pPr>
        <w:pStyle w:val="HTML"/>
      </w:pPr>
      <w:r>
        <w:t xml:space="preserve">       исполнителей) с участием субъектов малого предпринимательства</w:t>
      </w:r>
    </w:p>
    <w:p w:rsidR="00822A59" w:rsidRDefault="00822A59" w:rsidP="00822A59">
      <w:pPr>
        <w:pStyle w:val="HTML"/>
      </w:pPr>
      <w:r>
        <w:t xml:space="preserve">          и социально ориентированных некоммерческих организаций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3"/>
        <w:gridCol w:w="7532"/>
        <w:gridCol w:w="2139"/>
      </w:tblGrid>
      <w:tr w:rsidR="00822A59" w:rsidTr="0049258C">
        <w:tc>
          <w:tcPr>
            <w:tcW w:w="9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Наименование показателя, единица измерения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Величина показателя</w:t>
            </w:r>
          </w:p>
        </w:tc>
      </w:tr>
      <w:tr w:rsidR="00822A59" w:rsidTr="0049258C">
        <w:tc>
          <w:tcPr>
            <w:tcW w:w="11580" w:type="dxa"/>
            <w:gridSpan w:val="3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E29BA" w:rsidRDefault="00DE29BA" w:rsidP="00DD297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D03445" w:rsidRDefault="000E5951" w:rsidP="00520F8F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18 </w:t>
            </w:r>
            <w:r w:rsidR="00C957DE">
              <w:rPr>
                <w:rFonts w:ascii="Tahoma" w:hAnsi="Tahoma" w:cs="Tahoma"/>
                <w:sz w:val="19"/>
                <w:szCs w:val="19"/>
              </w:rPr>
              <w:t>8</w:t>
            </w:r>
            <w:r>
              <w:rPr>
                <w:rFonts w:ascii="Tahoma" w:hAnsi="Tahoma" w:cs="Tahoma"/>
                <w:sz w:val="19"/>
                <w:szCs w:val="19"/>
              </w:rPr>
              <w:t>54,6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6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0E5951" w:rsidP="00D475AD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1955,6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D03445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7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0E5951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1955,6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6552CE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3.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8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D475AD" w:rsidP="00D475A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      </w:t>
            </w:r>
            <w:r w:rsidR="000E5951">
              <w:rPr>
                <w:rFonts w:ascii="Tahoma" w:hAnsi="Tahoma" w:cs="Tahoma"/>
                <w:sz w:val="19"/>
                <w:szCs w:val="19"/>
              </w:rPr>
              <w:t>1955,6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9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части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0E5951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293,3</w:t>
            </w:r>
          </w:p>
        </w:tc>
      </w:tr>
      <w:tr w:rsidR="00822A59" w:rsidTr="0049258C">
        <w:tc>
          <w:tcPr>
            <w:tcW w:w="11580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0E5951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1 127,9</w:t>
            </w:r>
          </w:p>
        </w:tc>
      </w:tr>
      <w:tr w:rsidR="00822A59" w:rsidTr="00D475AD">
        <w:trPr>
          <w:trHeight w:val="2812"/>
        </w:trPr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>извещениях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D475AD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A56B99" w:rsidRDefault="000E5951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1 127,9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10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(процентов)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0E5951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57,7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820" w:type="dxa"/>
            <w:gridSpan w:val="2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22A59" w:rsidRDefault="00822A59" w:rsidP="00822A59">
      <w:pPr>
        <w:pStyle w:val="a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III. Информация о заключенных контрактах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2"/>
        <w:gridCol w:w="6756"/>
        <w:gridCol w:w="2936"/>
      </w:tblGrid>
      <w:tr w:rsidR="00822A59" w:rsidTr="0049258C">
        <w:tc>
          <w:tcPr>
            <w:tcW w:w="8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Виды заключенных контрактов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Уникальные номера реестровых записей из реестра контрактов</w:t>
            </w:r>
          </w:p>
        </w:tc>
      </w:tr>
      <w:tr w:rsidR="00822A59" w:rsidTr="0049258C">
        <w:tc>
          <w:tcPr>
            <w:tcW w:w="76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1.</w:t>
            </w:r>
          </w:p>
        </w:tc>
        <w:tc>
          <w:tcPr>
            <w:tcW w:w="792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94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A56B99" w:rsidRDefault="000E5951" w:rsidP="0099772F">
            <w:pPr>
              <w:tabs>
                <w:tab w:val="left" w:pos="570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ab/>
              <w:t>№0144300021815</w:t>
            </w:r>
            <w:r w:rsidR="0099772F">
              <w:rPr>
                <w:rFonts w:ascii="Tahoma" w:hAnsi="Tahoma" w:cs="Tahoma"/>
                <w:sz w:val="19"/>
                <w:szCs w:val="19"/>
              </w:rPr>
              <w:t>00000</w:t>
            </w: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по основаниям, предусмотренным </w:t>
            </w:r>
            <w:hyperlink r:id="rId11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 xml:space="preserve">частью 1.1 </w:t>
              </w:r>
              <w:r w:rsidR="0059224E">
                <w:rPr>
                  <w:rStyle w:val="a3"/>
                  <w:rFonts w:ascii="Tahoma" w:hAnsi="Tahoma" w:cs="Tahoma"/>
                  <w:sz w:val="19"/>
                  <w:szCs w:val="19"/>
                </w:rPr>
                <w:t xml:space="preserve">     </w:t>
              </w:r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закона, в том числе: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9772F" w:rsidRDefault="0099772F" w:rsidP="0049258C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№0144300021814000001</w:t>
            </w:r>
          </w:p>
          <w:p w:rsidR="0099772F" w:rsidRDefault="0099772F" w:rsidP="000E5951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оказание услуг по предоставлению кредитов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59224E" w:rsidP="0059224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  <w:p w:rsidR="0059224E" w:rsidRDefault="0059224E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BC16A6">
        <w:trPr>
          <w:trHeight w:val="2932"/>
        </w:trPr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2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24E" w:rsidRDefault="0059224E" w:rsidP="0059224E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№0144300021814000001</w:t>
            </w:r>
          </w:p>
          <w:p w:rsidR="00822A59" w:rsidRPr="00A56B99" w:rsidRDefault="00822A59" w:rsidP="000E5951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822A5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822A59" w:rsidRDefault="00822A59" w:rsidP="00822A59">
      <w:pPr>
        <w:rPr>
          <w:rFonts w:ascii="Tahoma" w:hAnsi="Tahoma" w:cs="Tahoma"/>
          <w:vanish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2"/>
        <w:gridCol w:w="2765"/>
        <w:gridCol w:w="3517"/>
      </w:tblGrid>
      <w:tr w:rsidR="00822A59" w:rsidTr="00370441">
        <w:tc>
          <w:tcPr>
            <w:tcW w:w="408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C153AD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Глава Шумаковского сельсовета</w:t>
            </w:r>
          </w:p>
        </w:tc>
        <w:tc>
          <w:tcPr>
            <w:tcW w:w="2765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</w:t>
            </w:r>
          </w:p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(подпись)</w:t>
            </w:r>
          </w:p>
        </w:tc>
        <w:tc>
          <w:tcPr>
            <w:tcW w:w="3517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_______________________</w:t>
            </w:r>
          </w:p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(расшифровка подписи)</w:t>
            </w:r>
          </w:p>
        </w:tc>
      </w:tr>
      <w:tr w:rsidR="00822A59" w:rsidTr="00370441">
        <w:tc>
          <w:tcPr>
            <w:tcW w:w="408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370441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"__" _____________ 20__ г.</w:t>
            </w:r>
          </w:p>
        </w:tc>
        <w:tc>
          <w:tcPr>
            <w:tcW w:w="2765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17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22A59" w:rsidRDefault="00822A59" w:rsidP="00822A59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br/>
      </w:r>
    </w:p>
    <w:p w:rsidR="00822A59" w:rsidRDefault="00822A59" w:rsidP="00822A59"/>
    <w:p w:rsidR="00D555C1" w:rsidRDefault="00D555C1"/>
    <w:sectPr w:rsidR="00D555C1" w:rsidSect="005E3A5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A59"/>
    <w:rsid w:val="000E5951"/>
    <w:rsid w:val="00370441"/>
    <w:rsid w:val="003C317A"/>
    <w:rsid w:val="003F1D81"/>
    <w:rsid w:val="00520F8F"/>
    <w:rsid w:val="00560444"/>
    <w:rsid w:val="0059224E"/>
    <w:rsid w:val="00601605"/>
    <w:rsid w:val="00822A59"/>
    <w:rsid w:val="0099772F"/>
    <w:rsid w:val="00A43A58"/>
    <w:rsid w:val="00AA5232"/>
    <w:rsid w:val="00AB6BA9"/>
    <w:rsid w:val="00BC16A6"/>
    <w:rsid w:val="00BE329B"/>
    <w:rsid w:val="00C153AD"/>
    <w:rsid w:val="00C957DE"/>
    <w:rsid w:val="00D475AD"/>
    <w:rsid w:val="00D555C1"/>
    <w:rsid w:val="00DD297E"/>
    <w:rsid w:val="00DE29BA"/>
    <w:rsid w:val="00E23E6C"/>
    <w:rsid w:val="00E9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A59"/>
    <w:rPr>
      <w:color w:val="0000FF"/>
      <w:u w:val="single"/>
    </w:rPr>
  </w:style>
  <w:style w:type="paragraph" w:styleId="HTML">
    <w:name w:val="HTML Preformatted"/>
    <w:basedOn w:val="a"/>
    <w:link w:val="HTML0"/>
    <w:rsid w:val="0082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2A5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822A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imgc4">
    <w:name w:val="bkimg_c4"/>
    <w:basedOn w:val="a0"/>
    <w:rsid w:val="00822A59"/>
  </w:style>
  <w:style w:type="paragraph" w:styleId="a5">
    <w:name w:val="Balloon Text"/>
    <w:basedOn w:val="a"/>
    <w:link w:val="a6"/>
    <w:uiPriority w:val="99"/>
    <w:semiHidden/>
    <w:unhideWhenUsed/>
    <w:rsid w:val="00E2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365/?dst=1018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6365/?dst=101257" TargetMode="External"/><Relationship Id="rId12" Type="http://schemas.openxmlformats.org/officeDocument/2006/relationships/hyperlink" Target="http://www.consultant.ru/document/cons_doc_LAW_176365/?dst=1012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6365/?dst=101860" TargetMode="External"/><Relationship Id="rId11" Type="http://schemas.openxmlformats.org/officeDocument/2006/relationships/hyperlink" Target="http://www.consultant.ru/document/cons_doc_LAW_176365/?dst=101860" TargetMode="External"/><Relationship Id="rId5" Type="http://schemas.openxmlformats.org/officeDocument/2006/relationships/hyperlink" Target="http://www.consultant.ru/document/cons_doc_LAW_152969" TargetMode="External"/><Relationship Id="rId10" Type="http://schemas.openxmlformats.org/officeDocument/2006/relationships/hyperlink" Target="http://www.consultant.ru/document/cons_doc_LAW_176365/?dst=101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6365/?dst=1018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0BF4-B9BE-4AA0-B965-274A9F24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9</cp:revision>
  <cp:lastPrinted>2015-03-31T06:51:00Z</cp:lastPrinted>
  <dcterms:created xsi:type="dcterms:W3CDTF">2015-03-30T13:51:00Z</dcterms:created>
  <dcterms:modified xsi:type="dcterms:W3CDTF">2016-03-25T13:11:00Z</dcterms:modified>
</cp:coreProperties>
</file>