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B76" w:rsidRPr="003F137E" w:rsidRDefault="003B4B76" w:rsidP="003B4B76">
      <w:pPr>
        <w:spacing w:after="0" w:line="240" w:lineRule="auto"/>
        <w:jc w:val="center"/>
        <w:rPr>
          <w:rFonts w:ascii="Arial" w:hAnsi="Arial" w:cs="Arial"/>
          <w:b/>
          <w:spacing w:val="60"/>
          <w:sz w:val="32"/>
          <w:szCs w:val="32"/>
        </w:rPr>
      </w:pPr>
      <w:r w:rsidRPr="003F137E">
        <w:rPr>
          <w:rFonts w:ascii="Arial" w:hAnsi="Arial" w:cs="Arial"/>
          <w:b/>
          <w:spacing w:val="60"/>
          <w:sz w:val="32"/>
          <w:szCs w:val="32"/>
        </w:rPr>
        <w:t>Собрание депутатов</w:t>
      </w:r>
    </w:p>
    <w:p w:rsidR="003B4B76" w:rsidRPr="003F137E" w:rsidRDefault="003B4B76" w:rsidP="003B4B7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F137E">
        <w:rPr>
          <w:rFonts w:ascii="Arial" w:hAnsi="Arial" w:cs="Arial"/>
          <w:b/>
          <w:sz w:val="32"/>
          <w:szCs w:val="32"/>
        </w:rPr>
        <w:t>Шумаковского сельсовета</w:t>
      </w:r>
    </w:p>
    <w:p w:rsidR="003B4B76" w:rsidRPr="003F137E" w:rsidRDefault="003B4B76" w:rsidP="003B4B7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F137E">
        <w:rPr>
          <w:rFonts w:ascii="Arial" w:hAnsi="Arial" w:cs="Arial"/>
          <w:b/>
          <w:sz w:val="32"/>
          <w:szCs w:val="32"/>
        </w:rPr>
        <w:t>Солнцевского района Курской области</w:t>
      </w:r>
    </w:p>
    <w:p w:rsidR="003B4B76" w:rsidRPr="003F137E" w:rsidRDefault="003B4B76" w:rsidP="003B4B76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3B4B76" w:rsidRPr="003F137E" w:rsidRDefault="003B4B76" w:rsidP="003B4B76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3B4B76" w:rsidRPr="003F137E" w:rsidRDefault="003B4B76" w:rsidP="003B4B76">
      <w:pPr>
        <w:spacing w:after="0" w:line="240" w:lineRule="auto"/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3F137E">
        <w:rPr>
          <w:rFonts w:ascii="Arial" w:hAnsi="Arial" w:cs="Arial"/>
          <w:b/>
          <w:spacing w:val="100"/>
          <w:sz w:val="32"/>
          <w:szCs w:val="32"/>
        </w:rPr>
        <w:t>РЕШЕНИЕ</w:t>
      </w:r>
    </w:p>
    <w:p w:rsidR="003B4B76" w:rsidRDefault="003B4B76" w:rsidP="003B4B76">
      <w:pPr>
        <w:spacing w:after="0" w:line="240" w:lineRule="auto"/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3F137E">
        <w:rPr>
          <w:rFonts w:ascii="Arial" w:hAnsi="Arial" w:cs="Arial"/>
          <w:b/>
          <w:spacing w:val="100"/>
          <w:sz w:val="32"/>
          <w:szCs w:val="32"/>
        </w:rPr>
        <w:t xml:space="preserve">От </w:t>
      </w:r>
      <w:r w:rsidR="00AF45A2">
        <w:rPr>
          <w:rFonts w:ascii="Arial" w:hAnsi="Arial" w:cs="Arial"/>
          <w:b/>
          <w:spacing w:val="100"/>
          <w:sz w:val="32"/>
          <w:szCs w:val="32"/>
        </w:rPr>
        <w:t>16</w:t>
      </w:r>
      <w:r w:rsidR="003C4483">
        <w:rPr>
          <w:rFonts w:ascii="Arial" w:hAnsi="Arial" w:cs="Arial"/>
          <w:b/>
          <w:spacing w:val="100"/>
          <w:sz w:val="32"/>
          <w:szCs w:val="32"/>
        </w:rPr>
        <w:t xml:space="preserve"> </w:t>
      </w:r>
      <w:r w:rsidRPr="003F137E">
        <w:rPr>
          <w:rFonts w:ascii="Arial" w:hAnsi="Arial" w:cs="Arial"/>
          <w:b/>
          <w:spacing w:val="100"/>
          <w:sz w:val="32"/>
          <w:szCs w:val="32"/>
        </w:rPr>
        <w:t xml:space="preserve">октября 2018 </w:t>
      </w:r>
      <w:proofErr w:type="spellStart"/>
      <w:r w:rsidRPr="003F137E">
        <w:rPr>
          <w:rFonts w:ascii="Arial" w:hAnsi="Arial" w:cs="Arial"/>
          <w:b/>
          <w:spacing w:val="100"/>
          <w:sz w:val="32"/>
          <w:szCs w:val="32"/>
        </w:rPr>
        <w:t>г</w:t>
      </w:r>
      <w:r>
        <w:rPr>
          <w:rFonts w:ascii="Arial" w:hAnsi="Arial" w:cs="Arial"/>
          <w:b/>
          <w:spacing w:val="100"/>
          <w:sz w:val="32"/>
          <w:szCs w:val="32"/>
        </w:rPr>
        <w:t>.</w:t>
      </w:r>
      <w:r w:rsidR="003C4483">
        <w:rPr>
          <w:rFonts w:ascii="Arial" w:hAnsi="Arial" w:cs="Arial"/>
          <w:b/>
          <w:spacing w:val="100"/>
          <w:sz w:val="32"/>
          <w:szCs w:val="32"/>
        </w:rPr>
        <w:t>№</w:t>
      </w:r>
      <w:proofErr w:type="spellEnd"/>
      <w:r w:rsidR="003C4483">
        <w:rPr>
          <w:rFonts w:ascii="Arial" w:hAnsi="Arial" w:cs="Arial"/>
          <w:b/>
          <w:spacing w:val="100"/>
          <w:sz w:val="32"/>
          <w:szCs w:val="32"/>
        </w:rPr>
        <w:t xml:space="preserve"> 51/13</w:t>
      </w:r>
    </w:p>
    <w:p w:rsidR="003B4B76" w:rsidRDefault="003B4B76" w:rsidP="003B4B76">
      <w:pPr>
        <w:spacing w:after="0" w:line="240" w:lineRule="auto"/>
        <w:jc w:val="center"/>
        <w:rPr>
          <w:rFonts w:ascii="Arial" w:hAnsi="Arial" w:cs="Arial"/>
          <w:b/>
          <w:spacing w:val="100"/>
          <w:sz w:val="32"/>
          <w:szCs w:val="32"/>
        </w:rPr>
      </w:pPr>
    </w:p>
    <w:p w:rsidR="00B966AF" w:rsidRDefault="003B4B76" w:rsidP="003B4B76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kern w:val="36"/>
          <w:sz w:val="32"/>
          <w:szCs w:val="32"/>
        </w:rPr>
      </w:pPr>
      <w:r w:rsidRPr="003B4B76">
        <w:rPr>
          <w:rFonts w:ascii="Arial" w:hAnsi="Arial" w:cs="Arial"/>
          <w:b/>
          <w:bCs/>
          <w:color w:val="000000"/>
          <w:kern w:val="36"/>
          <w:sz w:val="32"/>
          <w:szCs w:val="32"/>
        </w:rPr>
        <w:t xml:space="preserve"> </w:t>
      </w:r>
      <w:r w:rsidR="00B966AF">
        <w:rPr>
          <w:rFonts w:ascii="Arial" w:hAnsi="Arial" w:cs="Arial"/>
          <w:b/>
          <w:bCs/>
          <w:color w:val="000000"/>
          <w:kern w:val="36"/>
          <w:sz w:val="32"/>
          <w:szCs w:val="32"/>
          <w:lang w:val="en-US"/>
        </w:rPr>
        <w:t>O</w:t>
      </w:r>
      <w:r w:rsidR="00B966AF">
        <w:rPr>
          <w:rFonts w:ascii="Arial" w:hAnsi="Arial" w:cs="Arial"/>
          <w:b/>
          <w:bCs/>
          <w:color w:val="000000"/>
          <w:kern w:val="36"/>
          <w:sz w:val="32"/>
          <w:szCs w:val="32"/>
        </w:rPr>
        <w:t>б утверждении положения о порядке выявления и оформления права муниципальной собственности на бесхозные объекты недвижимого имущества расположенные на территории муниципального образования «</w:t>
      </w:r>
      <w:r>
        <w:rPr>
          <w:rFonts w:ascii="Arial" w:hAnsi="Arial" w:cs="Arial"/>
          <w:b/>
          <w:bCs/>
          <w:color w:val="000000"/>
          <w:kern w:val="36"/>
          <w:sz w:val="32"/>
          <w:szCs w:val="32"/>
        </w:rPr>
        <w:t>Шумаковский</w:t>
      </w:r>
      <w:r w:rsidR="00B966AF">
        <w:rPr>
          <w:rFonts w:ascii="Arial" w:hAnsi="Arial" w:cs="Arial"/>
          <w:b/>
          <w:bCs/>
          <w:color w:val="000000"/>
          <w:kern w:val="36"/>
          <w:sz w:val="32"/>
          <w:szCs w:val="32"/>
        </w:rPr>
        <w:t xml:space="preserve"> сельсовет»</w:t>
      </w:r>
      <w:r>
        <w:rPr>
          <w:rFonts w:ascii="Arial" w:hAnsi="Arial" w:cs="Arial"/>
          <w:b/>
          <w:bCs/>
          <w:color w:val="000000"/>
          <w:kern w:val="36"/>
          <w:sz w:val="32"/>
          <w:szCs w:val="32"/>
        </w:rPr>
        <w:t xml:space="preserve"> Солнцевского</w:t>
      </w:r>
      <w:r w:rsidR="00B966AF">
        <w:rPr>
          <w:rFonts w:ascii="Arial" w:hAnsi="Arial" w:cs="Arial"/>
          <w:b/>
          <w:bCs/>
          <w:color w:val="000000"/>
          <w:kern w:val="36"/>
          <w:sz w:val="32"/>
          <w:szCs w:val="32"/>
        </w:rPr>
        <w:t xml:space="preserve"> района Курской области </w:t>
      </w:r>
    </w:p>
    <w:p w:rsidR="00B966AF" w:rsidRPr="00C83C96" w:rsidRDefault="00B966AF" w:rsidP="00C83C96">
      <w:pPr>
        <w:spacing w:after="0" w:line="240" w:lineRule="auto"/>
        <w:rPr>
          <w:rFonts w:ascii="Arial" w:hAnsi="Arial" w:cs="Arial"/>
          <w:bCs/>
          <w:color w:val="000000"/>
          <w:kern w:val="36"/>
          <w:sz w:val="24"/>
          <w:szCs w:val="24"/>
        </w:rPr>
      </w:pPr>
    </w:p>
    <w:p w:rsidR="00B966AF" w:rsidRPr="00C83C96" w:rsidRDefault="00B966AF" w:rsidP="00C83C96">
      <w:pPr>
        <w:spacing w:after="0" w:line="240" w:lineRule="auto"/>
        <w:rPr>
          <w:rFonts w:ascii="Arial" w:hAnsi="Arial" w:cs="Arial"/>
          <w:bCs/>
          <w:color w:val="000000"/>
          <w:kern w:val="36"/>
          <w:sz w:val="24"/>
          <w:szCs w:val="24"/>
        </w:rPr>
      </w:pPr>
    </w:p>
    <w:p w:rsidR="00B966AF" w:rsidRPr="00C83C96" w:rsidRDefault="00B966AF" w:rsidP="00C83C96">
      <w:pPr>
        <w:spacing w:after="0" w:line="240" w:lineRule="auto"/>
        <w:rPr>
          <w:rFonts w:ascii="Arial" w:hAnsi="Arial" w:cs="Arial"/>
          <w:bCs/>
          <w:color w:val="000000"/>
          <w:kern w:val="36"/>
          <w:sz w:val="24"/>
          <w:szCs w:val="24"/>
        </w:rPr>
      </w:pPr>
    </w:p>
    <w:p w:rsidR="00B966AF" w:rsidRDefault="00B966AF" w:rsidP="0055510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>В связи с наличием объектов недвижимости, которые не имеют собственника или собственник которых неизвестен, руководствуясь Гражданским кодексом Российской Федерации, Федеральным законом от 06.10.2003  № 131-ФЗ "Об общих принципах организации местного самоуправления в РФ", Федеральным законом от 21.07.1997 года № 122-ФЗ "О государственной регистрации прав на недвижимое имущество и сделок с ним", в соответствии с Уставом муниципального образования «</w:t>
      </w:r>
      <w:r w:rsidR="003B4B76">
        <w:rPr>
          <w:rFonts w:ascii="Arial" w:hAnsi="Arial" w:cs="Arial"/>
          <w:sz w:val="24"/>
          <w:szCs w:val="24"/>
        </w:rPr>
        <w:t>Шумаковский</w:t>
      </w:r>
      <w:r>
        <w:rPr>
          <w:rFonts w:ascii="Arial" w:hAnsi="Arial" w:cs="Arial"/>
          <w:sz w:val="24"/>
          <w:szCs w:val="24"/>
        </w:rPr>
        <w:t xml:space="preserve"> сельсовет» Собрание депутатов</w:t>
      </w:r>
      <w:r w:rsidRPr="00555107">
        <w:rPr>
          <w:rFonts w:ascii="Arial" w:hAnsi="Arial" w:cs="Arial"/>
          <w:sz w:val="24"/>
          <w:szCs w:val="24"/>
        </w:rPr>
        <w:t xml:space="preserve"> </w:t>
      </w:r>
      <w:r w:rsidR="003B4B76">
        <w:rPr>
          <w:rFonts w:ascii="Arial" w:hAnsi="Arial" w:cs="Arial"/>
          <w:sz w:val="24"/>
          <w:szCs w:val="24"/>
        </w:rPr>
        <w:t>Шумаковского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r w:rsidR="003B4B76">
        <w:rPr>
          <w:rFonts w:ascii="Arial" w:hAnsi="Arial" w:cs="Arial"/>
          <w:sz w:val="24"/>
          <w:szCs w:val="24"/>
        </w:rPr>
        <w:t>РЕШИЛО</w:t>
      </w:r>
      <w:r w:rsidRPr="00555107">
        <w:rPr>
          <w:rFonts w:ascii="Arial" w:hAnsi="Arial" w:cs="Arial"/>
          <w:sz w:val="24"/>
          <w:szCs w:val="24"/>
        </w:rPr>
        <w:t xml:space="preserve">: </w:t>
      </w:r>
    </w:p>
    <w:p w:rsidR="003B4B76" w:rsidRPr="00555107" w:rsidRDefault="003B4B76" w:rsidP="0055510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B966AF" w:rsidRPr="00555107" w:rsidRDefault="00B966AF" w:rsidP="0055510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 xml:space="preserve">1.Утвердить </w:t>
      </w:r>
      <w:r>
        <w:rPr>
          <w:rFonts w:ascii="Arial" w:hAnsi="Arial" w:cs="Arial"/>
          <w:sz w:val="24"/>
          <w:szCs w:val="24"/>
        </w:rPr>
        <w:t>положение о порядке выявления и оформления права муниципальной</w:t>
      </w:r>
      <w:r w:rsidRPr="00555107">
        <w:rPr>
          <w:rFonts w:ascii="Arial" w:hAnsi="Arial" w:cs="Arial"/>
          <w:sz w:val="24"/>
          <w:szCs w:val="24"/>
        </w:rPr>
        <w:t xml:space="preserve"> собств</w:t>
      </w:r>
      <w:r>
        <w:rPr>
          <w:rFonts w:ascii="Arial" w:hAnsi="Arial" w:cs="Arial"/>
          <w:sz w:val="24"/>
          <w:szCs w:val="24"/>
        </w:rPr>
        <w:t>енности на бесхозяйные объекты</w:t>
      </w:r>
      <w:r w:rsidRPr="00555107">
        <w:rPr>
          <w:rFonts w:ascii="Arial" w:hAnsi="Arial" w:cs="Arial"/>
          <w:sz w:val="24"/>
          <w:szCs w:val="24"/>
        </w:rPr>
        <w:t xml:space="preserve"> недвижимого имущес</w:t>
      </w:r>
      <w:r>
        <w:rPr>
          <w:rFonts w:ascii="Arial" w:hAnsi="Arial" w:cs="Arial"/>
          <w:sz w:val="24"/>
          <w:szCs w:val="24"/>
        </w:rPr>
        <w:t xml:space="preserve">тва расположенные на территории муниципального образования </w:t>
      </w:r>
      <w:r w:rsidRPr="00555107">
        <w:rPr>
          <w:rFonts w:ascii="Arial" w:hAnsi="Arial" w:cs="Arial"/>
          <w:sz w:val="24"/>
          <w:szCs w:val="24"/>
        </w:rPr>
        <w:t>«</w:t>
      </w:r>
      <w:r w:rsidR="003B4B76">
        <w:rPr>
          <w:rFonts w:ascii="Arial" w:hAnsi="Arial" w:cs="Arial"/>
          <w:sz w:val="24"/>
          <w:szCs w:val="24"/>
        </w:rPr>
        <w:t>Шумаковский</w:t>
      </w:r>
      <w:r w:rsidRPr="00555107">
        <w:rPr>
          <w:rFonts w:ascii="Arial" w:hAnsi="Arial" w:cs="Arial"/>
          <w:sz w:val="24"/>
          <w:szCs w:val="24"/>
        </w:rPr>
        <w:t xml:space="preserve"> сельсовет» </w:t>
      </w:r>
      <w:r w:rsidR="003B4B76">
        <w:rPr>
          <w:rFonts w:ascii="Arial" w:hAnsi="Arial" w:cs="Arial"/>
          <w:sz w:val="24"/>
          <w:szCs w:val="24"/>
        </w:rPr>
        <w:t>Солнцевского</w:t>
      </w:r>
      <w:r>
        <w:rPr>
          <w:rFonts w:ascii="Arial" w:hAnsi="Arial" w:cs="Arial"/>
          <w:sz w:val="24"/>
          <w:szCs w:val="24"/>
        </w:rPr>
        <w:t xml:space="preserve"> района Курской</w:t>
      </w:r>
      <w:r w:rsidRPr="00555107">
        <w:rPr>
          <w:rFonts w:ascii="Arial" w:hAnsi="Arial" w:cs="Arial"/>
          <w:sz w:val="24"/>
          <w:szCs w:val="24"/>
        </w:rPr>
        <w:t xml:space="preserve"> области согласно приложению к настоящему решению. </w:t>
      </w:r>
    </w:p>
    <w:p w:rsidR="00B966AF" w:rsidRPr="00555107" w:rsidRDefault="00B966AF" w:rsidP="0055510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 xml:space="preserve"> 3.Настоящее решение вступает в силу со дня его официального </w:t>
      </w:r>
      <w:r w:rsidR="003B4B76">
        <w:rPr>
          <w:rFonts w:ascii="Arial" w:hAnsi="Arial" w:cs="Arial"/>
          <w:sz w:val="24"/>
          <w:szCs w:val="24"/>
        </w:rPr>
        <w:t>обнародования на сайте муниципального образования «Шумаковский сельсовет».</w:t>
      </w:r>
      <w:r w:rsidRPr="00555107">
        <w:rPr>
          <w:rFonts w:ascii="Arial" w:hAnsi="Arial" w:cs="Arial"/>
          <w:sz w:val="24"/>
          <w:szCs w:val="24"/>
        </w:rPr>
        <w:t xml:space="preserve"> </w:t>
      </w:r>
    </w:p>
    <w:p w:rsidR="00B966AF" w:rsidRDefault="00B966AF" w:rsidP="004E3CF8">
      <w:pPr>
        <w:spacing w:after="0"/>
        <w:rPr>
          <w:rFonts w:ascii="Arial" w:hAnsi="Arial" w:cs="Arial"/>
          <w:sz w:val="24"/>
          <w:szCs w:val="24"/>
        </w:rPr>
      </w:pPr>
    </w:p>
    <w:p w:rsidR="003B4B76" w:rsidRPr="003B4B76" w:rsidRDefault="003B4B76" w:rsidP="003B4B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B4B76">
        <w:rPr>
          <w:rFonts w:ascii="Arial" w:hAnsi="Arial" w:cs="Arial"/>
          <w:sz w:val="24"/>
          <w:szCs w:val="24"/>
        </w:rPr>
        <w:t xml:space="preserve">Председатель Собрания депутатов                                     </w:t>
      </w:r>
    </w:p>
    <w:p w:rsidR="003B4B76" w:rsidRPr="003B4B76" w:rsidRDefault="003B4B76" w:rsidP="003B4B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B4B76">
        <w:rPr>
          <w:rFonts w:ascii="Arial" w:hAnsi="Arial" w:cs="Arial"/>
          <w:sz w:val="24"/>
          <w:szCs w:val="24"/>
        </w:rPr>
        <w:t xml:space="preserve">Шумаковского сельсовета Солнцевского района                    З.Н. </w:t>
      </w:r>
      <w:proofErr w:type="spellStart"/>
      <w:r w:rsidRPr="003B4B76">
        <w:rPr>
          <w:rFonts w:ascii="Arial" w:hAnsi="Arial" w:cs="Arial"/>
          <w:sz w:val="24"/>
          <w:szCs w:val="24"/>
        </w:rPr>
        <w:t>Баландина</w:t>
      </w:r>
      <w:proofErr w:type="spellEnd"/>
      <w:r w:rsidRPr="003B4B76">
        <w:rPr>
          <w:rFonts w:ascii="Arial" w:hAnsi="Arial" w:cs="Arial"/>
          <w:sz w:val="24"/>
          <w:szCs w:val="24"/>
        </w:rPr>
        <w:t xml:space="preserve">     </w:t>
      </w:r>
    </w:p>
    <w:p w:rsidR="003B4B76" w:rsidRPr="003B4B76" w:rsidRDefault="003B4B76" w:rsidP="003B4B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B4B76">
        <w:rPr>
          <w:rFonts w:ascii="Arial" w:hAnsi="Arial" w:cs="Arial"/>
          <w:sz w:val="24"/>
          <w:szCs w:val="24"/>
        </w:rPr>
        <w:t xml:space="preserve">                         </w:t>
      </w:r>
    </w:p>
    <w:p w:rsidR="003B4B76" w:rsidRPr="003B4B76" w:rsidRDefault="003B4B76" w:rsidP="003B4B76">
      <w:pPr>
        <w:spacing w:after="0" w:line="240" w:lineRule="auto"/>
        <w:rPr>
          <w:rFonts w:ascii="Arial" w:hAnsi="Arial" w:cs="Arial"/>
          <w:spacing w:val="-8"/>
          <w:sz w:val="24"/>
          <w:szCs w:val="24"/>
        </w:rPr>
      </w:pPr>
      <w:r w:rsidRPr="003B4B76">
        <w:rPr>
          <w:rFonts w:ascii="Arial" w:hAnsi="Arial" w:cs="Arial"/>
          <w:spacing w:val="-8"/>
          <w:sz w:val="24"/>
          <w:szCs w:val="24"/>
        </w:rPr>
        <w:t>ИО Главы Шумаковского сельсовета</w:t>
      </w:r>
    </w:p>
    <w:p w:rsidR="003B4B76" w:rsidRPr="003B4B76" w:rsidRDefault="003B4B76" w:rsidP="003B4B7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B4B76">
        <w:rPr>
          <w:rFonts w:ascii="Arial" w:hAnsi="Arial" w:cs="Arial"/>
          <w:sz w:val="24"/>
          <w:szCs w:val="24"/>
        </w:rPr>
        <w:t xml:space="preserve">Солнцевского района </w:t>
      </w:r>
      <w:r w:rsidRPr="003B4B76">
        <w:rPr>
          <w:rFonts w:ascii="Arial" w:hAnsi="Arial" w:cs="Arial"/>
          <w:sz w:val="24"/>
          <w:szCs w:val="24"/>
        </w:rPr>
        <w:tab/>
      </w:r>
      <w:r w:rsidRPr="003B4B76">
        <w:rPr>
          <w:rFonts w:ascii="Arial" w:hAnsi="Arial" w:cs="Arial"/>
          <w:sz w:val="24"/>
          <w:szCs w:val="24"/>
        </w:rPr>
        <w:tab/>
      </w:r>
      <w:r w:rsidRPr="003B4B76">
        <w:rPr>
          <w:rFonts w:ascii="Arial" w:hAnsi="Arial" w:cs="Arial"/>
          <w:sz w:val="24"/>
          <w:szCs w:val="24"/>
        </w:rPr>
        <w:tab/>
      </w:r>
      <w:r w:rsidRPr="003B4B76">
        <w:rPr>
          <w:rFonts w:ascii="Arial" w:hAnsi="Arial" w:cs="Arial"/>
          <w:sz w:val="24"/>
          <w:szCs w:val="24"/>
        </w:rPr>
        <w:tab/>
      </w:r>
      <w:r w:rsidRPr="003B4B76">
        <w:rPr>
          <w:rFonts w:ascii="Arial" w:hAnsi="Arial" w:cs="Arial"/>
          <w:sz w:val="24"/>
          <w:szCs w:val="24"/>
        </w:rPr>
        <w:tab/>
      </w:r>
      <w:r w:rsidRPr="003B4B76">
        <w:rPr>
          <w:rFonts w:ascii="Arial" w:hAnsi="Arial" w:cs="Arial"/>
          <w:sz w:val="24"/>
          <w:szCs w:val="24"/>
        </w:rPr>
        <w:tab/>
        <w:t xml:space="preserve">       Е.А. Чуйкова</w:t>
      </w:r>
    </w:p>
    <w:p w:rsidR="003B4B76" w:rsidRPr="009868EE" w:rsidRDefault="003B4B76" w:rsidP="003B4B76">
      <w:pPr>
        <w:shd w:val="clear" w:color="auto" w:fill="FFFFFF"/>
        <w:spacing w:line="280" w:lineRule="exact"/>
        <w:jc w:val="both"/>
        <w:rPr>
          <w:rFonts w:ascii="Arial" w:hAnsi="Arial" w:cs="Arial"/>
        </w:rPr>
      </w:pPr>
    </w:p>
    <w:p w:rsidR="003B4B76" w:rsidRPr="009868EE" w:rsidRDefault="003B4B76" w:rsidP="003B4B76">
      <w:pPr>
        <w:shd w:val="clear" w:color="auto" w:fill="FFFFFF"/>
        <w:spacing w:line="280" w:lineRule="exact"/>
        <w:jc w:val="both"/>
        <w:rPr>
          <w:rFonts w:ascii="Arial" w:hAnsi="Arial" w:cs="Arial"/>
        </w:rPr>
      </w:pPr>
    </w:p>
    <w:p w:rsidR="003C4483" w:rsidRDefault="003C4483" w:rsidP="00C83C9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66AF" w:rsidRPr="00555107" w:rsidRDefault="00B966AF" w:rsidP="00C83C9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lastRenderedPageBreak/>
        <w:t xml:space="preserve">УТВЕРЖДЕНО </w:t>
      </w:r>
    </w:p>
    <w:p w:rsidR="00B966AF" w:rsidRDefault="00B966AF" w:rsidP="00C83C96">
      <w:pPr>
        <w:spacing w:after="0"/>
        <w:ind w:left="4500"/>
        <w:jc w:val="right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 xml:space="preserve">решением Собрания депутатов </w:t>
      </w:r>
      <w:r w:rsidR="003B4B76">
        <w:rPr>
          <w:rFonts w:ascii="Arial" w:hAnsi="Arial" w:cs="Arial"/>
          <w:sz w:val="24"/>
          <w:szCs w:val="24"/>
        </w:rPr>
        <w:t>Шумаковского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r w:rsidR="003B4B76">
        <w:rPr>
          <w:rFonts w:ascii="Arial" w:hAnsi="Arial" w:cs="Arial"/>
          <w:sz w:val="24"/>
          <w:szCs w:val="24"/>
        </w:rPr>
        <w:t>Солнцевского</w:t>
      </w:r>
      <w:r>
        <w:rPr>
          <w:rFonts w:ascii="Arial" w:hAnsi="Arial" w:cs="Arial"/>
          <w:sz w:val="24"/>
          <w:szCs w:val="24"/>
        </w:rPr>
        <w:t xml:space="preserve"> района</w:t>
      </w:r>
      <w:r w:rsidRPr="00555107">
        <w:rPr>
          <w:rFonts w:ascii="Arial" w:hAnsi="Arial" w:cs="Arial"/>
          <w:sz w:val="24"/>
          <w:szCs w:val="24"/>
        </w:rPr>
        <w:t xml:space="preserve"> Курской области</w:t>
      </w:r>
    </w:p>
    <w:p w:rsidR="003C4483" w:rsidRPr="00555107" w:rsidRDefault="003C4483" w:rsidP="00C83C96">
      <w:pPr>
        <w:spacing w:after="0"/>
        <w:ind w:left="450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</w:t>
      </w:r>
      <w:r w:rsidR="00AF45A2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октября 2018 г. № 51/13</w:t>
      </w:r>
    </w:p>
    <w:p w:rsidR="00B966AF" w:rsidRPr="00555107" w:rsidRDefault="00B966AF" w:rsidP="0055510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B966AF" w:rsidRPr="00555107" w:rsidRDefault="00B966AF" w:rsidP="0055510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B966AF" w:rsidRPr="00555107" w:rsidRDefault="00B966AF" w:rsidP="0055510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B966AF" w:rsidRPr="002B1AC9" w:rsidRDefault="00B966AF" w:rsidP="00555107">
      <w:pPr>
        <w:spacing w:after="0"/>
        <w:ind w:firstLine="708"/>
        <w:jc w:val="center"/>
        <w:rPr>
          <w:rFonts w:ascii="Arial" w:hAnsi="Arial" w:cs="Arial"/>
          <w:b/>
          <w:sz w:val="32"/>
          <w:szCs w:val="32"/>
        </w:rPr>
      </w:pPr>
      <w:r w:rsidRPr="002B1AC9">
        <w:rPr>
          <w:rFonts w:ascii="Arial" w:hAnsi="Arial" w:cs="Arial"/>
          <w:b/>
          <w:sz w:val="32"/>
          <w:szCs w:val="32"/>
        </w:rPr>
        <w:t>Положение</w:t>
      </w:r>
    </w:p>
    <w:p w:rsidR="00B966AF" w:rsidRPr="002B1AC9" w:rsidRDefault="00B966AF" w:rsidP="00555107">
      <w:pPr>
        <w:spacing w:after="0"/>
        <w:ind w:firstLine="70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порядке выявления и оформления</w:t>
      </w:r>
      <w:r w:rsidRPr="002B1AC9">
        <w:rPr>
          <w:rFonts w:ascii="Arial" w:hAnsi="Arial" w:cs="Arial"/>
          <w:b/>
          <w:sz w:val="32"/>
          <w:szCs w:val="32"/>
        </w:rPr>
        <w:t xml:space="preserve"> прав</w:t>
      </w:r>
      <w:r>
        <w:rPr>
          <w:rFonts w:ascii="Arial" w:hAnsi="Arial" w:cs="Arial"/>
          <w:b/>
          <w:sz w:val="32"/>
          <w:szCs w:val="32"/>
        </w:rPr>
        <w:t>а муниципальной собственности на бесхозяйные объекты</w:t>
      </w:r>
      <w:r w:rsidRPr="002B1AC9">
        <w:rPr>
          <w:rFonts w:ascii="Arial" w:hAnsi="Arial" w:cs="Arial"/>
          <w:b/>
          <w:sz w:val="32"/>
          <w:szCs w:val="32"/>
        </w:rPr>
        <w:t xml:space="preserve"> недвижимого имущества расположенные на территор</w:t>
      </w:r>
      <w:r>
        <w:rPr>
          <w:rFonts w:ascii="Arial" w:hAnsi="Arial" w:cs="Arial"/>
          <w:b/>
          <w:sz w:val="32"/>
          <w:szCs w:val="32"/>
        </w:rPr>
        <w:t>ии муниципального образования</w:t>
      </w:r>
      <w:r w:rsidRPr="002B1AC9">
        <w:rPr>
          <w:rFonts w:ascii="Arial" w:hAnsi="Arial" w:cs="Arial"/>
          <w:b/>
          <w:sz w:val="32"/>
          <w:szCs w:val="32"/>
        </w:rPr>
        <w:t xml:space="preserve"> «</w:t>
      </w:r>
      <w:r w:rsidR="003B4B76">
        <w:rPr>
          <w:rFonts w:ascii="Arial" w:hAnsi="Arial" w:cs="Arial"/>
          <w:b/>
          <w:sz w:val="32"/>
          <w:szCs w:val="32"/>
        </w:rPr>
        <w:t>Шумаковский</w:t>
      </w:r>
      <w:r>
        <w:rPr>
          <w:rFonts w:ascii="Arial" w:hAnsi="Arial" w:cs="Arial"/>
          <w:b/>
          <w:sz w:val="32"/>
          <w:szCs w:val="32"/>
        </w:rPr>
        <w:t xml:space="preserve"> сельсовет» </w:t>
      </w:r>
      <w:r w:rsidR="003B4B76">
        <w:rPr>
          <w:rFonts w:ascii="Arial" w:hAnsi="Arial" w:cs="Arial"/>
          <w:b/>
          <w:sz w:val="32"/>
          <w:szCs w:val="32"/>
        </w:rPr>
        <w:t>Солнцевского</w:t>
      </w:r>
      <w:r>
        <w:rPr>
          <w:rFonts w:ascii="Arial" w:hAnsi="Arial" w:cs="Arial"/>
          <w:b/>
          <w:sz w:val="32"/>
          <w:szCs w:val="32"/>
        </w:rPr>
        <w:t xml:space="preserve"> района Курской </w:t>
      </w:r>
      <w:r w:rsidRPr="002B1AC9">
        <w:rPr>
          <w:rFonts w:ascii="Arial" w:hAnsi="Arial" w:cs="Arial"/>
          <w:b/>
          <w:sz w:val="32"/>
          <w:szCs w:val="32"/>
        </w:rPr>
        <w:t>области.</w:t>
      </w:r>
    </w:p>
    <w:p w:rsidR="00B966AF" w:rsidRPr="00555107" w:rsidRDefault="00B966AF" w:rsidP="00C83C96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B966AF" w:rsidRPr="00C83C96" w:rsidRDefault="00B966AF" w:rsidP="00C83C96">
      <w:pPr>
        <w:spacing w:after="0"/>
        <w:ind w:firstLine="708"/>
        <w:rPr>
          <w:rFonts w:ascii="Arial" w:hAnsi="Arial" w:cs="Arial"/>
          <w:b/>
          <w:sz w:val="30"/>
          <w:szCs w:val="30"/>
        </w:rPr>
      </w:pPr>
      <w:r w:rsidRPr="00C83C96">
        <w:rPr>
          <w:rFonts w:ascii="Arial" w:hAnsi="Arial" w:cs="Arial"/>
          <w:b/>
          <w:sz w:val="30"/>
          <w:szCs w:val="30"/>
        </w:rPr>
        <w:t>1. Общие положения</w:t>
      </w:r>
    </w:p>
    <w:p w:rsidR="00B966AF" w:rsidRPr="00C83C96" w:rsidRDefault="00B966AF" w:rsidP="00C83C96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B966AF" w:rsidRPr="00555107" w:rsidRDefault="00B966AF" w:rsidP="0055510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1.1.Настоящее Положение о порядке выявления и оформления права </w:t>
      </w:r>
      <w:r w:rsidRPr="00555107">
        <w:rPr>
          <w:rFonts w:ascii="Arial" w:hAnsi="Arial" w:cs="Arial"/>
          <w:sz w:val="24"/>
          <w:szCs w:val="24"/>
        </w:rPr>
        <w:t>муниципальной  собственности  на бесхозяйные объекты  недвижимого имущества расположенные на территор</w:t>
      </w:r>
      <w:r>
        <w:rPr>
          <w:rFonts w:ascii="Arial" w:hAnsi="Arial" w:cs="Arial"/>
          <w:sz w:val="24"/>
          <w:szCs w:val="24"/>
        </w:rPr>
        <w:t>ии муниципального образования</w:t>
      </w:r>
      <w:r w:rsidRPr="00555107">
        <w:rPr>
          <w:rFonts w:ascii="Arial" w:hAnsi="Arial" w:cs="Arial"/>
          <w:sz w:val="24"/>
          <w:szCs w:val="24"/>
        </w:rPr>
        <w:t xml:space="preserve"> «</w:t>
      </w:r>
      <w:r w:rsidR="003B4B76">
        <w:rPr>
          <w:rFonts w:ascii="Arial" w:hAnsi="Arial" w:cs="Arial"/>
          <w:sz w:val="24"/>
          <w:szCs w:val="24"/>
        </w:rPr>
        <w:t>Шумаковский</w:t>
      </w:r>
      <w:r w:rsidRPr="00555107">
        <w:rPr>
          <w:rFonts w:ascii="Arial" w:hAnsi="Arial" w:cs="Arial"/>
          <w:sz w:val="24"/>
          <w:szCs w:val="24"/>
        </w:rPr>
        <w:t xml:space="preserve"> сельсо</w:t>
      </w:r>
      <w:r>
        <w:rPr>
          <w:rFonts w:ascii="Arial" w:hAnsi="Arial" w:cs="Arial"/>
          <w:sz w:val="24"/>
          <w:szCs w:val="24"/>
        </w:rPr>
        <w:t xml:space="preserve">вет» </w:t>
      </w:r>
      <w:r w:rsidR="003B4B76">
        <w:rPr>
          <w:rFonts w:ascii="Arial" w:hAnsi="Arial" w:cs="Arial"/>
          <w:sz w:val="24"/>
          <w:szCs w:val="24"/>
        </w:rPr>
        <w:t>Солнцевского</w:t>
      </w:r>
      <w:r>
        <w:rPr>
          <w:rFonts w:ascii="Arial" w:hAnsi="Arial" w:cs="Arial"/>
          <w:sz w:val="24"/>
          <w:szCs w:val="24"/>
        </w:rPr>
        <w:t xml:space="preserve"> района  Курской области</w:t>
      </w:r>
      <w:r w:rsidRPr="00555107">
        <w:rPr>
          <w:rFonts w:ascii="Arial" w:hAnsi="Arial" w:cs="Arial"/>
          <w:sz w:val="24"/>
          <w:szCs w:val="24"/>
        </w:rPr>
        <w:t xml:space="preserve"> (далее - Положение) разработано в соответствии с Гражданским кодексом Российской Федерации, Федеральным законом от 06.10.2003 № 131-ФЗ "Об общихпринципахорганизацииместногосамоуправлениявРоссийскойФедерации", Федеральным законом от 21.07.1997 № 122-ФЗ "О государственной регистрации прав на недвижимое имущество и сделок с ним</w:t>
      </w:r>
      <w:proofErr w:type="gramEnd"/>
      <w:r w:rsidRPr="00555107">
        <w:rPr>
          <w:rFonts w:ascii="Arial" w:hAnsi="Arial" w:cs="Arial"/>
          <w:sz w:val="24"/>
          <w:szCs w:val="24"/>
        </w:rPr>
        <w:t>", Уста</w:t>
      </w:r>
      <w:r>
        <w:rPr>
          <w:rFonts w:ascii="Arial" w:hAnsi="Arial" w:cs="Arial"/>
          <w:sz w:val="24"/>
          <w:szCs w:val="24"/>
        </w:rPr>
        <w:t>вом муниципального образования</w:t>
      </w:r>
      <w:r w:rsidRPr="00555107">
        <w:rPr>
          <w:rFonts w:ascii="Arial" w:hAnsi="Arial" w:cs="Arial"/>
          <w:sz w:val="24"/>
          <w:szCs w:val="24"/>
        </w:rPr>
        <w:t xml:space="preserve"> «</w:t>
      </w:r>
      <w:r w:rsidR="003B4B76">
        <w:rPr>
          <w:rFonts w:ascii="Arial" w:hAnsi="Arial" w:cs="Arial"/>
          <w:sz w:val="24"/>
          <w:szCs w:val="24"/>
        </w:rPr>
        <w:t>Шумаковский</w:t>
      </w:r>
      <w:r w:rsidRPr="00555107">
        <w:rPr>
          <w:rFonts w:ascii="Arial" w:hAnsi="Arial" w:cs="Arial"/>
          <w:sz w:val="24"/>
          <w:szCs w:val="24"/>
        </w:rPr>
        <w:t xml:space="preserve"> сельсовет» </w:t>
      </w:r>
      <w:r w:rsidR="003B4B76">
        <w:rPr>
          <w:rFonts w:ascii="Arial" w:hAnsi="Arial" w:cs="Arial"/>
          <w:sz w:val="24"/>
          <w:szCs w:val="24"/>
        </w:rPr>
        <w:t>Солнцевского</w:t>
      </w:r>
      <w:r w:rsidRPr="00555107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B966AF" w:rsidRPr="00555107" w:rsidRDefault="00B966AF" w:rsidP="0055510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>1.2.Настоящее Положение определяет механизм выявления бесхозяйного недвижимого имущества на территории муниципального образования «</w:t>
      </w:r>
      <w:r w:rsidR="003B4B76">
        <w:rPr>
          <w:rFonts w:ascii="Arial" w:hAnsi="Arial" w:cs="Arial"/>
          <w:sz w:val="24"/>
          <w:szCs w:val="24"/>
        </w:rPr>
        <w:t>Шумаковский</w:t>
      </w:r>
      <w:r w:rsidRPr="00555107">
        <w:rPr>
          <w:rFonts w:ascii="Arial" w:hAnsi="Arial" w:cs="Arial"/>
          <w:sz w:val="24"/>
          <w:szCs w:val="24"/>
        </w:rPr>
        <w:t xml:space="preserve"> сельсовет», постановку его на учет и принятие в муниципальную собственность.</w:t>
      </w:r>
    </w:p>
    <w:p w:rsidR="00B966AF" w:rsidRPr="00555107" w:rsidRDefault="00B966AF" w:rsidP="0055510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555107">
        <w:rPr>
          <w:rFonts w:ascii="Arial" w:hAnsi="Arial" w:cs="Arial"/>
          <w:sz w:val="24"/>
          <w:szCs w:val="24"/>
        </w:rPr>
        <w:t>1.3.Положение распространяется на объекты недвижимого имущества, которые не имеют собственников или собственники которых неизвестны, либо от права собственности, на которые собственники отказались в порядке, предусмотренном ст. 225, 236 Гражданского кодекса Российской Федерации.</w:t>
      </w:r>
      <w:proofErr w:type="gramEnd"/>
    </w:p>
    <w:p w:rsidR="00B966AF" w:rsidRPr="00555107" w:rsidRDefault="00B966AF" w:rsidP="0055510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>1.4.Главными целями и задачами выявления объектов бесхозяйного недвижимого имущества являются:</w:t>
      </w:r>
    </w:p>
    <w:p w:rsidR="00B966AF" w:rsidRPr="00555107" w:rsidRDefault="00B966AF" w:rsidP="0055510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>-вовлечение неиспользуемых объектов в свободный гражданский оборот;</w:t>
      </w:r>
    </w:p>
    <w:p w:rsidR="00B966AF" w:rsidRPr="00555107" w:rsidRDefault="00B966AF" w:rsidP="0055510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>-обеспечение нормальной и безопасной технологии в эксплуатации объектов;</w:t>
      </w:r>
    </w:p>
    <w:p w:rsidR="00B966AF" w:rsidRPr="00555107" w:rsidRDefault="00B966AF" w:rsidP="0055510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 xml:space="preserve"> -повышение эффективности использования имущества.</w:t>
      </w:r>
    </w:p>
    <w:p w:rsidR="00B966AF" w:rsidRPr="00555107" w:rsidRDefault="00B966AF" w:rsidP="00555107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</w:p>
    <w:p w:rsidR="00B966AF" w:rsidRPr="00C83C96" w:rsidRDefault="00B966AF" w:rsidP="00555107">
      <w:pPr>
        <w:spacing w:after="0"/>
        <w:ind w:left="708"/>
        <w:jc w:val="center"/>
        <w:rPr>
          <w:rFonts w:ascii="Arial" w:hAnsi="Arial" w:cs="Arial"/>
          <w:sz w:val="30"/>
          <w:szCs w:val="30"/>
        </w:rPr>
      </w:pPr>
      <w:r w:rsidRPr="00C83C96">
        <w:rPr>
          <w:rFonts w:ascii="Arial" w:hAnsi="Arial" w:cs="Arial"/>
          <w:b/>
          <w:sz w:val="30"/>
          <w:szCs w:val="30"/>
        </w:rPr>
        <w:lastRenderedPageBreak/>
        <w:t>2. Порядок выявления</w:t>
      </w:r>
      <w:r>
        <w:rPr>
          <w:rFonts w:ascii="Arial" w:hAnsi="Arial" w:cs="Arial"/>
          <w:b/>
          <w:sz w:val="30"/>
          <w:szCs w:val="30"/>
        </w:rPr>
        <w:t xml:space="preserve"> имущества имеющего</w:t>
      </w:r>
      <w:r w:rsidRPr="00C83C96">
        <w:rPr>
          <w:rFonts w:ascii="Arial" w:hAnsi="Arial" w:cs="Arial"/>
          <w:b/>
          <w:sz w:val="30"/>
          <w:szCs w:val="30"/>
        </w:rPr>
        <w:t xml:space="preserve"> признаки бесхозяйного</w:t>
      </w:r>
    </w:p>
    <w:p w:rsidR="00B966AF" w:rsidRPr="00C83C96" w:rsidRDefault="00B966AF" w:rsidP="00555107">
      <w:pPr>
        <w:spacing w:after="0"/>
        <w:ind w:left="708"/>
        <w:jc w:val="both"/>
        <w:rPr>
          <w:rFonts w:ascii="Arial" w:hAnsi="Arial" w:cs="Arial"/>
          <w:sz w:val="30"/>
          <w:szCs w:val="30"/>
        </w:rPr>
      </w:pPr>
    </w:p>
    <w:p w:rsidR="00B966AF" w:rsidRPr="00555107" w:rsidRDefault="00B966AF" w:rsidP="00555107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 xml:space="preserve">2.1.Сведения о недвижимом имуществе, имеющем признаки бесхозяйного, могут поступать: </w:t>
      </w:r>
    </w:p>
    <w:p w:rsidR="00B966AF" w:rsidRPr="00555107" w:rsidRDefault="00B966AF" w:rsidP="00555107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 xml:space="preserve">-от исполнительных органов государственной власти Российской Федерации, в  том числе прокуратуры  </w:t>
      </w:r>
      <w:r w:rsidR="003B4B76">
        <w:rPr>
          <w:rFonts w:ascii="Arial" w:hAnsi="Arial" w:cs="Arial"/>
          <w:sz w:val="24"/>
          <w:szCs w:val="24"/>
        </w:rPr>
        <w:t>Солнцевского</w:t>
      </w:r>
      <w:r w:rsidRPr="00555107">
        <w:rPr>
          <w:rFonts w:ascii="Arial" w:hAnsi="Arial" w:cs="Arial"/>
          <w:sz w:val="24"/>
          <w:szCs w:val="24"/>
        </w:rPr>
        <w:t xml:space="preserve"> района;</w:t>
      </w:r>
    </w:p>
    <w:p w:rsidR="00B966AF" w:rsidRPr="00555107" w:rsidRDefault="00B966AF" w:rsidP="00555107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>-субъектов Российской Федерации;</w:t>
      </w:r>
    </w:p>
    <w:p w:rsidR="00B966AF" w:rsidRPr="00555107" w:rsidRDefault="00B966AF" w:rsidP="00555107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>-органов местного самоуправления;</w:t>
      </w:r>
    </w:p>
    <w:p w:rsidR="00B966AF" w:rsidRPr="00555107" w:rsidRDefault="00B966AF" w:rsidP="00555107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>-в результате проведения инвентаризации;</w:t>
      </w:r>
    </w:p>
    <w:p w:rsidR="00B966AF" w:rsidRPr="00555107" w:rsidRDefault="00B966AF" w:rsidP="00555107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>-на основании заявлений юридических и физических лиц;</w:t>
      </w:r>
    </w:p>
    <w:p w:rsidR="00B966AF" w:rsidRPr="00555107" w:rsidRDefault="00B966AF" w:rsidP="00555107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>-иными способами.</w:t>
      </w:r>
    </w:p>
    <w:p w:rsidR="00B966AF" w:rsidRPr="00555107" w:rsidRDefault="00B966AF" w:rsidP="00555107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 xml:space="preserve"> 2.2.Сведения о недвижимом имуществе, </w:t>
      </w:r>
      <w:proofErr w:type="gramStart"/>
      <w:r w:rsidRPr="00555107">
        <w:rPr>
          <w:rFonts w:ascii="Arial" w:hAnsi="Arial" w:cs="Arial"/>
          <w:sz w:val="24"/>
          <w:szCs w:val="24"/>
        </w:rPr>
        <w:t>имеющим</w:t>
      </w:r>
      <w:proofErr w:type="gramEnd"/>
      <w:r w:rsidRPr="00555107">
        <w:rPr>
          <w:rFonts w:ascii="Arial" w:hAnsi="Arial" w:cs="Arial"/>
          <w:sz w:val="24"/>
          <w:szCs w:val="24"/>
        </w:rPr>
        <w:t xml:space="preserve"> признаки бесхозяйного, вносятся в реестр объектов, имеющих признаки бесхозяйного имущества. </w:t>
      </w:r>
    </w:p>
    <w:p w:rsidR="00B966AF" w:rsidRPr="00555107" w:rsidRDefault="00B966AF" w:rsidP="00555107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>Форма реестра объектов, имеющих признаки бесхоз</w:t>
      </w:r>
      <w:r>
        <w:rPr>
          <w:rFonts w:ascii="Arial" w:hAnsi="Arial" w:cs="Arial"/>
          <w:sz w:val="24"/>
          <w:szCs w:val="24"/>
        </w:rPr>
        <w:t xml:space="preserve">яйного имущества, утверждается </w:t>
      </w:r>
      <w:r w:rsidRPr="00555107">
        <w:rPr>
          <w:rFonts w:ascii="Arial" w:hAnsi="Arial" w:cs="Arial"/>
          <w:sz w:val="24"/>
          <w:szCs w:val="24"/>
        </w:rPr>
        <w:t>главой администрации муниципального образования «</w:t>
      </w:r>
      <w:r w:rsidR="003B4B76">
        <w:rPr>
          <w:rFonts w:ascii="Arial" w:hAnsi="Arial" w:cs="Arial"/>
          <w:sz w:val="24"/>
          <w:szCs w:val="24"/>
        </w:rPr>
        <w:t>Шумаковский</w:t>
      </w:r>
      <w:r w:rsidRPr="00555107">
        <w:rPr>
          <w:rFonts w:ascii="Arial" w:hAnsi="Arial" w:cs="Arial"/>
          <w:sz w:val="24"/>
          <w:szCs w:val="24"/>
        </w:rPr>
        <w:t xml:space="preserve"> сельсовет».</w:t>
      </w:r>
    </w:p>
    <w:p w:rsidR="00B966AF" w:rsidRPr="00555107" w:rsidRDefault="00B966AF" w:rsidP="00555107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 xml:space="preserve"> 2.3. При выявлении имущества </w:t>
      </w:r>
      <w:r>
        <w:rPr>
          <w:rFonts w:ascii="Arial" w:hAnsi="Arial" w:cs="Arial"/>
          <w:sz w:val="24"/>
          <w:szCs w:val="24"/>
        </w:rPr>
        <w:t>имеющего признаки</w:t>
      </w:r>
      <w:r w:rsidRPr="00555107">
        <w:rPr>
          <w:rFonts w:ascii="Arial" w:hAnsi="Arial" w:cs="Arial"/>
          <w:sz w:val="24"/>
          <w:szCs w:val="24"/>
        </w:rPr>
        <w:t xml:space="preserve"> бесхозяйного Ответственное лицо осуществляет:</w:t>
      </w:r>
    </w:p>
    <w:p w:rsidR="00B966AF" w:rsidRPr="00555107" w:rsidRDefault="00B966AF" w:rsidP="00555107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>-проверку поступивших сведений об обнаруженных объектах недвижимого имущества, имеющих признаки бесхозяйного;</w:t>
      </w:r>
    </w:p>
    <w:p w:rsidR="00B966AF" w:rsidRPr="00555107" w:rsidRDefault="00B966AF" w:rsidP="00555107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>-сбор и подготовку необходимой информации и документации для подачи документов в орган, осуществляющий государственную регистрацию прав на недвижимое имущество и  сделок с ним, в целях постановки выявленного недвижимого имущества как бесхозяйного;</w:t>
      </w:r>
    </w:p>
    <w:p w:rsidR="00B966AF" w:rsidRPr="00555107" w:rsidRDefault="00B966AF" w:rsidP="00555107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>-подачу документов в орган, осуществляющий государственную регистрацию прав на недвижимое имущество и сделок с ним, в целях постановки выявленного недвижимого имущества как бесхозяйного;</w:t>
      </w:r>
    </w:p>
    <w:p w:rsidR="00B966AF" w:rsidRPr="00555107" w:rsidRDefault="00B966AF" w:rsidP="00555107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-внесение сведений в</w:t>
      </w:r>
      <w:r w:rsidRPr="00555107">
        <w:rPr>
          <w:rFonts w:ascii="Arial" w:hAnsi="Arial" w:cs="Arial"/>
          <w:sz w:val="24"/>
          <w:szCs w:val="24"/>
        </w:rPr>
        <w:t xml:space="preserve"> реестр объектов, имеющих признаки бесхозяйного имущества;</w:t>
      </w:r>
    </w:p>
    <w:p w:rsidR="00B966AF" w:rsidRPr="00555107" w:rsidRDefault="00B966AF" w:rsidP="00555107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 xml:space="preserve">-подготовку документов для принятия бесхозяйного имущества в собственность муниципального образования « </w:t>
      </w:r>
      <w:r w:rsidR="003B4B76">
        <w:rPr>
          <w:rFonts w:ascii="Arial" w:hAnsi="Arial" w:cs="Arial"/>
          <w:sz w:val="24"/>
          <w:szCs w:val="24"/>
        </w:rPr>
        <w:t>Шумаковский</w:t>
      </w:r>
      <w:r w:rsidRPr="00555107">
        <w:rPr>
          <w:rFonts w:ascii="Arial" w:hAnsi="Arial" w:cs="Arial"/>
          <w:sz w:val="24"/>
          <w:szCs w:val="24"/>
        </w:rPr>
        <w:t xml:space="preserve"> сельсовет» в соответствии с действующим законодательством. </w:t>
      </w:r>
    </w:p>
    <w:p w:rsidR="00B966AF" w:rsidRPr="00555107" w:rsidRDefault="00B966AF" w:rsidP="00555107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 xml:space="preserve">2.4.В целях проведения проверки сведений об обнаруженных объектах, имеющих признаки бесхозяйного, ответственное лицо осуществляет сбор документов, подтверждающих, что объект недвижимого имущества не имеет собственника, или его собственник неизвестен, или от права </w:t>
      </w:r>
      <w:proofErr w:type="gramStart"/>
      <w:r w:rsidRPr="00555107">
        <w:rPr>
          <w:rFonts w:ascii="Arial" w:hAnsi="Arial" w:cs="Arial"/>
          <w:sz w:val="24"/>
          <w:szCs w:val="24"/>
        </w:rPr>
        <w:t>собственности</w:t>
      </w:r>
      <w:proofErr w:type="gramEnd"/>
      <w:r w:rsidRPr="00555107">
        <w:rPr>
          <w:rFonts w:ascii="Arial" w:hAnsi="Arial" w:cs="Arial"/>
          <w:sz w:val="24"/>
          <w:szCs w:val="24"/>
        </w:rPr>
        <w:t xml:space="preserve"> на которые собственник отказался. </w:t>
      </w:r>
    </w:p>
    <w:p w:rsidR="00B966AF" w:rsidRPr="00555107" w:rsidRDefault="00B966AF" w:rsidP="00555107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>Документами, подтверждающими, что объект недвижимого имущества не имеет собственника или его собственник неизвестен, являются:</w:t>
      </w:r>
    </w:p>
    <w:p w:rsidR="00B966AF" w:rsidRPr="00555107" w:rsidRDefault="00B966AF" w:rsidP="00555107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555107">
        <w:rPr>
          <w:rFonts w:ascii="Arial" w:hAnsi="Arial" w:cs="Arial"/>
          <w:sz w:val="24"/>
          <w:szCs w:val="24"/>
        </w:rPr>
        <w:t xml:space="preserve">-выданные органами исполнительной власти Российской Федерации, субъектов Российской Федерации, органами местного самоуправления документы о том, что данный объект недвижимого имущества не учтен в </w:t>
      </w:r>
      <w:r w:rsidRPr="00555107">
        <w:rPr>
          <w:rFonts w:ascii="Arial" w:hAnsi="Arial" w:cs="Arial"/>
          <w:sz w:val="24"/>
          <w:szCs w:val="24"/>
        </w:rPr>
        <w:lastRenderedPageBreak/>
        <w:t>реестрах федерального имущества, имущества субъекта Российской Федерации и муниципального имущества;</w:t>
      </w:r>
      <w:proofErr w:type="gramEnd"/>
    </w:p>
    <w:p w:rsidR="00B966AF" w:rsidRPr="00555107" w:rsidRDefault="00B966AF" w:rsidP="00555107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555107">
        <w:rPr>
          <w:rFonts w:ascii="Arial" w:hAnsi="Arial" w:cs="Arial"/>
          <w:sz w:val="24"/>
          <w:szCs w:val="24"/>
        </w:rPr>
        <w:t>-выданные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"О государственной регистрации прав на недвижимое имущество и сделок с ним" и до начала деятельностиучрежденияюстициипогосударственнойрегистрацииправнанедвижимоеимущество и сделок с ним, документы, подтверждающие, что права на данные объекты недвижимого имущества ими не были зарегистрированы;</w:t>
      </w:r>
      <w:proofErr w:type="gramEnd"/>
    </w:p>
    <w:p w:rsidR="00B966AF" w:rsidRPr="00555107" w:rsidRDefault="00B966AF" w:rsidP="00555107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 xml:space="preserve"> -сведения из Единого государственного реестра прав на недвижимое имущество и сделок с ним об объекте недвижимого имущества (здание, строение, сооружение, земельный участок). </w:t>
      </w:r>
    </w:p>
    <w:p w:rsidR="00B966AF" w:rsidRPr="00555107" w:rsidRDefault="00B966AF" w:rsidP="00555107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>2.5.Если в результате проверки будет установлено, что обнаруженное недвижимое имущество отвечает требованиям пункта 1.3 настоящего Положения, ответственное лицо формирует пакет документов, включающий:</w:t>
      </w:r>
    </w:p>
    <w:p w:rsidR="00B966AF" w:rsidRPr="00555107" w:rsidRDefault="00B966AF" w:rsidP="00555107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>-документы, указанные в пункте 2.4 настоящего Положения;</w:t>
      </w:r>
    </w:p>
    <w:p w:rsidR="00B966AF" w:rsidRPr="00555107" w:rsidRDefault="00B966AF" w:rsidP="00555107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>-техническую документацию на объект недвижимости (при наличии);</w:t>
      </w:r>
    </w:p>
    <w:p w:rsidR="00B966AF" w:rsidRPr="00555107" w:rsidRDefault="00B966AF" w:rsidP="00555107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 xml:space="preserve">-кадастровый паспорт на объект недвижимости (при наличии); </w:t>
      </w:r>
    </w:p>
    <w:p w:rsidR="00B966AF" w:rsidRPr="00555107" w:rsidRDefault="00B966AF" w:rsidP="00555107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555107">
        <w:rPr>
          <w:rFonts w:ascii="Arial" w:hAnsi="Arial" w:cs="Arial"/>
          <w:sz w:val="24"/>
          <w:szCs w:val="24"/>
        </w:rPr>
        <w:t>-документы, подтверждающие отсутствие проживающих в жилых помещениях, в том числе: акты обследования, выписки из домовой книги, т.д. (представляются в случае, если имуществом являются жилые помещения);</w:t>
      </w:r>
      <w:proofErr w:type="gramEnd"/>
    </w:p>
    <w:p w:rsidR="00B966AF" w:rsidRPr="00555107" w:rsidRDefault="00B966AF" w:rsidP="00555107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>-кадастровый паспорт на земельный участок, на котором расположен объект недвижимости (при наличии);</w:t>
      </w:r>
    </w:p>
    <w:p w:rsidR="00B966AF" w:rsidRPr="00555107" w:rsidRDefault="00B966AF" w:rsidP="00555107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 xml:space="preserve">-иную необходимую документацию. </w:t>
      </w:r>
    </w:p>
    <w:p w:rsidR="00B966AF" w:rsidRPr="00555107" w:rsidRDefault="00B966AF" w:rsidP="00555107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 xml:space="preserve">В случае признания жилого дома объектом, имеющим признаки бесхозяйного имущества, ответственным лицом собираются и подготавливаются сведения об инженерных коммуникациях, </w:t>
      </w:r>
      <w:proofErr w:type="gramStart"/>
      <w:r w:rsidRPr="00555107">
        <w:rPr>
          <w:rFonts w:ascii="Arial" w:hAnsi="Arial" w:cs="Arial"/>
          <w:sz w:val="24"/>
          <w:szCs w:val="24"/>
        </w:rPr>
        <w:t>под</w:t>
      </w:r>
      <w:proofErr w:type="gramEnd"/>
      <w:r w:rsidRPr="00555107">
        <w:rPr>
          <w:rFonts w:ascii="Arial" w:hAnsi="Arial" w:cs="Arial"/>
          <w:sz w:val="24"/>
          <w:szCs w:val="24"/>
        </w:rPr>
        <w:t xml:space="preserve"> веденных к дому:</w:t>
      </w:r>
    </w:p>
    <w:p w:rsidR="00B966AF" w:rsidRPr="00555107" w:rsidRDefault="00B966AF" w:rsidP="00555107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>-характеристики и параметры;</w:t>
      </w:r>
    </w:p>
    <w:p w:rsidR="00B966AF" w:rsidRPr="00555107" w:rsidRDefault="00B966AF" w:rsidP="00555107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>-техническое состояние;</w:t>
      </w:r>
    </w:p>
    <w:p w:rsidR="00B966AF" w:rsidRPr="00555107" w:rsidRDefault="00B966AF" w:rsidP="00555107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>-сведения о наличии собс</w:t>
      </w:r>
      <w:r>
        <w:rPr>
          <w:rFonts w:ascii="Arial" w:hAnsi="Arial" w:cs="Arial"/>
          <w:sz w:val="24"/>
          <w:szCs w:val="24"/>
        </w:rPr>
        <w:t xml:space="preserve">твенников и балансодержателей, </w:t>
      </w:r>
      <w:r w:rsidRPr="00555107">
        <w:rPr>
          <w:rFonts w:ascii="Arial" w:hAnsi="Arial" w:cs="Arial"/>
          <w:sz w:val="24"/>
          <w:szCs w:val="24"/>
        </w:rPr>
        <w:t>обслуживающих организациях.</w:t>
      </w:r>
    </w:p>
    <w:p w:rsidR="00B966AF" w:rsidRPr="00555107" w:rsidRDefault="00B966AF" w:rsidP="00555107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>2.6. После издания постановления администрации муниципального образования «</w:t>
      </w:r>
      <w:r w:rsidR="003B4B76">
        <w:rPr>
          <w:rFonts w:ascii="Arial" w:hAnsi="Arial" w:cs="Arial"/>
          <w:sz w:val="24"/>
          <w:szCs w:val="24"/>
        </w:rPr>
        <w:t>Шумаковского</w:t>
      </w:r>
      <w:r w:rsidRPr="00555107">
        <w:rPr>
          <w:rFonts w:ascii="Arial" w:hAnsi="Arial" w:cs="Arial"/>
          <w:sz w:val="24"/>
          <w:szCs w:val="24"/>
        </w:rPr>
        <w:t xml:space="preserve"> сельсовета» о включении имущества в реестр объектов, имеющих признаки бесхозяйного имущества, ответственное лицо:</w:t>
      </w:r>
    </w:p>
    <w:p w:rsidR="00B966AF" w:rsidRPr="00555107" w:rsidRDefault="00B966AF" w:rsidP="00555107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 xml:space="preserve">-организует работу по сбору документов, содержащих описание объекта недвижимого имущества, в том числе плана объекта недвижимого имущества; </w:t>
      </w:r>
    </w:p>
    <w:p w:rsidR="00B966AF" w:rsidRPr="00555107" w:rsidRDefault="00B966AF" w:rsidP="00555107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 xml:space="preserve">-готовит заявление в орган, осуществляющий в соответствии с действующим законодательством государственную регистрацию прав на </w:t>
      </w:r>
      <w:proofErr w:type="gramStart"/>
      <w:r w:rsidRPr="00555107">
        <w:rPr>
          <w:rFonts w:ascii="Arial" w:hAnsi="Arial" w:cs="Arial"/>
          <w:sz w:val="24"/>
          <w:szCs w:val="24"/>
        </w:rPr>
        <w:t>не движимое</w:t>
      </w:r>
      <w:proofErr w:type="gramEnd"/>
      <w:r w:rsidRPr="00555107">
        <w:rPr>
          <w:rFonts w:ascii="Arial" w:hAnsi="Arial" w:cs="Arial"/>
          <w:sz w:val="24"/>
          <w:szCs w:val="24"/>
        </w:rPr>
        <w:t xml:space="preserve"> имущество и сделок с ним, о принятии на учет недвижимого имущества как бесхозяйного; </w:t>
      </w:r>
    </w:p>
    <w:p w:rsidR="00B966AF" w:rsidRPr="00555107" w:rsidRDefault="00B966AF" w:rsidP="00555107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B966AF" w:rsidRPr="00C83C96" w:rsidRDefault="00B966AF" w:rsidP="00555107">
      <w:pPr>
        <w:spacing w:after="0"/>
        <w:ind w:left="708"/>
        <w:jc w:val="center"/>
        <w:rPr>
          <w:rFonts w:ascii="Arial" w:hAnsi="Arial" w:cs="Arial"/>
          <w:sz w:val="30"/>
          <w:szCs w:val="30"/>
        </w:rPr>
      </w:pPr>
      <w:r w:rsidRPr="00C83C96">
        <w:rPr>
          <w:rFonts w:ascii="Arial" w:hAnsi="Arial" w:cs="Arial"/>
          <w:b/>
          <w:sz w:val="30"/>
          <w:szCs w:val="30"/>
        </w:rPr>
        <w:t>3. Доказывание права собственности на имущество, имеющее признаки бесхозяйного или принятого на учет, как бесхозяйное</w:t>
      </w:r>
      <w:r w:rsidRPr="00C83C96">
        <w:rPr>
          <w:rFonts w:ascii="Arial" w:hAnsi="Arial" w:cs="Arial"/>
          <w:sz w:val="30"/>
          <w:szCs w:val="30"/>
        </w:rPr>
        <w:t xml:space="preserve"> </w:t>
      </w:r>
    </w:p>
    <w:p w:rsidR="00B966AF" w:rsidRPr="00C83C96" w:rsidRDefault="00B966AF" w:rsidP="00555107">
      <w:pPr>
        <w:spacing w:after="0"/>
        <w:ind w:left="708"/>
        <w:jc w:val="center"/>
        <w:rPr>
          <w:rFonts w:ascii="Arial" w:hAnsi="Arial" w:cs="Arial"/>
          <w:sz w:val="30"/>
          <w:szCs w:val="30"/>
        </w:rPr>
      </w:pPr>
    </w:p>
    <w:p w:rsidR="00B966AF" w:rsidRPr="00555107" w:rsidRDefault="00B966AF" w:rsidP="0055510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>3.1. Если в срок до принятия имущества, имеющего признаки бесхозяйного или принятого на учет как бесхозяйное, в муниципальную собственность объявится собственник данного имущества, доказывание права собственности на него лежит на этом собственнике.</w:t>
      </w:r>
    </w:p>
    <w:p w:rsidR="00B966AF" w:rsidRPr="00555107" w:rsidRDefault="00B966AF" w:rsidP="0055510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 xml:space="preserve">3.2.В случае если собственник докажет право собственности на имущество, имеющее признаки </w:t>
      </w:r>
      <w:proofErr w:type="gramStart"/>
      <w:r w:rsidRPr="00555107">
        <w:rPr>
          <w:rFonts w:ascii="Arial" w:hAnsi="Arial" w:cs="Arial"/>
          <w:sz w:val="24"/>
          <w:szCs w:val="24"/>
        </w:rPr>
        <w:t>бесхозяйного</w:t>
      </w:r>
      <w:proofErr w:type="gramEnd"/>
      <w:r w:rsidRPr="00555107">
        <w:rPr>
          <w:rFonts w:ascii="Arial" w:hAnsi="Arial" w:cs="Arial"/>
          <w:sz w:val="24"/>
          <w:szCs w:val="24"/>
        </w:rPr>
        <w:t xml:space="preserve"> или принятого на учет как бесхозяйное, ответственное лицо:</w:t>
      </w:r>
    </w:p>
    <w:p w:rsidR="00B966AF" w:rsidRPr="00555107" w:rsidRDefault="00B966AF" w:rsidP="0055510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>-готовит соответствующее постановление администрации муниципального образования «</w:t>
      </w:r>
      <w:r w:rsidR="003B4B76">
        <w:rPr>
          <w:rFonts w:ascii="Arial" w:hAnsi="Arial" w:cs="Arial"/>
          <w:sz w:val="24"/>
          <w:szCs w:val="24"/>
        </w:rPr>
        <w:t>Шумаковского</w:t>
      </w:r>
      <w:r w:rsidRPr="00555107">
        <w:rPr>
          <w:rFonts w:ascii="Arial" w:hAnsi="Arial" w:cs="Arial"/>
          <w:sz w:val="24"/>
          <w:szCs w:val="24"/>
        </w:rPr>
        <w:t xml:space="preserve"> сельсовет» об исключении этого имущества из реестра объектов, имеющих признаки бесхозяйного имущества. </w:t>
      </w:r>
    </w:p>
    <w:p w:rsidR="00B966AF" w:rsidRPr="00555107" w:rsidRDefault="00B966AF" w:rsidP="00555107">
      <w:pPr>
        <w:spacing w:after="0"/>
        <w:ind w:left="708" w:firstLine="708"/>
        <w:jc w:val="both"/>
        <w:rPr>
          <w:rFonts w:ascii="Arial" w:hAnsi="Arial" w:cs="Arial"/>
          <w:sz w:val="24"/>
          <w:szCs w:val="24"/>
        </w:rPr>
      </w:pPr>
    </w:p>
    <w:p w:rsidR="00B966AF" w:rsidRPr="00C83C96" w:rsidRDefault="00B966AF" w:rsidP="00555107">
      <w:pPr>
        <w:spacing w:after="0"/>
        <w:ind w:left="708" w:firstLine="708"/>
        <w:jc w:val="center"/>
        <w:rPr>
          <w:rFonts w:ascii="Arial" w:hAnsi="Arial" w:cs="Arial"/>
          <w:b/>
          <w:sz w:val="30"/>
          <w:szCs w:val="30"/>
        </w:rPr>
      </w:pPr>
      <w:r w:rsidRPr="00C83C96">
        <w:rPr>
          <w:rFonts w:ascii="Arial" w:hAnsi="Arial" w:cs="Arial"/>
          <w:b/>
          <w:sz w:val="30"/>
          <w:szCs w:val="30"/>
        </w:rPr>
        <w:t xml:space="preserve">4. Порядок постановки на учет недвижимого имущества, как бесхозяйного </w:t>
      </w:r>
    </w:p>
    <w:p w:rsidR="00B966AF" w:rsidRPr="00555107" w:rsidRDefault="00B966AF" w:rsidP="00555107">
      <w:pPr>
        <w:spacing w:after="0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B966AF" w:rsidRPr="00555107" w:rsidRDefault="00B966AF" w:rsidP="0055510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>4.1.Объекты недвижимого имущества, имеющие признаки бесхозяйного имущества, выявленные на территории муниципального образования «</w:t>
      </w:r>
      <w:r w:rsidR="003B4B76">
        <w:rPr>
          <w:rFonts w:ascii="Arial" w:hAnsi="Arial" w:cs="Arial"/>
          <w:sz w:val="24"/>
          <w:szCs w:val="24"/>
        </w:rPr>
        <w:t>Шумаковского</w:t>
      </w:r>
      <w:r w:rsidRPr="00555107">
        <w:rPr>
          <w:rFonts w:ascii="Arial" w:hAnsi="Arial" w:cs="Arial"/>
          <w:sz w:val="24"/>
          <w:szCs w:val="24"/>
        </w:rPr>
        <w:t xml:space="preserve"> сельсовета», принимаются на учет в органе, осуществляющем государственную регистрацию прав на недвижимое имущество и сделок с ним, как бесхозяйное имущество.</w:t>
      </w:r>
    </w:p>
    <w:p w:rsidR="00B966AF" w:rsidRPr="00555107" w:rsidRDefault="00B966AF" w:rsidP="0055510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>4.2.Для принятия на учет объектов недвижимого имущества как бесхозяйных ответственное лицо обращается с заявлением в орган, осуществляющий государственную регистрацию прав на недвижимое имущество и сделок с ним.</w:t>
      </w:r>
    </w:p>
    <w:p w:rsidR="00B966AF" w:rsidRPr="00555107" w:rsidRDefault="00B966AF" w:rsidP="0055510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>4.3. К заявлению должны быть приложены следующие документы:</w:t>
      </w:r>
    </w:p>
    <w:p w:rsidR="00B966AF" w:rsidRPr="00555107" w:rsidRDefault="00B966AF" w:rsidP="0055510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>-заявление администрации в орган, осуществляющий в соответствии с действующим законодательством государственную регистрацию прав на недвижимое имущество и сделок с ним, о принятии на учет недвижимого имущества как бесхозяйного;</w:t>
      </w:r>
    </w:p>
    <w:p w:rsidR="00B966AF" w:rsidRPr="00555107" w:rsidRDefault="00B966AF" w:rsidP="0055510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>-доверенность на право представления документов, оформленная надлежащим образом;</w:t>
      </w:r>
    </w:p>
    <w:p w:rsidR="00B966AF" w:rsidRPr="00555107" w:rsidRDefault="00B966AF" w:rsidP="0055510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>-документы, содержащие описание объекта недвижимого имущества, в том числе техническая документация  (извлечение из технического паспорта, кадастровый паспорт, план и др.);</w:t>
      </w:r>
    </w:p>
    <w:p w:rsidR="00B966AF" w:rsidRPr="00555107" w:rsidRDefault="00B966AF" w:rsidP="0055510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 xml:space="preserve"> -документы, подтверждающие наличие собственников обнаруженных объектов недвижимого имущества, либо документы, подтверждающие, что объекты недвижимого имущества не имеют собственников, собственники неизвестны или от права собственности на него собственник отказался. </w:t>
      </w:r>
    </w:p>
    <w:p w:rsidR="00B966AF" w:rsidRPr="00555107" w:rsidRDefault="00B966AF" w:rsidP="0055510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>4.4. По истечении года со дня постановки недвижимого имущества на учет как бесхозяйного администрация муниципального образования «</w:t>
      </w:r>
      <w:r w:rsidR="003B4B76">
        <w:rPr>
          <w:rFonts w:ascii="Arial" w:hAnsi="Arial" w:cs="Arial"/>
          <w:sz w:val="24"/>
          <w:szCs w:val="24"/>
        </w:rPr>
        <w:t>Шумаковский</w:t>
      </w:r>
      <w:r>
        <w:rPr>
          <w:rFonts w:ascii="Arial" w:hAnsi="Arial" w:cs="Arial"/>
          <w:sz w:val="24"/>
          <w:szCs w:val="24"/>
        </w:rPr>
        <w:t xml:space="preserve"> </w:t>
      </w:r>
      <w:r w:rsidRPr="00555107">
        <w:rPr>
          <w:rFonts w:ascii="Arial" w:hAnsi="Arial" w:cs="Arial"/>
          <w:sz w:val="24"/>
          <w:szCs w:val="24"/>
        </w:rPr>
        <w:t>сельсовет» обращается в суд с требованием о признании права собственности муниципального образования «</w:t>
      </w:r>
      <w:r w:rsidR="003B4B76">
        <w:rPr>
          <w:rFonts w:ascii="Arial" w:hAnsi="Arial" w:cs="Arial"/>
          <w:sz w:val="24"/>
          <w:szCs w:val="24"/>
        </w:rPr>
        <w:t>Шумаковский</w:t>
      </w:r>
      <w:r w:rsidRPr="00555107">
        <w:rPr>
          <w:rFonts w:ascii="Arial" w:hAnsi="Arial" w:cs="Arial"/>
          <w:sz w:val="24"/>
          <w:szCs w:val="24"/>
        </w:rPr>
        <w:t xml:space="preserve"> сельсовет» на это имущество в порядке, предусмотренном Гражданским процессуальным кодексом Российской Федерации. </w:t>
      </w:r>
    </w:p>
    <w:p w:rsidR="00B966AF" w:rsidRPr="00555107" w:rsidRDefault="00B966AF" w:rsidP="00555107">
      <w:pPr>
        <w:spacing w:after="0"/>
        <w:ind w:left="708" w:firstLine="708"/>
        <w:jc w:val="both"/>
        <w:rPr>
          <w:rFonts w:ascii="Arial" w:hAnsi="Arial" w:cs="Arial"/>
          <w:sz w:val="24"/>
          <w:szCs w:val="24"/>
        </w:rPr>
      </w:pPr>
    </w:p>
    <w:p w:rsidR="00B966AF" w:rsidRDefault="00B966AF" w:rsidP="00555107">
      <w:pPr>
        <w:spacing w:after="0"/>
        <w:ind w:left="708" w:firstLine="708"/>
        <w:jc w:val="center"/>
        <w:rPr>
          <w:rFonts w:ascii="Arial" w:hAnsi="Arial" w:cs="Arial"/>
          <w:b/>
          <w:sz w:val="30"/>
          <w:szCs w:val="30"/>
        </w:rPr>
      </w:pPr>
      <w:r w:rsidRPr="00C83C96">
        <w:rPr>
          <w:rFonts w:ascii="Arial" w:hAnsi="Arial" w:cs="Arial"/>
          <w:b/>
          <w:sz w:val="30"/>
          <w:szCs w:val="30"/>
        </w:rPr>
        <w:lastRenderedPageBreak/>
        <w:t>5.Переход бесхозяйного недвижимого имущества в муниципальную собственность</w:t>
      </w:r>
    </w:p>
    <w:p w:rsidR="00B966AF" w:rsidRPr="00C83C96" w:rsidRDefault="00B966AF" w:rsidP="00C83C96">
      <w:pPr>
        <w:spacing w:after="0"/>
        <w:ind w:left="708" w:firstLine="708"/>
        <w:rPr>
          <w:rFonts w:ascii="Arial" w:hAnsi="Arial" w:cs="Arial"/>
          <w:sz w:val="24"/>
          <w:szCs w:val="24"/>
        </w:rPr>
      </w:pPr>
    </w:p>
    <w:p w:rsidR="00B966AF" w:rsidRPr="00555107" w:rsidRDefault="00B966AF" w:rsidP="0055510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>5.1.Право муниципальной собственности на бесхозяйное недвижимое имущество, установленное решением суда,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B966AF" w:rsidRPr="00555107" w:rsidRDefault="00B966AF" w:rsidP="0055510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>5.2. После вступления в силу решения суда о признании права собственности муниципального образования «</w:t>
      </w:r>
      <w:r w:rsidR="003B4B76">
        <w:rPr>
          <w:rFonts w:ascii="Arial" w:hAnsi="Arial" w:cs="Arial"/>
          <w:sz w:val="24"/>
          <w:szCs w:val="24"/>
        </w:rPr>
        <w:t>Шумаковский</w:t>
      </w:r>
      <w:r w:rsidRPr="00555107">
        <w:rPr>
          <w:rFonts w:ascii="Arial" w:hAnsi="Arial" w:cs="Arial"/>
          <w:sz w:val="24"/>
          <w:szCs w:val="24"/>
        </w:rPr>
        <w:t xml:space="preserve"> сельсовет» на бесхозяйное имущество ответственное лицо:</w:t>
      </w:r>
    </w:p>
    <w:p w:rsidR="00B966AF" w:rsidRPr="00555107" w:rsidRDefault="00B966AF" w:rsidP="0055510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>-готовит проект постановления администрации муниципального образования «</w:t>
      </w:r>
      <w:r w:rsidR="003B4B76">
        <w:rPr>
          <w:rFonts w:ascii="Arial" w:hAnsi="Arial" w:cs="Arial"/>
          <w:sz w:val="24"/>
          <w:szCs w:val="24"/>
        </w:rPr>
        <w:t>Шумаковского</w:t>
      </w:r>
      <w:r w:rsidRPr="00555107">
        <w:rPr>
          <w:rFonts w:ascii="Arial" w:hAnsi="Arial" w:cs="Arial"/>
          <w:sz w:val="24"/>
          <w:szCs w:val="24"/>
        </w:rPr>
        <w:t xml:space="preserve"> сельсовет» о принятии бесхозяйного имущества в муниципальную собственность;</w:t>
      </w:r>
    </w:p>
    <w:p w:rsidR="00B966AF" w:rsidRPr="00555107" w:rsidRDefault="00B966AF" w:rsidP="0055510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 xml:space="preserve">-вносит имущество в реестр муниципальной собственности муниципального образования « </w:t>
      </w:r>
      <w:r w:rsidR="003B4B76">
        <w:rPr>
          <w:rFonts w:ascii="Arial" w:hAnsi="Arial" w:cs="Arial"/>
          <w:sz w:val="24"/>
          <w:szCs w:val="24"/>
        </w:rPr>
        <w:t>Шумаковский</w:t>
      </w:r>
      <w:r w:rsidRPr="00555107">
        <w:rPr>
          <w:rFonts w:ascii="Arial" w:hAnsi="Arial" w:cs="Arial"/>
          <w:sz w:val="24"/>
          <w:szCs w:val="24"/>
        </w:rPr>
        <w:t xml:space="preserve">  сельсовет»;</w:t>
      </w:r>
    </w:p>
    <w:p w:rsidR="00B966AF" w:rsidRPr="00555107" w:rsidRDefault="00B966AF" w:rsidP="0055510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55107">
        <w:rPr>
          <w:rFonts w:ascii="Arial" w:hAnsi="Arial" w:cs="Arial"/>
          <w:sz w:val="24"/>
          <w:szCs w:val="24"/>
        </w:rPr>
        <w:t>-подает документы в орган, осуществляющий государственную регистрацию прав на недвижимое имущество и сделок с ним, для регистрации права собственности муниципального образования «</w:t>
      </w:r>
      <w:r w:rsidR="003B4B76">
        <w:rPr>
          <w:rFonts w:ascii="Arial" w:hAnsi="Arial" w:cs="Arial"/>
          <w:sz w:val="24"/>
          <w:szCs w:val="24"/>
        </w:rPr>
        <w:t>Шумаковский</w:t>
      </w:r>
      <w:r w:rsidRPr="00555107">
        <w:rPr>
          <w:rFonts w:ascii="Arial" w:hAnsi="Arial" w:cs="Arial"/>
          <w:sz w:val="24"/>
          <w:szCs w:val="24"/>
        </w:rPr>
        <w:t xml:space="preserve"> сельсовет» на бесхозяйное имущество.</w:t>
      </w:r>
    </w:p>
    <w:sectPr w:rsidR="00B966AF" w:rsidRPr="00555107" w:rsidSect="004E3CF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76DF"/>
    <w:multiLevelType w:val="multilevel"/>
    <w:tmpl w:val="524A331C"/>
    <w:lvl w:ilvl="0">
      <w:start w:val="2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3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23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512" w:hanging="2160"/>
      </w:pPr>
      <w:rPr>
        <w:rFonts w:cs="Times New Roman" w:hint="default"/>
      </w:rPr>
    </w:lvl>
  </w:abstractNum>
  <w:abstractNum w:abstractNumId="1">
    <w:nsid w:val="604638D2"/>
    <w:multiLevelType w:val="multilevel"/>
    <w:tmpl w:val="331E93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1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59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5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07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992" w:hanging="2160"/>
      </w:pPr>
      <w:rPr>
        <w:rFonts w:cs="Times New Roman" w:hint="default"/>
      </w:rPr>
    </w:lvl>
  </w:abstractNum>
  <w:abstractNum w:abstractNumId="2">
    <w:nsid w:val="7441224A"/>
    <w:multiLevelType w:val="multilevel"/>
    <w:tmpl w:val="524A331C"/>
    <w:lvl w:ilvl="0">
      <w:start w:val="2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3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23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512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E2C"/>
    <w:rsid w:val="00042C87"/>
    <w:rsid w:val="000477FC"/>
    <w:rsid w:val="00067561"/>
    <w:rsid w:val="000C5F07"/>
    <w:rsid w:val="000F30C4"/>
    <w:rsid w:val="001370DC"/>
    <w:rsid w:val="0015632C"/>
    <w:rsid w:val="001D3C7A"/>
    <w:rsid w:val="00241E9D"/>
    <w:rsid w:val="00250DED"/>
    <w:rsid w:val="002833FF"/>
    <w:rsid w:val="00287313"/>
    <w:rsid w:val="002B1AC9"/>
    <w:rsid w:val="002D298C"/>
    <w:rsid w:val="00301856"/>
    <w:rsid w:val="00311275"/>
    <w:rsid w:val="003B4B76"/>
    <w:rsid w:val="003C4483"/>
    <w:rsid w:val="0043152C"/>
    <w:rsid w:val="00465163"/>
    <w:rsid w:val="004E291F"/>
    <w:rsid w:val="004E3CF8"/>
    <w:rsid w:val="004F51C5"/>
    <w:rsid w:val="00555107"/>
    <w:rsid w:val="00567BEA"/>
    <w:rsid w:val="005720A6"/>
    <w:rsid w:val="005875E1"/>
    <w:rsid w:val="005C01D5"/>
    <w:rsid w:val="005F6909"/>
    <w:rsid w:val="0060555A"/>
    <w:rsid w:val="00623A08"/>
    <w:rsid w:val="0062639A"/>
    <w:rsid w:val="00640364"/>
    <w:rsid w:val="00651657"/>
    <w:rsid w:val="006B14F1"/>
    <w:rsid w:val="006D11B9"/>
    <w:rsid w:val="007302AE"/>
    <w:rsid w:val="00730E90"/>
    <w:rsid w:val="00735A71"/>
    <w:rsid w:val="00736522"/>
    <w:rsid w:val="007F1F99"/>
    <w:rsid w:val="008136F2"/>
    <w:rsid w:val="008C2188"/>
    <w:rsid w:val="008C63A2"/>
    <w:rsid w:val="008E697E"/>
    <w:rsid w:val="00925A94"/>
    <w:rsid w:val="0095142E"/>
    <w:rsid w:val="0097146F"/>
    <w:rsid w:val="009C537E"/>
    <w:rsid w:val="00A405AC"/>
    <w:rsid w:val="00A732F9"/>
    <w:rsid w:val="00AB0FEA"/>
    <w:rsid w:val="00AB129B"/>
    <w:rsid w:val="00AF45A2"/>
    <w:rsid w:val="00B966AF"/>
    <w:rsid w:val="00BA4115"/>
    <w:rsid w:val="00BD4667"/>
    <w:rsid w:val="00BD5017"/>
    <w:rsid w:val="00C03255"/>
    <w:rsid w:val="00C17499"/>
    <w:rsid w:val="00C43BBA"/>
    <w:rsid w:val="00C83C96"/>
    <w:rsid w:val="00C96979"/>
    <w:rsid w:val="00CB681C"/>
    <w:rsid w:val="00CD505A"/>
    <w:rsid w:val="00D31942"/>
    <w:rsid w:val="00D3448C"/>
    <w:rsid w:val="00D73BF8"/>
    <w:rsid w:val="00D75A50"/>
    <w:rsid w:val="00D93C6D"/>
    <w:rsid w:val="00DA37E1"/>
    <w:rsid w:val="00DC12D2"/>
    <w:rsid w:val="00DD09D3"/>
    <w:rsid w:val="00E00C15"/>
    <w:rsid w:val="00E24B78"/>
    <w:rsid w:val="00E54940"/>
    <w:rsid w:val="00EA2016"/>
    <w:rsid w:val="00EA7303"/>
    <w:rsid w:val="00EF4C0C"/>
    <w:rsid w:val="00F04AA2"/>
    <w:rsid w:val="00F10B94"/>
    <w:rsid w:val="00F233C5"/>
    <w:rsid w:val="00F27BAA"/>
    <w:rsid w:val="00F425EC"/>
    <w:rsid w:val="00FA7B11"/>
    <w:rsid w:val="00FB1E2C"/>
    <w:rsid w:val="00FC3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411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3448C"/>
    <w:pPr>
      <w:ind w:left="720"/>
      <w:contextualSpacing/>
    </w:pPr>
  </w:style>
  <w:style w:type="paragraph" w:customStyle="1" w:styleId="ConsPlusNormal">
    <w:name w:val="ConsPlusNormal"/>
    <w:rsid w:val="00FC3A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semiHidden/>
    <w:rsid w:val="00E00C15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locked/>
    <w:rsid w:val="00E00C15"/>
    <w:rPr>
      <w:rFonts w:ascii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a"/>
    <w:rsid w:val="00DC12D2"/>
    <w:pPr>
      <w:spacing w:after="0" w:line="240" w:lineRule="auto"/>
      <w:ind w:left="720" w:hanging="720"/>
    </w:pPr>
    <w:rPr>
      <w:rFonts w:ascii="Times New Roman" w:hAnsi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1722</Words>
  <Characters>9819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Reanimator Extreme Edition</Company>
  <LinksUpToDate>false</LinksUpToDate>
  <CharactersWithSpaces>11518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1</dc:creator>
  <cp:lastModifiedBy>Administraciya</cp:lastModifiedBy>
  <cp:revision>6</cp:revision>
  <cp:lastPrinted>2018-01-19T11:21:00Z</cp:lastPrinted>
  <dcterms:created xsi:type="dcterms:W3CDTF">2018-10-08T21:46:00Z</dcterms:created>
  <dcterms:modified xsi:type="dcterms:W3CDTF">2018-10-28T20:42:00Z</dcterms:modified>
</cp:coreProperties>
</file>