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31" w:rsidRDefault="000C7D4D" w:rsidP="000C7D4D">
      <w:pPr>
        <w:tabs>
          <w:tab w:val="center" w:pos="4677"/>
          <w:tab w:val="left" w:pos="7785"/>
        </w:tabs>
      </w:pPr>
      <w:r>
        <w:tab/>
      </w:r>
      <w:r w:rsidR="00063231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-396240</wp:posOffset>
            </wp:positionV>
            <wp:extent cx="1257300" cy="121920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ПРОЕКТ</w:t>
      </w:r>
    </w:p>
    <w:p w:rsidR="00063231" w:rsidRDefault="00063231" w:rsidP="00063231">
      <w:pPr>
        <w:jc w:val="center"/>
      </w:pPr>
    </w:p>
    <w:p w:rsidR="00063231" w:rsidRDefault="00063231" w:rsidP="00063231">
      <w:pPr>
        <w:jc w:val="center"/>
      </w:pPr>
    </w:p>
    <w:p w:rsidR="00063231" w:rsidRDefault="00063231" w:rsidP="00063231">
      <w:pPr>
        <w:jc w:val="center"/>
      </w:pPr>
    </w:p>
    <w:p w:rsidR="00063231" w:rsidRDefault="00063231" w:rsidP="00063231">
      <w:pPr>
        <w:jc w:val="center"/>
      </w:pPr>
    </w:p>
    <w:p w:rsidR="00063231" w:rsidRDefault="00063231" w:rsidP="00063231">
      <w:pPr>
        <w:jc w:val="center"/>
      </w:pPr>
      <w:r>
        <w:t>АДМИНИСТРАЦИЯ</w:t>
      </w:r>
    </w:p>
    <w:p w:rsidR="00063231" w:rsidRPr="004832C6" w:rsidRDefault="00063231" w:rsidP="00063231">
      <w:pPr>
        <w:jc w:val="center"/>
        <w:rPr>
          <w:spacing w:val="100"/>
        </w:rPr>
      </w:pPr>
      <w:proofErr w:type="spellStart"/>
      <w:r>
        <w:rPr>
          <w:spacing w:val="100"/>
        </w:rPr>
        <w:t>Шумаковского</w:t>
      </w:r>
      <w:proofErr w:type="spellEnd"/>
      <w:r w:rsidRPr="004832C6">
        <w:rPr>
          <w:spacing w:val="100"/>
        </w:rPr>
        <w:t xml:space="preserve"> сельсовета</w:t>
      </w:r>
    </w:p>
    <w:p w:rsidR="00063231" w:rsidRDefault="00063231" w:rsidP="00063231">
      <w:pPr>
        <w:jc w:val="center"/>
      </w:pPr>
      <w:proofErr w:type="spellStart"/>
      <w:r>
        <w:t>Солнцевского</w:t>
      </w:r>
      <w:proofErr w:type="spellEnd"/>
      <w:r>
        <w:t xml:space="preserve"> района Курской области</w:t>
      </w:r>
    </w:p>
    <w:p w:rsidR="00063231" w:rsidRDefault="00063231" w:rsidP="00063231"/>
    <w:p w:rsidR="00063231" w:rsidRDefault="00063231" w:rsidP="00063231">
      <w:pPr>
        <w:jc w:val="center"/>
        <w:rPr>
          <w:b/>
          <w:spacing w:val="100"/>
          <w:sz w:val="32"/>
          <w:szCs w:val="32"/>
        </w:rPr>
      </w:pPr>
      <w:r w:rsidRPr="00DC0262">
        <w:rPr>
          <w:b/>
          <w:spacing w:val="100"/>
          <w:sz w:val="32"/>
          <w:szCs w:val="32"/>
        </w:rPr>
        <w:t>ПОСТАНОВЛЕНИЕ</w:t>
      </w:r>
    </w:p>
    <w:p w:rsidR="00063231" w:rsidRPr="00DC0262" w:rsidRDefault="00063231" w:rsidP="00063231">
      <w:pPr>
        <w:jc w:val="center"/>
        <w:rPr>
          <w:b/>
          <w:spacing w:val="100"/>
          <w:sz w:val="32"/>
          <w:szCs w:val="32"/>
        </w:rPr>
      </w:pPr>
    </w:p>
    <w:p w:rsidR="00063231" w:rsidRDefault="000C7D4D" w:rsidP="00063231">
      <w:r>
        <w:t xml:space="preserve">Июнь </w:t>
      </w:r>
      <w:r w:rsidR="00063231">
        <w:t>201</w:t>
      </w:r>
      <w:r>
        <w:t>4  г.                      №  ________</w:t>
      </w:r>
    </w:p>
    <w:p w:rsidR="00063231" w:rsidRPr="005E3DE9" w:rsidRDefault="00063231" w:rsidP="00063231">
      <w:pPr>
        <w:rPr>
          <w:sz w:val="24"/>
          <w:szCs w:val="24"/>
        </w:rPr>
      </w:pPr>
      <w:r w:rsidRPr="005E3DE9">
        <w:rPr>
          <w:sz w:val="24"/>
          <w:szCs w:val="24"/>
        </w:rPr>
        <w:t>с. Шумаково</w:t>
      </w:r>
    </w:p>
    <w:p w:rsidR="001A1F4B" w:rsidRDefault="001A1F4B" w:rsidP="001A1F4B">
      <w:pPr>
        <w:pStyle w:val="a3"/>
        <w:rPr>
          <w:b/>
        </w:rPr>
      </w:pPr>
      <w:r w:rsidRPr="001A1F4B">
        <w:rPr>
          <w:b/>
        </w:rPr>
        <w:t xml:space="preserve">Об утверждении порядка проведения </w:t>
      </w:r>
    </w:p>
    <w:p w:rsidR="001A1F4B" w:rsidRDefault="007D6F5A" w:rsidP="001A1F4B">
      <w:pPr>
        <w:pStyle w:val="a3"/>
        <w:rPr>
          <w:b/>
        </w:rPr>
      </w:pPr>
      <w:r>
        <w:rPr>
          <w:b/>
        </w:rPr>
        <w:t>аттестации руководителя  муниципального</w:t>
      </w:r>
    </w:p>
    <w:p w:rsidR="001A1F4B" w:rsidRDefault="007D6F5A" w:rsidP="001A1F4B">
      <w:pPr>
        <w:pStyle w:val="a3"/>
        <w:rPr>
          <w:b/>
        </w:rPr>
      </w:pPr>
      <w:r>
        <w:rPr>
          <w:b/>
        </w:rPr>
        <w:t xml:space="preserve"> унитарного предприятия.</w:t>
      </w:r>
    </w:p>
    <w:p w:rsidR="001A1F4B" w:rsidRPr="001A1F4B" w:rsidRDefault="001A1F4B" w:rsidP="001A1F4B">
      <w:pPr>
        <w:pStyle w:val="a3"/>
        <w:jc w:val="both"/>
        <w:rPr>
          <w:b/>
        </w:rPr>
      </w:pPr>
    </w:p>
    <w:p w:rsidR="001A1F4B" w:rsidRDefault="001A1F4B" w:rsidP="001A1F4B">
      <w:pPr>
        <w:pStyle w:val="a3"/>
        <w:ind w:firstLine="708"/>
        <w:jc w:val="both"/>
      </w:pPr>
      <w:r w:rsidRPr="001A1F4B">
        <w:t xml:space="preserve">На основании Федерального </w:t>
      </w:r>
      <w:hyperlink r:id="rId7" w:history="1">
        <w:r w:rsidRPr="001A1F4B">
          <w:rPr>
            <w:color w:val="3688BA"/>
            <w:u w:val="single"/>
          </w:rPr>
          <w:t>закона</w:t>
        </w:r>
      </w:hyperlink>
      <w:r w:rsidRPr="001A1F4B">
        <w:t xml:space="preserve"> от 14.11.02 N 161-ФЗ "О государственных и муниципальных унитарных предприятиях", предусматривающего проведение аттестации руководителей муниципальных унитарных предприятий, </w:t>
      </w:r>
      <w:r>
        <w:t>ПОСТАНОВЛЯЮ:</w:t>
      </w:r>
    </w:p>
    <w:p w:rsidR="001A1F4B" w:rsidRPr="001A1F4B" w:rsidRDefault="001A1F4B" w:rsidP="001A1F4B">
      <w:pPr>
        <w:pStyle w:val="a3"/>
        <w:ind w:firstLine="708"/>
        <w:jc w:val="both"/>
      </w:pPr>
    </w:p>
    <w:p w:rsidR="001A1F4B" w:rsidRPr="001A1F4B" w:rsidRDefault="001A1F4B" w:rsidP="001A1F4B">
      <w:pPr>
        <w:pStyle w:val="a3"/>
        <w:ind w:firstLine="708"/>
      </w:pPr>
      <w:r w:rsidRPr="001A1F4B">
        <w:t>1. Создать аттестационную комиссию в составе:</w:t>
      </w:r>
    </w:p>
    <w:p w:rsidR="001A1F4B" w:rsidRPr="001A1F4B" w:rsidRDefault="001A1F4B" w:rsidP="00C606EA">
      <w:pPr>
        <w:pStyle w:val="a3"/>
        <w:ind w:firstLine="708"/>
      </w:pPr>
      <w:r w:rsidRPr="001A1F4B">
        <w:t>Председатель комиссии:</w:t>
      </w:r>
    </w:p>
    <w:p w:rsidR="001A1F4B" w:rsidRPr="001A1F4B" w:rsidRDefault="003846E9" w:rsidP="001A1F4B">
      <w:pPr>
        <w:pStyle w:val="a3"/>
      </w:pPr>
      <w:r>
        <w:t xml:space="preserve">Борисов </w:t>
      </w:r>
      <w:proofErr w:type="spellStart"/>
      <w:r>
        <w:t>А.В.-г</w:t>
      </w:r>
      <w:r w:rsidR="001A1F4B">
        <w:t>лава</w:t>
      </w:r>
      <w:proofErr w:type="spellEnd"/>
      <w:r w:rsidR="001A1F4B">
        <w:t xml:space="preserve"> </w:t>
      </w:r>
      <w:proofErr w:type="spellStart"/>
      <w:r w:rsidR="001A1F4B">
        <w:t>Шумаковского</w:t>
      </w:r>
      <w:proofErr w:type="spellEnd"/>
      <w:r w:rsidR="001A1F4B">
        <w:t xml:space="preserve"> сельсовета</w:t>
      </w:r>
    </w:p>
    <w:p w:rsidR="001A1F4B" w:rsidRPr="001A1F4B" w:rsidRDefault="001A1F4B" w:rsidP="001A1F4B">
      <w:pPr>
        <w:pStyle w:val="a3"/>
      </w:pPr>
      <w:r>
        <w:t xml:space="preserve">     Заместитель</w:t>
      </w:r>
      <w:r w:rsidRPr="001A1F4B">
        <w:t xml:space="preserve"> председателя комиссии:</w:t>
      </w:r>
    </w:p>
    <w:p w:rsidR="001A1F4B" w:rsidRDefault="001A1F4B" w:rsidP="001A1F4B">
      <w:pPr>
        <w:pStyle w:val="a3"/>
      </w:pPr>
      <w:r>
        <w:t xml:space="preserve">Махортова </w:t>
      </w:r>
      <w:proofErr w:type="spellStart"/>
      <w:r>
        <w:t>Л.А.-и.о</w:t>
      </w:r>
      <w:proofErr w:type="gramStart"/>
      <w:r>
        <w:t>.з</w:t>
      </w:r>
      <w:proofErr w:type="gramEnd"/>
      <w:r>
        <w:t>аместителя</w:t>
      </w:r>
      <w:proofErr w:type="spellEnd"/>
      <w:r>
        <w:t xml:space="preserve"> главы </w:t>
      </w:r>
      <w:proofErr w:type="spellStart"/>
      <w:r>
        <w:t>Шумаковского</w:t>
      </w:r>
      <w:proofErr w:type="spellEnd"/>
      <w:r>
        <w:t xml:space="preserve"> сельсовета </w:t>
      </w:r>
      <w:r w:rsidRPr="001A1F4B">
        <w:t>;</w:t>
      </w:r>
    </w:p>
    <w:p w:rsidR="00C606EA" w:rsidRDefault="00C606EA" w:rsidP="001A1F4B">
      <w:pPr>
        <w:pStyle w:val="a3"/>
      </w:pPr>
      <w:r>
        <w:tab/>
        <w:t>Секретарь комиссии:</w:t>
      </w:r>
    </w:p>
    <w:p w:rsidR="00C606EA" w:rsidRPr="001A1F4B" w:rsidRDefault="00C606EA" w:rsidP="001A1F4B">
      <w:pPr>
        <w:pStyle w:val="a3"/>
      </w:pPr>
      <w:r>
        <w:tab/>
      </w:r>
      <w:proofErr w:type="spellStart"/>
      <w:r>
        <w:t>Суржикова</w:t>
      </w:r>
      <w:proofErr w:type="spellEnd"/>
      <w:r>
        <w:t xml:space="preserve"> </w:t>
      </w:r>
      <w:proofErr w:type="spellStart"/>
      <w:r>
        <w:t>О.А.-специалист</w:t>
      </w:r>
      <w:proofErr w:type="spellEnd"/>
      <w:r>
        <w:t xml:space="preserve"> 1-го разряда </w:t>
      </w:r>
      <w:proofErr w:type="spellStart"/>
      <w:r>
        <w:t>Шумаковского</w:t>
      </w:r>
      <w:proofErr w:type="spellEnd"/>
      <w:r>
        <w:t xml:space="preserve"> сельсовета;</w:t>
      </w:r>
    </w:p>
    <w:p w:rsidR="001A1F4B" w:rsidRPr="001A1F4B" w:rsidRDefault="001A1F4B" w:rsidP="001A1F4B">
      <w:pPr>
        <w:pStyle w:val="a3"/>
      </w:pPr>
      <w:r w:rsidRPr="001A1F4B">
        <w:t xml:space="preserve">     Члены комиссии:</w:t>
      </w:r>
    </w:p>
    <w:p w:rsidR="001A1F4B" w:rsidRDefault="001A1F4B" w:rsidP="00C63DAF">
      <w:pPr>
        <w:pStyle w:val="a3"/>
      </w:pPr>
      <w:r>
        <w:t>Казанцева Н.П</w:t>
      </w:r>
      <w:r w:rsidRPr="001A1F4B">
        <w:t xml:space="preserve">.  </w:t>
      </w:r>
      <w:r w:rsidR="00C63DAF">
        <w:t>–</w:t>
      </w:r>
      <w:r w:rsidRPr="001A1F4B">
        <w:t xml:space="preserve"> </w:t>
      </w:r>
      <w:r w:rsidR="00C63DAF">
        <w:t xml:space="preserve">гл. </w:t>
      </w:r>
      <w:r w:rsidRPr="001A1F4B">
        <w:t xml:space="preserve">специалист </w:t>
      </w:r>
      <w:proofErr w:type="spellStart"/>
      <w:r w:rsidR="00C63DAF">
        <w:t>Шумаковского</w:t>
      </w:r>
      <w:proofErr w:type="spellEnd"/>
      <w:r w:rsidR="00C63DAF">
        <w:t xml:space="preserve"> сельсовета,</w:t>
      </w:r>
    </w:p>
    <w:p w:rsidR="00C63DAF" w:rsidRDefault="00C63DAF" w:rsidP="00C63DAF">
      <w:pPr>
        <w:pStyle w:val="a3"/>
      </w:pPr>
      <w:r>
        <w:t>Игнатенко О.С.- бухгалтер АНО «Водоснабжение</w:t>
      </w:r>
      <w:proofErr w:type="gramStart"/>
      <w:r>
        <w:t>»</w:t>
      </w:r>
      <w:proofErr w:type="spellStart"/>
      <w:r>
        <w:t>Ш</w:t>
      </w:r>
      <w:proofErr w:type="gramEnd"/>
      <w:r>
        <w:t>умаковского</w:t>
      </w:r>
      <w:proofErr w:type="spellEnd"/>
      <w:r>
        <w:t xml:space="preserve"> сельсовета,</w:t>
      </w:r>
    </w:p>
    <w:p w:rsidR="00C63DAF" w:rsidRPr="001A1F4B" w:rsidRDefault="00C63DAF" w:rsidP="00C63DAF">
      <w:pPr>
        <w:pStyle w:val="a3"/>
      </w:pPr>
      <w:r>
        <w:t xml:space="preserve">Изотова Л.А.- депутат Собрания депутатов </w:t>
      </w:r>
      <w:proofErr w:type="spellStart"/>
      <w:r>
        <w:t>Шумаковского</w:t>
      </w:r>
      <w:proofErr w:type="spellEnd"/>
      <w:r>
        <w:t xml:space="preserve"> сельсовета.</w:t>
      </w:r>
    </w:p>
    <w:p w:rsidR="001A1F4B" w:rsidRPr="001A1F4B" w:rsidRDefault="001A1F4B" w:rsidP="001A1F4B">
      <w:pPr>
        <w:pStyle w:val="a3"/>
      </w:pPr>
    </w:p>
    <w:p w:rsidR="001A1F4B" w:rsidRDefault="001A1F4B" w:rsidP="003846E9">
      <w:pPr>
        <w:pStyle w:val="a3"/>
        <w:ind w:firstLine="708"/>
      </w:pPr>
      <w:r w:rsidRPr="001A1F4B">
        <w:t>2. Утвердить Порядок проведения аттестации руководителей муниципальных предприятий (Приложение 1).</w:t>
      </w:r>
    </w:p>
    <w:p w:rsidR="00B70C05" w:rsidRPr="00B70C05" w:rsidRDefault="00B70C05" w:rsidP="003846E9">
      <w:pPr>
        <w:pStyle w:val="a3"/>
        <w:ind w:firstLine="708"/>
      </w:pPr>
      <w:r w:rsidRPr="00B70C05">
        <w:t>3. Утвердить перечень общих вопросов для аттестационных тестов (Приложение 2).</w:t>
      </w:r>
    </w:p>
    <w:p w:rsidR="00C63DAF" w:rsidRPr="001A1F4B" w:rsidRDefault="00C63DAF" w:rsidP="001A1F4B">
      <w:pPr>
        <w:pStyle w:val="a3"/>
      </w:pPr>
    </w:p>
    <w:p w:rsidR="001A1F4B" w:rsidRPr="001A1F4B" w:rsidRDefault="00B70C05" w:rsidP="003846E9">
      <w:pPr>
        <w:pStyle w:val="a3"/>
        <w:ind w:firstLine="708"/>
      </w:pPr>
      <w:r>
        <w:t>4</w:t>
      </w:r>
      <w:r w:rsidR="001A1F4B" w:rsidRPr="001A1F4B">
        <w:t xml:space="preserve">. </w:t>
      </w:r>
      <w:proofErr w:type="gramStart"/>
      <w:r w:rsidR="001A1F4B" w:rsidRPr="001A1F4B">
        <w:t>Контроль за</w:t>
      </w:r>
      <w:proofErr w:type="gramEnd"/>
      <w:r w:rsidR="001A1F4B" w:rsidRPr="001A1F4B">
        <w:t xml:space="preserve"> исполнением настоящего постановления </w:t>
      </w:r>
      <w:r w:rsidR="00C63DAF">
        <w:t>оставляю за собой.</w:t>
      </w:r>
    </w:p>
    <w:p w:rsidR="001A1F4B" w:rsidRPr="001A1F4B" w:rsidRDefault="001A1F4B" w:rsidP="001A1F4B">
      <w:pPr>
        <w:pStyle w:val="a3"/>
      </w:pPr>
    </w:p>
    <w:p w:rsidR="001A6212" w:rsidRDefault="00C63DAF" w:rsidP="00C63DAF">
      <w:pPr>
        <w:tabs>
          <w:tab w:val="left" w:pos="5960"/>
        </w:tabs>
      </w:pPr>
      <w:r>
        <w:t>Глава</w:t>
      </w:r>
      <w:r w:rsidR="003846E9">
        <w:t xml:space="preserve"> </w:t>
      </w:r>
      <w:r>
        <w:t xml:space="preserve"> </w:t>
      </w:r>
      <w:proofErr w:type="spellStart"/>
      <w:r>
        <w:t>Шумаковского</w:t>
      </w:r>
      <w:proofErr w:type="spellEnd"/>
      <w:r>
        <w:t xml:space="preserve"> сельсовета </w:t>
      </w:r>
      <w:r>
        <w:tab/>
        <w:t>А.В.Борисов</w:t>
      </w:r>
    </w:p>
    <w:p w:rsidR="00626B3A" w:rsidRDefault="00626B3A" w:rsidP="00C63DAF">
      <w:pPr>
        <w:tabs>
          <w:tab w:val="left" w:pos="5960"/>
        </w:tabs>
      </w:pPr>
    </w:p>
    <w:p w:rsidR="00626B3A" w:rsidRDefault="00626B3A" w:rsidP="00C63DAF">
      <w:pPr>
        <w:tabs>
          <w:tab w:val="left" w:pos="5960"/>
        </w:tabs>
      </w:pPr>
    </w:p>
    <w:p w:rsidR="00626B3A" w:rsidRDefault="00626B3A" w:rsidP="00626B3A">
      <w:pPr>
        <w:shd w:val="clear" w:color="auto" w:fill="FFFFFF"/>
        <w:rPr>
          <w:rFonts w:ascii="Arial" w:hAnsi="Arial" w:cs="Arial"/>
          <w:color w:val="000000"/>
          <w:sz w:val="17"/>
          <w:szCs w:val="17"/>
        </w:rPr>
      </w:pPr>
    </w:p>
    <w:p w:rsidR="000C7D4D" w:rsidRDefault="000C7D4D" w:rsidP="00626B3A">
      <w:pPr>
        <w:pStyle w:val="a3"/>
        <w:jc w:val="right"/>
        <w:rPr>
          <w:sz w:val="20"/>
          <w:szCs w:val="20"/>
        </w:rPr>
      </w:pPr>
      <w:r w:rsidRPr="000C7D4D">
        <w:rPr>
          <w:sz w:val="32"/>
          <w:szCs w:val="32"/>
        </w:rPr>
        <w:t>ПРОЕКТ</w:t>
      </w:r>
    </w:p>
    <w:p w:rsidR="000C7D4D" w:rsidRDefault="000C7D4D" w:rsidP="00626B3A">
      <w:pPr>
        <w:pStyle w:val="a3"/>
        <w:jc w:val="right"/>
        <w:rPr>
          <w:sz w:val="20"/>
          <w:szCs w:val="20"/>
        </w:rPr>
      </w:pPr>
    </w:p>
    <w:p w:rsidR="00626B3A" w:rsidRPr="00626B3A" w:rsidRDefault="00626B3A" w:rsidP="00626B3A">
      <w:pPr>
        <w:pStyle w:val="a3"/>
        <w:jc w:val="right"/>
        <w:rPr>
          <w:sz w:val="20"/>
          <w:szCs w:val="20"/>
        </w:rPr>
      </w:pPr>
      <w:r w:rsidRPr="00626B3A">
        <w:rPr>
          <w:sz w:val="20"/>
          <w:szCs w:val="20"/>
        </w:rPr>
        <w:t xml:space="preserve">Приложение 1 </w:t>
      </w:r>
      <w:r w:rsidRPr="00626B3A">
        <w:rPr>
          <w:sz w:val="20"/>
          <w:szCs w:val="20"/>
        </w:rPr>
        <w:br/>
        <w:t>к Постановлению администрации</w:t>
      </w:r>
    </w:p>
    <w:p w:rsidR="00626B3A" w:rsidRPr="00626B3A" w:rsidRDefault="00626B3A" w:rsidP="00626B3A">
      <w:pPr>
        <w:pStyle w:val="a3"/>
        <w:jc w:val="right"/>
      </w:pPr>
      <w:r w:rsidRPr="00626B3A">
        <w:rPr>
          <w:sz w:val="20"/>
          <w:szCs w:val="20"/>
        </w:rPr>
        <w:t xml:space="preserve"> </w:t>
      </w:r>
      <w:proofErr w:type="spellStart"/>
      <w:r w:rsidRPr="00626B3A">
        <w:rPr>
          <w:sz w:val="20"/>
          <w:szCs w:val="20"/>
        </w:rPr>
        <w:t>Шумаковского</w:t>
      </w:r>
      <w:proofErr w:type="spellEnd"/>
      <w:r w:rsidRPr="00626B3A">
        <w:rPr>
          <w:sz w:val="20"/>
          <w:szCs w:val="20"/>
        </w:rPr>
        <w:t xml:space="preserve"> сельсовета </w:t>
      </w:r>
      <w:r w:rsidRPr="00626B3A">
        <w:rPr>
          <w:sz w:val="20"/>
          <w:szCs w:val="20"/>
        </w:rPr>
        <w:br/>
        <w:t>от 18.06.2014 г. № 71</w:t>
      </w:r>
    </w:p>
    <w:p w:rsidR="00626B3A" w:rsidRPr="00626B3A" w:rsidRDefault="00626B3A" w:rsidP="00626B3A">
      <w:pPr>
        <w:pStyle w:val="a3"/>
      </w:pPr>
    </w:p>
    <w:p w:rsidR="00626B3A" w:rsidRPr="00626B3A" w:rsidRDefault="00626B3A" w:rsidP="00626B3A">
      <w:pPr>
        <w:pStyle w:val="a3"/>
        <w:jc w:val="center"/>
        <w:rPr>
          <w:b/>
          <w:bCs/>
        </w:rPr>
      </w:pPr>
      <w:r w:rsidRPr="00626B3A">
        <w:rPr>
          <w:b/>
          <w:bCs/>
        </w:rPr>
        <w:t>ПОРЯДОК</w:t>
      </w:r>
    </w:p>
    <w:p w:rsidR="00626B3A" w:rsidRPr="00626B3A" w:rsidRDefault="00626B3A" w:rsidP="00626B3A">
      <w:pPr>
        <w:pStyle w:val="a3"/>
        <w:jc w:val="center"/>
        <w:rPr>
          <w:b/>
          <w:bCs/>
        </w:rPr>
      </w:pPr>
      <w:r w:rsidRPr="00626B3A">
        <w:rPr>
          <w:b/>
          <w:bCs/>
        </w:rPr>
        <w:t xml:space="preserve">ПРОВЕДЕНИЯ АТТЕСТАЦИИ РУКОВОДИТЕЛЕЙ МУНИЦИПАЛЬНЫХ ПРЕДПРИЯТИЙ </w:t>
      </w:r>
      <w:r>
        <w:rPr>
          <w:b/>
          <w:bCs/>
        </w:rPr>
        <w:t>ШУМАКОВСКОГО СМЕЛЬСОВЕТА СОЛНЦЕВСКОГО РАЙОНА КУРСКОЙ ОБЛАСТИ.</w:t>
      </w:r>
    </w:p>
    <w:p w:rsidR="00626B3A" w:rsidRDefault="00626B3A" w:rsidP="00626B3A">
      <w:pPr>
        <w:pStyle w:val="a3"/>
      </w:pPr>
    </w:p>
    <w:p w:rsidR="00ED5540" w:rsidRPr="00ED5540" w:rsidRDefault="00ED5540" w:rsidP="003C7424">
      <w:pPr>
        <w:pStyle w:val="a3"/>
        <w:ind w:firstLine="708"/>
        <w:jc w:val="center"/>
      </w:pPr>
      <w:r w:rsidRPr="00ED5540">
        <w:t>I. Общие положения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1.1. Целями аттестации руководителей являются:</w:t>
      </w:r>
    </w:p>
    <w:p w:rsidR="00ED5540" w:rsidRPr="00ED5540" w:rsidRDefault="00ED5540" w:rsidP="00E82210">
      <w:pPr>
        <w:pStyle w:val="a3"/>
        <w:jc w:val="both"/>
      </w:pPr>
      <w:r w:rsidRPr="00ED5540">
        <w:t>1) объективная оценка деятельности руководителей и определение их соответствия занимаемой должности;</w:t>
      </w:r>
    </w:p>
    <w:p w:rsidR="00ED5540" w:rsidRPr="00ED5540" w:rsidRDefault="00ED5540" w:rsidP="00E82210">
      <w:pPr>
        <w:pStyle w:val="a3"/>
        <w:jc w:val="both"/>
      </w:pPr>
      <w:r w:rsidRPr="00ED5540">
        <w:t>2) стимулирование профессионального роста руководителей;</w:t>
      </w:r>
    </w:p>
    <w:p w:rsidR="00ED5540" w:rsidRPr="00ED5540" w:rsidRDefault="00ED5540" w:rsidP="00E82210">
      <w:pPr>
        <w:pStyle w:val="a3"/>
        <w:jc w:val="both"/>
      </w:pPr>
      <w:r w:rsidRPr="00ED5540">
        <w:t>3) определение направлений повышения квалификации;</w:t>
      </w:r>
    </w:p>
    <w:p w:rsidR="00ED5540" w:rsidRPr="00ED5540" w:rsidRDefault="00ED5540" w:rsidP="00E82210">
      <w:pPr>
        <w:pStyle w:val="a3"/>
        <w:jc w:val="both"/>
      </w:pPr>
      <w:r w:rsidRPr="00ED5540">
        <w:t>4) профессиональная подготовка и переподготовка руководителей.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1.2. Аттестации не подлежат следующие руководители предприятий:</w:t>
      </w:r>
    </w:p>
    <w:p w:rsidR="00ED5540" w:rsidRPr="00ED5540" w:rsidRDefault="00ED5540" w:rsidP="00E82210">
      <w:pPr>
        <w:pStyle w:val="a3"/>
        <w:jc w:val="both"/>
      </w:pPr>
      <w:proofErr w:type="gramStart"/>
      <w:r w:rsidRPr="00ED5540">
        <w:t>1) проработавшие в занимаемой должности менее одного года;</w:t>
      </w:r>
      <w:proofErr w:type="gramEnd"/>
    </w:p>
    <w:p w:rsidR="00ED5540" w:rsidRPr="00ED5540" w:rsidRDefault="00ED5540" w:rsidP="00E82210">
      <w:pPr>
        <w:pStyle w:val="a3"/>
        <w:jc w:val="both"/>
      </w:pPr>
      <w:r w:rsidRPr="00ED5540">
        <w:t xml:space="preserve">2) </w:t>
      </w:r>
      <w:proofErr w:type="gramStart"/>
      <w:r w:rsidRPr="00ED5540">
        <w:t>достигшие</w:t>
      </w:r>
      <w:proofErr w:type="gramEnd"/>
      <w:r w:rsidRPr="00ED5540">
        <w:t xml:space="preserve"> возраста 60 лет;</w:t>
      </w:r>
    </w:p>
    <w:p w:rsidR="00ED5540" w:rsidRPr="00ED5540" w:rsidRDefault="00ED5540" w:rsidP="00E82210">
      <w:pPr>
        <w:pStyle w:val="a3"/>
        <w:jc w:val="both"/>
      </w:pPr>
      <w:r w:rsidRPr="00ED5540">
        <w:t>3) беременные женщины;</w:t>
      </w:r>
    </w:p>
    <w:p w:rsidR="00ED5540" w:rsidRPr="00ED5540" w:rsidRDefault="00ED5540" w:rsidP="00E82210">
      <w:pPr>
        <w:pStyle w:val="a3"/>
        <w:jc w:val="both"/>
      </w:pPr>
      <w:r w:rsidRPr="00ED5540">
        <w:t>4) женщины, имеющие детей в возрасте до трех лет;</w:t>
      </w:r>
    </w:p>
    <w:p w:rsidR="00ED5540" w:rsidRPr="00ED5540" w:rsidRDefault="00ED5540" w:rsidP="00E82210">
      <w:pPr>
        <w:pStyle w:val="a3"/>
        <w:jc w:val="both"/>
      </w:pPr>
      <w:r w:rsidRPr="00ED5540">
        <w:t>5) проработавшие после отпуска по уходу за ребенком менее одного года.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1.3. Аттестация проводится не реже одного раза в три года.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 xml:space="preserve">1.4. Если руководитель не исполняет или ненадлежащим образом исполняет предусмотренные уставом предприятия цели и задачи и </w:t>
      </w:r>
      <w:hyperlink r:id="rId8" w:tooltip="Трудовые договора" w:history="1">
        <w:r w:rsidRPr="00ED5540">
          <w:rPr>
            <w:color w:val="0066CC"/>
          </w:rPr>
          <w:t>трудовым договором</w:t>
        </w:r>
      </w:hyperlink>
      <w:r w:rsidRPr="00ED5540">
        <w:t xml:space="preserve"> должностные обязанности, а также систематически (три или более </w:t>
      </w:r>
      <w:hyperlink r:id="rId9" w:tooltip="Ежеквартальные отчеты" w:history="1">
        <w:r w:rsidRPr="00ED5540">
          <w:rPr>
            <w:color w:val="0066CC"/>
          </w:rPr>
          <w:t>квартальных отчетных</w:t>
        </w:r>
      </w:hyperlink>
      <w:r w:rsidRPr="00ED5540">
        <w:t xml:space="preserve"> периода) предприятие имеет отрицательный финансовый результат, то руководитель может подлежать досрочной аттестации на предмет соответствия занимаемой должности.</w:t>
      </w:r>
    </w:p>
    <w:p w:rsidR="00ED5540" w:rsidRPr="00ED5540" w:rsidRDefault="00ED5540" w:rsidP="003C7424">
      <w:pPr>
        <w:pStyle w:val="a3"/>
        <w:ind w:firstLine="708"/>
        <w:jc w:val="center"/>
      </w:pPr>
      <w:r w:rsidRPr="00ED5540">
        <w:t>II. Аттестационная комиссия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2.1. Состав комиссии:</w:t>
      </w:r>
    </w:p>
    <w:p w:rsidR="00ED5540" w:rsidRPr="00ED5540" w:rsidRDefault="00ED5540" w:rsidP="00E82210">
      <w:pPr>
        <w:pStyle w:val="a3"/>
        <w:jc w:val="both"/>
      </w:pPr>
      <w:r w:rsidRPr="00ED5540">
        <w:t>Аттестационная комиссия (далее по тексту - комиссия) состоит из председателя, заместителя председателя, членов комиссии и секретаря.</w:t>
      </w:r>
    </w:p>
    <w:p w:rsidR="00ED5540" w:rsidRPr="00ED5540" w:rsidRDefault="00ED5540" w:rsidP="00E82210">
      <w:pPr>
        <w:pStyle w:val="a3"/>
        <w:jc w:val="both"/>
      </w:pPr>
      <w:r w:rsidRPr="00ED5540">
        <w:t xml:space="preserve">Персональный состав комиссии утверждается распоряжением главы </w:t>
      </w:r>
      <w:r w:rsidR="00F853A6">
        <w:t>сельсовета</w:t>
      </w:r>
      <w:r w:rsidRPr="00ED5540">
        <w:t>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2.2. Компетенция комиссии:</w:t>
      </w:r>
    </w:p>
    <w:p w:rsidR="00ED5540" w:rsidRPr="00ED5540" w:rsidRDefault="00ED5540" w:rsidP="00E82210">
      <w:pPr>
        <w:pStyle w:val="a3"/>
        <w:jc w:val="both"/>
      </w:pPr>
      <w:r w:rsidRPr="00ED5540">
        <w:t>2.2.1 утверждает график проведения аттестации;</w:t>
      </w:r>
    </w:p>
    <w:p w:rsidR="00ED5540" w:rsidRPr="00ED5540" w:rsidRDefault="00ED5540" w:rsidP="00E82210">
      <w:pPr>
        <w:pStyle w:val="a3"/>
        <w:jc w:val="both"/>
      </w:pPr>
      <w:r w:rsidRPr="00ED5540">
        <w:t>2.2.2 определяет форму проведения аттестации (тестирование и (или) собеседование);</w:t>
      </w:r>
    </w:p>
    <w:p w:rsidR="00ED5540" w:rsidRPr="00ED5540" w:rsidRDefault="00ED5540" w:rsidP="00E82210">
      <w:pPr>
        <w:pStyle w:val="a3"/>
        <w:jc w:val="both"/>
      </w:pPr>
      <w:r w:rsidRPr="00ED5540">
        <w:t>2.2.3 составляет и утверждает аттестационные тесты;</w:t>
      </w:r>
    </w:p>
    <w:p w:rsidR="00ED5540" w:rsidRPr="00ED5540" w:rsidRDefault="00ED5540" w:rsidP="00E82210">
      <w:pPr>
        <w:pStyle w:val="a3"/>
        <w:jc w:val="both"/>
      </w:pPr>
      <w:r w:rsidRPr="00ED5540">
        <w:t>2.2.4 устанавливает количество правильных ответов, определяющих успешное прохождение аттестации, но не менее 2/3 от их общего числа;</w:t>
      </w:r>
    </w:p>
    <w:p w:rsidR="00ED5540" w:rsidRPr="00ED5540" w:rsidRDefault="00ED5540" w:rsidP="00E82210">
      <w:pPr>
        <w:pStyle w:val="a3"/>
        <w:jc w:val="both"/>
      </w:pPr>
      <w:r w:rsidRPr="00ED5540">
        <w:lastRenderedPageBreak/>
        <w:t>2.2.5 принимает решение об освобождении руководителей, указанных в пункте 1.2 настоящего Порядка от аттестации, и о досрочном проведении аттестации, определенном пунктом 1.4 настоящего Порядка;</w:t>
      </w:r>
    </w:p>
    <w:p w:rsidR="00ED5540" w:rsidRPr="00ED5540" w:rsidRDefault="00ED5540" w:rsidP="00E82210">
      <w:pPr>
        <w:pStyle w:val="a3"/>
        <w:jc w:val="both"/>
      </w:pPr>
      <w:r w:rsidRPr="00ED5540">
        <w:t>2.2.6 принимает решение о привлечении к работе комиссии представителя отраслевого подразделения и экспертов.</w:t>
      </w:r>
    </w:p>
    <w:p w:rsidR="00ED5540" w:rsidRPr="00ED5540" w:rsidRDefault="00ED5540" w:rsidP="00E82210">
      <w:pPr>
        <w:pStyle w:val="a3"/>
        <w:jc w:val="both"/>
      </w:pPr>
      <w:r w:rsidRPr="00ED5540">
        <w:t>2.3. Председатель комиссии осуществляет общее руководство работой комиссии, организует и проводит ее заседания.</w:t>
      </w:r>
    </w:p>
    <w:p w:rsidR="00ED5540" w:rsidRPr="00ED5540" w:rsidRDefault="00ED5540" w:rsidP="00E82210">
      <w:pPr>
        <w:pStyle w:val="a3"/>
        <w:jc w:val="both"/>
      </w:pPr>
      <w:r w:rsidRPr="00ED5540">
        <w:t>В случае временного отсутствия (болезни, отпуска и других уважительных причин) председателя комиссии полномочия председателя комиссии осуществляет заместитель председателя комиссии либо один из членов комиссии в случае отсутствия заместителя председателя комиссии.</w:t>
      </w:r>
    </w:p>
    <w:p w:rsidR="00ED5540" w:rsidRPr="00ED5540" w:rsidRDefault="00ED5540" w:rsidP="00E82210">
      <w:pPr>
        <w:pStyle w:val="a3"/>
        <w:jc w:val="both"/>
      </w:pPr>
      <w:r w:rsidRPr="00ED5540">
        <w:t xml:space="preserve">2.4. Аттестационные тесты составляются на основе общего перечня вопросов, утвержденного распоряжением главы </w:t>
      </w:r>
      <w:proofErr w:type="spellStart"/>
      <w:r w:rsidR="00F853A6">
        <w:t>Шумаковскогосельсовета</w:t>
      </w:r>
      <w:proofErr w:type="spellEnd"/>
      <w:r w:rsidRPr="00ED5540">
        <w:t>. Во</w:t>
      </w:r>
      <w:r w:rsidR="00F853A6">
        <w:t>просы составляются заместителем</w:t>
      </w:r>
      <w:r w:rsidRPr="00ED5540">
        <w:t xml:space="preserve"> главы </w:t>
      </w:r>
      <w:proofErr w:type="spellStart"/>
      <w:r w:rsidR="00F853A6">
        <w:t>Шумаковского</w:t>
      </w:r>
      <w:proofErr w:type="spellEnd"/>
      <w:r w:rsidR="00F853A6">
        <w:t xml:space="preserve"> сельсовета. </w:t>
      </w:r>
      <w:r w:rsidR="00F853A6">
        <w:tab/>
      </w:r>
      <w:r w:rsidRPr="00ED5540">
        <w:t>Перечень вопросов должен обеспечивать проверку знаний руководителя:</w:t>
      </w:r>
    </w:p>
    <w:p w:rsidR="00ED5540" w:rsidRPr="00ED5540" w:rsidRDefault="00ED5540" w:rsidP="00E82210">
      <w:pPr>
        <w:pStyle w:val="a3"/>
        <w:jc w:val="both"/>
      </w:pPr>
      <w:r w:rsidRPr="00ED5540">
        <w:t>1) основ гражданского, трудового, налогового, банковского законодательства;</w:t>
      </w:r>
    </w:p>
    <w:p w:rsidR="00ED5540" w:rsidRPr="00ED5540" w:rsidRDefault="00ED5540" w:rsidP="00E82210">
      <w:pPr>
        <w:pStyle w:val="a3"/>
        <w:jc w:val="both"/>
      </w:pPr>
      <w:r w:rsidRPr="00ED5540">
        <w:t>2) основ управления предприятиями, финансового аудита и планирования,</w:t>
      </w:r>
    </w:p>
    <w:p w:rsidR="00ED5540" w:rsidRPr="00ED5540" w:rsidRDefault="00ED5540" w:rsidP="00E82210">
      <w:pPr>
        <w:pStyle w:val="a3"/>
        <w:jc w:val="both"/>
      </w:pPr>
      <w:r w:rsidRPr="00ED5540">
        <w:t>3) основ маркетинга;</w:t>
      </w:r>
    </w:p>
    <w:p w:rsidR="00ED5540" w:rsidRPr="00ED5540" w:rsidRDefault="00ED5540" w:rsidP="00E82210">
      <w:pPr>
        <w:pStyle w:val="a3"/>
        <w:jc w:val="both"/>
      </w:pPr>
      <w:r w:rsidRPr="00ED5540">
        <w:t>4) основ оценки бизнеса и оценки недвижимости;</w:t>
      </w:r>
    </w:p>
    <w:p w:rsidR="00ED5540" w:rsidRPr="00ED5540" w:rsidRDefault="00ED5540" w:rsidP="00E82210">
      <w:pPr>
        <w:pStyle w:val="a3"/>
        <w:jc w:val="both"/>
      </w:pPr>
      <w:r w:rsidRPr="00ED5540">
        <w:t>5) правил и норм по охране труда и экологической безопасности;</w:t>
      </w:r>
    </w:p>
    <w:p w:rsidR="00ED5540" w:rsidRPr="00ED5540" w:rsidRDefault="00ED5540" w:rsidP="00E82210">
      <w:pPr>
        <w:pStyle w:val="a3"/>
        <w:jc w:val="both"/>
      </w:pPr>
      <w:r w:rsidRPr="00ED5540">
        <w:t>6) отраслевой специфики предприятия.</w:t>
      </w:r>
    </w:p>
    <w:p w:rsidR="00ED5540" w:rsidRPr="00ED5540" w:rsidRDefault="00ED5540" w:rsidP="003C7424">
      <w:pPr>
        <w:pStyle w:val="a3"/>
        <w:ind w:firstLine="708"/>
        <w:jc w:val="center"/>
      </w:pPr>
      <w:r w:rsidRPr="00ED5540">
        <w:t>III. Порядок проведения аттестации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3.1. Секретарь комиссии готовит проект графика проведения аттестации.</w:t>
      </w:r>
    </w:p>
    <w:p w:rsidR="00ED5540" w:rsidRPr="00ED5540" w:rsidRDefault="00ED5540" w:rsidP="00E82210">
      <w:pPr>
        <w:pStyle w:val="a3"/>
        <w:jc w:val="both"/>
      </w:pPr>
      <w:r w:rsidRPr="00ED5540">
        <w:t>Секретарь комиссии доводит до сведения членов комиссии утвержденный график проведения аттестации, перечень вопросов и форму проведения аттестации и знакомит каждого руководителя под расписку не позднее, чем за месяц до начала аттестации с данными документами.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 xml:space="preserve">3.2. </w:t>
      </w:r>
      <w:proofErr w:type="gramStart"/>
      <w:r w:rsidRPr="00ED5540">
        <w:t>Руководитель в течение двух недель с момента ознакомления с графиком проведения аттестации представляет отчет о содержании и результатах работы по повышению эффективности финансово-экономической деятельности предприятия, перспективах, проблемах в деятельности предприятия и путях их решения за период с момента назначения на должность, при прохождении аттестации впервые или с момента прохождения последней аттестации.</w:t>
      </w:r>
      <w:proofErr w:type="gramEnd"/>
    </w:p>
    <w:p w:rsidR="00ED5540" w:rsidRPr="00ED5540" w:rsidRDefault="00ED5540" w:rsidP="003C7424">
      <w:pPr>
        <w:pStyle w:val="a3"/>
        <w:ind w:firstLine="708"/>
        <w:jc w:val="both"/>
      </w:pPr>
      <w:r w:rsidRPr="00ED5540">
        <w:t>3.3. На каждого руководителя, подлежащего аттестации</w:t>
      </w:r>
      <w:r w:rsidR="00244588">
        <w:t xml:space="preserve"> готовится</w:t>
      </w:r>
      <w:proofErr w:type="gramStart"/>
      <w:r w:rsidRPr="00ED5540">
        <w:t xml:space="preserve"> </w:t>
      </w:r>
      <w:r w:rsidR="00244588">
        <w:t>:</w:t>
      </w:r>
      <w:proofErr w:type="gramEnd"/>
    </w:p>
    <w:p w:rsidR="00ED5540" w:rsidRPr="00ED5540" w:rsidRDefault="00ED5540" w:rsidP="00E82210">
      <w:pPr>
        <w:pStyle w:val="a3"/>
        <w:jc w:val="both"/>
      </w:pPr>
      <w:r w:rsidRPr="00ED5540">
        <w:t>1) отзыв, содержащий всестороннюю оценку деловых и личностных качеств работника, его профессиональной компетентности, отношения к работе и выполнения должностных обязанностей, показателей результатов работы вверенной ему организации за прошедший период, составленный по форме согласно приложению 1 к настоящему Порядку;</w:t>
      </w:r>
    </w:p>
    <w:p w:rsidR="00ED5540" w:rsidRPr="00ED5540" w:rsidRDefault="00ED5540" w:rsidP="00E82210">
      <w:pPr>
        <w:pStyle w:val="a3"/>
        <w:jc w:val="both"/>
      </w:pPr>
      <w:r w:rsidRPr="00ED5540">
        <w:t>2) отчет руководителя.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lastRenderedPageBreak/>
        <w:t>3.4. Руководитель должен быть ознакомлен с представленным на него отзывом не позднее, чем за неделю до аттестации. При этом руководитель вправе представить в комиссию дополнительные сведения о служебной деятельности за предшествующий период.</w:t>
      </w:r>
    </w:p>
    <w:p w:rsidR="00ED5540" w:rsidRPr="00ED5540" w:rsidRDefault="00ED5540" w:rsidP="00E82210">
      <w:pPr>
        <w:pStyle w:val="a3"/>
        <w:jc w:val="both"/>
      </w:pPr>
      <w:r w:rsidRPr="00ED5540">
        <w:t>Комиссия в целях объективности аттестации после рассмотрения представленных руководителем дополнительных сведений о его служебной деятельности за предшествующий период вправе перенести дату аттестации.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3.5. Секретарь комиссии за три дня до проведения аттестации уведомляет членов комиссии, ее участников и руководителя о дате, времени и месте проведения аттестации.</w:t>
      </w:r>
    </w:p>
    <w:p w:rsidR="00ED5540" w:rsidRPr="00ED5540" w:rsidRDefault="00ED5540" w:rsidP="003C7424">
      <w:pPr>
        <w:pStyle w:val="a3"/>
        <w:ind w:firstLine="708"/>
        <w:jc w:val="center"/>
      </w:pPr>
      <w:r w:rsidRPr="00ED5540">
        <w:t>IV. Порядок принятия решения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4.1. Аттестация руководителя начинается докладом председателя либо одного из членов комиссии по представленным документам и материалам на руководителя.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4.2. Аттестация проводится в форме тестирования и (или) собеседования.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4.3. В результате аттестации руководителю дается одна из следующих оценок:</w:t>
      </w:r>
    </w:p>
    <w:p w:rsidR="00ED5540" w:rsidRPr="00ED5540" w:rsidRDefault="00ED5540" w:rsidP="00E82210">
      <w:pPr>
        <w:pStyle w:val="a3"/>
        <w:jc w:val="both"/>
      </w:pPr>
      <w:r w:rsidRPr="00ED5540">
        <w:t>1) соответствует занимаемой должности;</w:t>
      </w:r>
    </w:p>
    <w:p w:rsidR="00ED5540" w:rsidRPr="00ED5540" w:rsidRDefault="00ED5540" w:rsidP="00E82210">
      <w:pPr>
        <w:pStyle w:val="a3"/>
        <w:jc w:val="both"/>
      </w:pPr>
      <w:r w:rsidRPr="00ED5540">
        <w:t>2) соответствует занимаемой должности при условии выполнения рекомендаций аттестационной комиссии;</w:t>
      </w:r>
    </w:p>
    <w:p w:rsidR="00ED5540" w:rsidRPr="00ED5540" w:rsidRDefault="00ED5540" w:rsidP="00E82210">
      <w:pPr>
        <w:pStyle w:val="a3"/>
        <w:jc w:val="both"/>
      </w:pPr>
      <w:r w:rsidRPr="00ED5540">
        <w:t>3) не соответствует занимаемой должности.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4.4. Комиссия решает вопросы, отнесенные к ее компетенции, если на заседании присутствуют не менее половины ее членов с правом решающего голоса.</w:t>
      </w:r>
    </w:p>
    <w:p w:rsidR="00ED5540" w:rsidRPr="00ED5540" w:rsidRDefault="00ED5540" w:rsidP="00E82210">
      <w:pPr>
        <w:pStyle w:val="a3"/>
        <w:jc w:val="both"/>
      </w:pPr>
      <w:r w:rsidRPr="00ED5540">
        <w:t>Решения комиссии принимаются открытым голосованием большинством голосов присутствующих на заседании членов комиссии с правом решающего голоса в отсутствие аттестуемых руководителей. При равенстве голосов голос председателя является решающим.</w:t>
      </w:r>
    </w:p>
    <w:p w:rsidR="00ED5540" w:rsidRPr="00ED5540" w:rsidRDefault="00ED5540" w:rsidP="00E82210">
      <w:pPr>
        <w:pStyle w:val="a3"/>
        <w:jc w:val="both"/>
      </w:pPr>
      <w:r w:rsidRPr="00ED5540">
        <w:t xml:space="preserve">Решение, принятое аттестационной комиссией, доводится до </w:t>
      </w:r>
      <w:proofErr w:type="gramStart"/>
      <w:r w:rsidRPr="00ED5540">
        <w:t>аттестуемого</w:t>
      </w:r>
      <w:proofErr w:type="gramEnd"/>
      <w:r w:rsidRPr="00ED5540">
        <w:t xml:space="preserve"> непосредственно на заседании комиссии.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4.5. Секретарь комиссии оформляет протокол и заносит решения комиссии в аттестационные листы (приложение 2 к настоящему Порядку), которые подписываются председателем комиссии, присутствующими на заседании членами комиссии, имеющими право решающего голоса, и секретарем комиссии.</w:t>
      </w:r>
    </w:p>
    <w:p w:rsidR="00ED5540" w:rsidRPr="00ED5540" w:rsidRDefault="00ED5540" w:rsidP="00E82210">
      <w:pPr>
        <w:pStyle w:val="a3"/>
        <w:jc w:val="both"/>
      </w:pPr>
      <w:r w:rsidRPr="00ED5540">
        <w:t>При наличии особого мнения членов комиссии, оно будет являться неотъемлемой частью аттестационного листа.</w:t>
      </w:r>
    </w:p>
    <w:p w:rsidR="00ED5540" w:rsidRPr="00ED5540" w:rsidRDefault="00ED5540" w:rsidP="00E82210">
      <w:pPr>
        <w:pStyle w:val="a3"/>
        <w:jc w:val="both"/>
      </w:pPr>
      <w:r w:rsidRPr="00ED5540">
        <w:t>Аттестационный лист и отзыв на руководителя, прошедшего аттестацию, хранятся в его личном деле.</w:t>
      </w:r>
    </w:p>
    <w:p w:rsidR="00ED5540" w:rsidRPr="00ED5540" w:rsidRDefault="00ED5540" w:rsidP="00E82210">
      <w:pPr>
        <w:pStyle w:val="a3"/>
        <w:jc w:val="both"/>
      </w:pPr>
      <w:r w:rsidRPr="00ED5540">
        <w:t>При каждой последующей аттестации руководителем в комиссию представляется аттестационный лист с данными предыдущей аттестации.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 xml:space="preserve">4.6. Секретарь комиссии уведомляет руководителя о результатах аттестации. Уведомление о результатах аттестации выдается руководителю </w:t>
      </w:r>
      <w:r w:rsidRPr="00ED5540">
        <w:lastRenderedPageBreak/>
        <w:t xml:space="preserve">либо высылается по почте (заказным письмом) не позднее 5 дней </w:t>
      </w:r>
      <w:proofErr w:type="gramStart"/>
      <w:r w:rsidRPr="00ED5540">
        <w:t>с даты прохождения</w:t>
      </w:r>
      <w:proofErr w:type="gramEnd"/>
      <w:r w:rsidRPr="00ED5540">
        <w:t xml:space="preserve"> аттестации.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4.7. Комиссия также может давать рекомендации о поощрении за достигнутые успехи, а также вносить предложения о повышении квалификации руководителя.</w:t>
      </w:r>
    </w:p>
    <w:p w:rsidR="00ED5540" w:rsidRPr="00ED5540" w:rsidRDefault="00ED5540" w:rsidP="003C7424">
      <w:pPr>
        <w:pStyle w:val="a3"/>
        <w:ind w:firstLine="708"/>
        <w:jc w:val="both"/>
      </w:pPr>
      <w:r w:rsidRPr="00ED5540">
        <w:t>4.8. Трудовые споры, связанные с аттестацией, в том числе и по вопросам освобождения от должности руководителей предприятий, признанных не соответствующими занимаемой должности, рассматриваются в соответствии с действующим законодательством.</w:t>
      </w:r>
    </w:p>
    <w:p w:rsidR="00ED5540" w:rsidRDefault="00ED5540" w:rsidP="00E82210">
      <w:pPr>
        <w:pStyle w:val="a3"/>
        <w:jc w:val="both"/>
      </w:pPr>
    </w:p>
    <w:p w:rsidR="00ED5540" w:rsidRDefault="00ED5540" w:rsidP="00E82210">
      <w:pPr>
        <w:pStyle w:val="a3"/>
        <w:jc w:val="both"/>
      </w:pPr>
    </w:p>
    <w:p w:rsidR="00ED5540" w:rsidRDefault="00ED5540" w:rsidP="00E82210">
      <w:pPr>
        <w:pStyle w:val="a3"/>
        <w:jc w:val="both"/>
      </w:pPr>
    </w:p>
    <w:p w:rsidR="00ED5540" w:rsidRDefault="00ED5540" w:rsidP="00E82210">
      <w:pPr>
        <w:pStyle w:val="a3"/>
        <w:jc w:val="both"/>
      </w:pPr>
    </w:p>
    <w:p w:rsidR="00ED5540" w:rsidRDefault="00ED5540" w:rsidP="00E82210">
      <w:pPr>
        <w:pStyle w:val="a3"/>
        <w:jc w:val="both"/>
      </w:pPr>
    </w:p>
    <w:p w:rsidR="00ED5540" w:rsidRDefault="00ED5540" w:rsidP="00E82210">
      <w:pPr>
        <w:pStyle w:val="a3"/>
        <w:jc w:val="both"/>
      </w:pPr>
    </w:p>
    <w:p w:rsidR="00244588" w:rsidRDefault="00244588" w:rsidP="00E82210">
      <w:pPr>
        <w:pStyle w:val="a3"/>
        <w:jc w:val="both"/>
      </w:pPr>
    </w:p>
    <w:p w:rsidR="00244588" w:rsidRDefault="00244588" w:rsidP="00E82210">
      <w:pPr>
        <w:pStyle w:val="a3"/>
        <w:jc w:val="both"/>
      </w:pPr>
    </w:p>
    <w:p w:rsidR="00244588" w:rsidRDefault="00244588" w:rsidP="00E82210">
      <w:pPr>
        <w:pStyle w:val="a3"/>
        <w:jc w:val="both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244588">
      <w:pPr>
        <w:pStyle w:val="a3"/>
        <w:jc w:val="right"/>
      </w:pPr>
    </w:p>
    <w:p w:rsidR="00ED5540" w:rsidRPr="00244588" w:rsidRDefault="00ED5540" w:rsidP="00244588">
      <w:pPr>
        <w:pStyle w:val="a3"/>
        <w:jc w:val="right"/>
        <w:rPr>
          <w:sz w:val="22"/>
          <w:szCs w:val="22"/>
        </w:rPr>
      </w:pPr>
      <w:r w:rsidRPr="00244588">
        <w:rPr>
          <w:sz w:val="22"/>
          <w:szCs w:val="22"/>
        </w:rPr>
        <w:t>Приложение 1</w:t>
      </w:r>
    </w:p>
    <w:p w:rsidR="00ED5540" w:rsidRPr="00244588" w:rsidRDefault="00ED5540" w:rsidP="00244588">
      <w:pPr>
        <w:pStyle w:val="a3"/>
        <w:jc w:val="right"/>
        <w:rPr>
          <w:sz w:val="22"/>
          <w:szCs w:val="22"/>
        </w:rPr>
      </w:pPr>
      <w:r w:rsidRPr="00244588">
        <w:rPr>
          <w:sz w:val="22"/>
          <w:szCs w:val="22"/>
        </w:rPr>
        <w:t>к Порядку проведения аттестации</w:t>
      </w:r>
    </w:p>
    <w:p w:rsidR="00ED5540" w:rsidRPr="00244588" w:rsidRDefault="00ED5540" w:rsidP="00244588">
      <w:pPr>
        <w:pStyle w:val="a3"/>
        <w:jc w:val="right"/>
        <w:rPr>
          <w:sz w:val="22"/>
          <w:szCs w:val="22"/>
        </w:rPr>
      </w:pPr>
      <w:r w:rsidRPr="00244588">
        <w:rPr>
          <w:sz w:val="22"/>
          <w:szCs w:val="22"/>
        </w:rPr>
        <w:t>руководителей муниципальных</w:t>
      </w:r>
    </w:p>
    <w:p w:rsidR="00ED5540" w:rsidRPr="00244588" w:rsidRDefault="00ED5540" w:rsidP="00244588">
      <w:pPr>
        <w:pStyle w:val="a3"/>
        <w:jc w:val="right"/>
        <w:rPr>
          <w:sz w:val="22"/>
          <w:szCs w:val="22"/>
        </w:rPr>
      </w:pPr>
      <w:r w:rsidRPr="00244588">
        <w:rPr>
          <w:sz w:val="22"/>
          <w:szCs w:val="22"/>
        </w:rPr>
        <w:t>унитарных предприятий</w:t>
      </w:r>
    </w:p>
    <w:p w:rsidR="00ED5540" w:rsidRPr="00ED5540" w:rsidRDefault="00ED5540" w:rsidP="00244588">
      <w:pPr>
        <w:pStyle w:val="a3"/>
        <w:jc w:val="center"/>
      </w:pPr>
      <w:r w:rsidRPr="00ED5540">
        <w:t>ОТЗЫВ</w:t>
      </w:r>
    </w:p>
    <w:p w:rsidR="00ED5540" w:rsidRPr="00ED5540" w:rsidRDefault="00ED5540" w:rsidP="00244588">
      <w:pPr>
        <w:pStyle w:val="a3"/>
        <w:jc w:val="center"/>
      </w:pPr>
      <w:r w:rsidRPr="00ED5540">
        <w:t>на аттестуемого руководителя</w:t>
      </w:r>
    </w:p>
    <w:p w:rsidR="00ED5540" w:rsidRPr="00ED5540" w:rsidRDefault="00ED5540" w:rsidP="00ED5540">
      <w:pPr>
        <w:pStyle w:val="a3"/>
      </w:pPr>
      <w:r w:rsidRPr="00ED5540">
        <w:t>муниципального унитарного предприятия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(Ф. И.О. руководителя отраслевого подразделения, должность)</w:t>
      </w:r>
    </w:p>
    <w:p w:rsidR="00ED5540" w:rsidRPr="00ED5540" w:rsidRDefault="00ED5540" w:rsidP="00ED5540">
      <w:pPr>
        <w:pStyle w:val="a3"/>
      </w:pPr>
      <w:r w:rsidRPr="00ED5540">
        <w:t>о деловых и личных качествах аттестуемого руководителя муниципального унитарного предприятия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(Ф. И.О. аттестуемого)</w:t>
      </w:r>
    </w:p>
    <w:p w:rsidR="00ED5540" w:rsidRPr="00ED5540" w:rsidRDefault="00ED5540" w:rsidP="00ED5540">
      <w:pPr>
        <w:pStyle w:val="a3"/>
      </w:pPr>
      <w:proofErr w:type="gramStart"/>
      <w:r w:rsidRPr="00ED5540">
        <w:t>Аттестуемый</w:t>
      </w:r>
      <w:proofErr w:type="gramEnd"/>
      <w:r w:rsidRPr="00ED5540">
        <w:t xml:space="preserve"> работает в должности директора__________________________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_______________________________________________________________лет.</w:t>
      </w:r>
    </w:p>
    <w:p w:rsidR="00ED5540" w:rsidRPr="00ED5540" w:rsidRDefault="00ED5540" w:rsidP="00ED5540">
      <w:pPr>
        <w:pStyle w:val="a3"/>
      </w:pPr>
      <w:r w:rsidRPr="00ED5540">
        <w:t>(полное название предприятия)</w:t>
      </w:r>
    </w:p>
    <w:p w:rsidR="00ED5540" w:rsidRPr="00ED5540" w:rsidRDefault="00ED5540" w:rsidP="00ED5540">
      <w:pPr>
        <w:pStyle w:val="a3"/>
      </w:pPr>
      <w:r w:rsidRPr="00ED5540">
        <w:t xml:space="preserve">1. </w:t>
      </w:r>
      <w:proofErr w:type="gramStart"/>
      <w:r w:rsidRPr="00ED5540">
        <w:t>Профессиональные знания и опыт аттестуемого (знания и работа по</w:t>
      </w:r>
      <w:proofErr w:type="gramEnd"/>
    </w:p>
    <w:p w:rsidR="00ED5540" w:rsidRPr="00ED5540" w:rsidRDefault="00ED5540" w:rsidP="00ED5540">
      <w:pPr>
        <w:pStyle w:val="a3"/>
      </w:pPr>
      <w:r w:rsidRPr="00ED5540">
        <w:t>специальности, полученной в высшем или среднем специальном учебном заведении 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2. Деловые качества аттестуемого (знание правовых основ деятельности предприятия, ответственность и исполнительность, компетентность в вопросах управления, организаторские способности, самостоятельность в работе, умение анализировать, другие сильные и слабые стороны аттестуемого) 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 xml:space="preserve">3. </w:t>
      </w:r>
      <w:proofErr w:type="gramStart"/>
      <w:r w:rsidRPr="00ED5540">
        <w:t>Стиль и метод работы аттестуемого (работа с документами, умение публично выступать, способность разрешать конфликтную ситуацию, пунктуальность, обязательность, умение планировать работу, умение найти общий язык с коллегами, другие сильные и слабые стороны __________________________________________________________________</w:t>
      </w:r>
      <w:proofErr w:type="gramEnd"/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 xml:space="preserve">4. </w:t>
      </w:r>
      <w:proofErr w:type="gramStart"/>
      <w:r w:rsidRPr="00ED5540">
        <w:t>Личные качества аттестуемого (работоспособность, состояние здоровья, коммуникабельность, умение руководить подчиненными, умение установить взаимоотношения с руководителями, творческий подход к делу, принципиальность, требовательность, последовательность в работе, самокритичность, другие)____________________________________________</w:t>
      </w:r>
      <w:proofErr w:type="gramEnd"/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 xml:space="preserve">5. Повышение квалификации (знание основ управления, экономики, социологии, социальной обстановки в регионе, федеральных законов, нормативных правовых актов органов местного самоуправления, стремление повышать деловую квалификацию, навыки самообразования, отношения к </w:t>
      </w:r>
      <w:r w:rsidRPr="00ED5540">
        <w:lastRenderedPageBreak/>
        <w:t>учебе, предложения по дальнейшему повышению квалификации)_____________________________________________________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6. Перечень основных вопросов, в решении которых принимал участие аттестуемый___________________________________________________________________________________________________________________________________________________________________________________________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 xml:space="preserve">7. Результативность работы (в чем выражаются основные результаты работы </w:t>
      </w:r>
      <w:proofErr w:type="gramStart"/>
      <w:r w:rsidRPr="00ED5540">
        <w:t>аттестуемого</w:t>
      </w:r>
      <w:proofErr w:type="gramEnd"/>
      <w:r w:rsidRPr="00ED5540">
        <w:t>) _______________________________________________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8. Возможность профессионального и служебного продвижения (при каких условиях, на какую должность, когда) 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9. Дополнительная информация о руководителе_________________________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 xml:space="preserve">10. Замечания и пожелания </w:t>
      </w:r>
      <w:proofErr w:type="gramStart"/>
      <w:r w:rsidRPr="00ED5540">
        <w:t>аттестуемому</w:t>
      </w:r>
      <w:proofErr w:type="gramEnd"/>
      <w:r w:rsidRPr="00ED5540">
        <w:t xml:space="preserve"> 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11. Вывод руководителя отраслевого подразделения о соответствии занимаемой должности______________________________________________</w:t>
      </w:r>
    </w:p>
    <w:p w:rsidR="00ED5540" w:rsidRPr="00ED5540" w:rsidRDefault="00ED5540" w:rsidP="00ED5540">
      <w:pPr>
        <w:pStyle w:val="a3"/>
      </w:pPr>
      <w:r w:rsidRPr="00ED5540">
        <w:t>__________________________________________________________________</w:t>
      </w:r>
    </w:p>
    <w:p w:rsidR="00ED5540" w:rsidRPr="00ED5540" w:rsidRDefault="00ED5540" w:rsidP="00ED5540">
      <w:pPr>
        <w:pStyle w:val="a3"/>
      </w:pPr>
      <w:r w:rsidRPr="00ED5540">
        <w:t>(полностью соответствует, не соответствует)</w:t>
      </w:r>
    </w:p>
    <w:p w:rsidR="00ED5540" w:rsidRPr="00ED5540" w:rsidRDefault="00ED5540" w:rsidP="00ED5540">
      <w:pPr>
        <w:pStyle w:val="a3"/>
      </w:pPr>
      <w:r w:rsidRPr="00ED5540">
        <w:t>Руководитель структурного подразделения_____________________________</w:t>
      </w:r>
    </w:p>
    <w:p w:rsidR="00ED5540" w:rsidRPr="00ED5540" w:rsidRDefault="00ED5540" w:rsidP="00ED5540">
      <w:pPr>
        <w:pStyle w:val="a3"/>
      </w:pPr>
      <w:r w:rsidRPr="00ED5540">
        <w:t>(Ф. И.О. руководителя)</w:t>
      </w:r>
    </w:p>
    <w:p w:rsidR="00ED5540" w:rsidRPr="00ED5540" w:rsidRDefault="00ED5540" w:rsidP="00ED5540">
      <w:pPr>
        <w:pStyle w:val="a3"/>
      </w:pPr>
      <w:r w:rsidRPr="00ED5540">
        <w:t>Дата заполнения ___________________________ Подпись ________________</w:t>
      </w:r>
    </w:p>
    <w:p w:rsidR="00ED5540" w:rsidRPr="00ED5540" w:rsidRDefault="00ED5540" w:rsidP="00ED5540">
      <w:pPr>
        <w:pStyle w:val="a3"/>
      </w:pPr>
      <w:r w:rsidRPr="00ED5540">
        <w:t xml:space="preserve">С отзывом </w:t>
      </w:r>
      <w:proofErr w:type="gramStart"/>
      <w:r w:rsidRPr="00ED5540">
        <w:t>ознакомлен</w:t>
      </w:r>
      <w:proofErr w:type="gramEnd"/>
      <w:r w:rsidRPr="00ED5540">
        <w:t>:</w:t>
      </w:r>
    </w:p>
    <w:p w:rsidR="00ED5540" w:rsidRPr="00ED5540" w:rsidRDefault="00ED5540" w:rsidP="00ED5540">
      <w:pPr>
        <w:pStyle w:val="a3"/>
      </w:pPr>
      <w:r w:rsidRPr="00ED5540">
        <w:t>Дата ознакомления _________________________ Подпись ________________</w:t>
      </w: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244588" w:rsidRDefault="00244588" w:rsidP="00ED5540">
      <w:pPr>
        <w:pStyle w:val="a3"/>
      </w:pPr>
    </w:p>
    <w:p w:rsidR="00E87ED1" w:rsidRDefault="00E87ED1" w:rsidP="00244588">
      <w:pPr>
        <w:pStyle w:val="a3"/>
        <w:jc w:val="right"/>
        <w:rPr>
          <w:sz w:val="24"/>
          <w:szCs w:val="24"/>
        </w:rPr>
      </w:pPr>
    </w:p>
    <w:p w:rsidR="00E87ED1" w:rsidRDefault="00E87ED1" w:rsidP="00244588">
      <w:pPr>
        <w:pStyle w:val="a3"/>
        <w:jc w:val="right"/>
        <w:rPr>
          <w:sz w:val="24"/>
          <w:szCs w:val="24"/>
        </w:rPr>
      </w:pPr>
    </w:p>
    <w:p w:rsidR="00E87ED1" w:rsidRDefault="00E87ED1" w:rsidP="00244588">
      <w:pPr>
        <w:pStyle w:val="a3"/>
        <w:jc w:val="right"/>
        <w:rPr>
          <w:sz w:val="24"/>
          <w:szCs w:val="24"/>
        </w:rPr>
      </w:pPr>
    </w:p>
    <w:p w:rsidR="00626B3A" w:rsidRPr="00244588" w:rsidRDefault="00E87ED1" w:rsidP="00244588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26B3A" w:rsidRPr="00244588">
        <w:rPr>
          <w:sz w:val="24"/>
          <w:szCs w:val="24"/>
        </w:rPr>
        <w:t xml:space="preserve">риложение </w:t>
      </w:r>
      <w:r w:rsidR="00626B3A" w:rsidRPr="00244588">
        <w:rPr>
          <w:sz w:val="24"/>
          <w:szCs w:val="24"/>
        </w:rPr>
        <w:br/>
        <w:t xml:space="preserve">к порядку проведения </w:t>
      </w:r>
      <w:r w:rsidR="00626B3A" w:rsidRPr="00244588">
        <w:rPr>
          <w:sz w:val="24"/>
          <w:szCs w:val="24"/>
        </w:rPr>
        <w:br/>
        <w:t xml:space="preserve">аттестации руководителя </w:t>
      </w:r>
      <w:r w:rsidR="00626B3A" w:rsidRPr="00244588">
        <w:rPr>
          <w:sz w:val="24"/>
          <w:szCs w:val="24"/>
        </w:rPr>
        <w:br/>
        <w:t>муниципальных предприятий</w:t>
      </w:r>
    </w:p>
    <w:p w:rsidR="00626B3A" w:rsidRPr="00244588" w:rsidRDefault="00626B3A" w:rsidP="00244588">
      <w:pPr>
        <w:pStyle w:val="a3"/>
        <w:jc w:val="right"/>
        <w:rPr>
          <w:sz w:val="24"/>
          <w:szCs w:val="24"/>
        </w:rPr>
      </w:pPr>
    </w:p>
    <w:p w:rsidR="00626B3A" w:rsidRPr="00626B3A" w:rsidRDefault="00626B3A" w:rsidP="00244588">
      <w:pPr>
        <w:pStyle w:val="a3"/>
        <w:jc w:val="center"/>
      </w:pPr>
      <w:r w:rsidRPr="00626B3A">
        <w:t>Аттестационный лист</w:t>
      </w:r>
    </w:p>
    <w:p w:rsidR="00626B3A" w:rsidRPr="00626B3A" w:rsidRDefault="00626B3A" w:rsidP="00626B3A">
      <w:pPr>
        <w:pStyle w:val="a3"/>
      </w:pPr>
    </w:p>
    <w:p w:rsidR="00626B3A" w:rsidRPr="00626B3A" w:rsidRDefault="00626B3A" w:rsidP="00626B3A">
      <w:pPr>
        <w:pStyle w:val="a3"/>
      </w:pPr>
      <w:r w:rsidRPr="00626B3A">
        <w:t>1. Фамилия, имя, отчество_________________________________________</w:t>
      </w:r>
    </w:p>
    <w:p w:rsidR="00626B3A" w:rsidRPr="00626B3A" w:rsidRDefault="00626B3A" w:rsidP="00626B3A">
      <w:pPr>
        <w:pStyle w:val="a3"/>
      </w:pPr>
      <w:r w:rsidRPr="00626B3A">
        <w:t>2. Год рождения___________________________________________________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3. Сведения об образовании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 xml:space="preserve">       (что закончил и когда, специальность и квалификация)</w:t>
      </w:r>
    </w:p>
    <w:p w:rsidR="00626B3A" w:rsidRPr="00626B3A" w:rsidRDefault="00626B3A" w:rsidP="00626B3A">
      <w:pPr>
        <w:pStyle w:val="a3"/>
      </w:pPr>
      <w:r w:rsidRPr="00626B3A">
        <w:t>4. Занимаемая должность на момент аттестации______________________</w:t>
      </w:r>
    </w:p>
    <w:p w:rsidR="00626B3A" w:rsidRPr="00626B3A" w:rsidRDefault="00626B3A" w:rsidP="00626B3A">
      <w:pPr>
        <w:pStyle w:val="a3"/>
      </w:pPr>
      <w:r w:rsidRPr="00626B3A">
        <w:t>5. Общий трудовой стаж____________________________________________</w:t>
      </w:r>
    </w:p>
    <w:p w:rsidR="00626B3A" w:rsidRPr="00626B3A" w:rsidRDefault="00626B3A" w:rsidP="00626B3A">
      <w:pPr>
        <w:pStyle w:val="a3"/>
      </w:pPr>
      <w:r w:rsidRPr="00626B3A">
        <w:t>6. Вопросы к аттестуемому специалисту и ответы на них_____________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 xml:space="preserve">7. Замечания и предложения, высказанные членами </w:t>
      </w:r>
      <w:proofErr w:type="gramStart"/>
      <w:r w:rsidRPr="00626B3A">
        <w:t>аттестационной</w:t>
      </w:r>
      <w:proofErr w:type="gramEnd"/>
    </w:p>
    <w:p w:rsidR="00626B3A" w:rsidRPr="00626B3A" w:rsidRDefault="00626B3A" w:rsidP="00626B3A">
      <w:pPr>
        <w:pStyle w:val="a3"/>
      </w:pPr>
      <w:r w:rsidRPr="00626B3A">
        <w:t>комиссии__________________________________________________________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8. Замечания и предложения, высказанные аттестуемым специалистом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9. Оценка деятельности работника по результатам голосования</w:t>
      </w:r>
    </w:p>
    <w:p w:rsidR="00626B3A" w:rsidRPr="00626B3A" w:rsidRDefault="00626B3A" w:rsidP="00626B3A">
      <w:pPr>
        <w:pStyle w:val="a3"/>
      </w:pPr>
      <w:r w:rsidRPr="00626B3A">
        <w:t>- соответствие должности ___________________________________</w:t>
      </w:r>
    </w:p>
    <w:p w:rsidR="00626B3A" w:rsidRPr="00626B3A" w:rsidRDefault="00626B3A" w:rsidP="00626B3A">
      <w:pPr>
        <w:pStyle w:val="a3"/>
      </w:pPr>
      <w:r w:rsidRPr="00626B3A">
        <w:t>Количество голосов "ЗА"______________"ПРОТИВ" ______________</w:t>
      </w:r>
    </w:p>
    <w:p w:rsidR="00626B3A" w:rsidRPr="00626B3A" w:rsidRDefault="00626B3A" w:rsidP="00626B3A">
      <w:pPr>
        <w:pStyle w:val="a3"/>
      </w:pPr>
      <w:r w:rsidRPr="00626B3A">
        <w:t>10. Рекомендации аттестационной комиссии__________________________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11. Примечания____________________________________________________</w:t>
      </w:r>
    </w:p>
    <w:p w:rsidR="00626B3A" w:rsidRPr="00626B3A" w:rsidRDefault="00626B3A" w:rsidP="00626B3A">
      <w:pPr>
        <w:pStyle w:val="a3"/>
      </w:pPr>
      <w:r w:rsidRPr="00626B3A">
        <w:t>__________________________________________________________________</w:t>
      </w:r>
    </w:p>
    <w:p w:rsidR="00626B3A" w:rsidRPr="00626B3A" w:rsidRDefault="00626B3A" w:rsidP="00626B3A">
      <w:pPr>
        <w:pStyle w:val="a3"/>
      </w:pPr>
    </w:p>
    <w:p w:rsidR="00626B3A" w:rsidRPr="00626B3A" w:rsidRDefault="00626B3A" w:rsidP="00626B3A">
      <w:pPr>
        <w:pStyle w:val="a3"/>
      </w:pPr>
      <w:r w:rsidRPr="00626B3A">
        <w:t>Председатель комиссии_____________________</w:t>
      </w:r>
    </w:p>
    <w:p w:rsidR="00626B3A" w:rsidRPr="00626B3A" w:rsidRDefault="00626B3A" w:rsidP="00626B3A">
      <w:pPr>
        <w:pStyle w:val="a3"/>
      </w:pPr>
      <w:r w:rsidRPr="00626B3A">
        <w:t xml:space="preserve">                          (подпись)</w:t>
      </w:r>
    </w:p>
    <w:p w:rsidR="00626B3A" w:rsidRPr="00626B3A" w:rsidRDefault="00626B3A" w:rsidP="00626B3A">
      <w:pPr>
        <w:pStyle w:val="a3"/>
      </w:pPr>
    </w:p>
    <w:p w:rsidR="00626B3A" w:rsidRPr="00626B3A" w:rsidRDefault="00626B3A" w:rsidP="00626B3A">
      <w:pPr>
        <w:pStyle w:val="a3"/>
      </w:pPr>
      <w:r w:rsidRPr="00626B3A">
        <w:t>Секретарь комиссии_____________________</w:t>
      </w:r>
    </w:p>
    <w:p w:rsidR="00626B3A" w:rsidRPr="00626B3A" w:rsidRDefault="00626B3A" w:rsidP="00626B3A">
      <w:pPr>
        <w:pStyle w:val="a3"/>
      </w:pPr>
      <w:r w:rsidRPr="00626B3A">
        <w:t xml:space="preserve">                          (подпись)</w:t>
      </w:r>
    </w:p>
    <w:p w:rsidR="00626B3A" w:rsidRDefault="00626B3A" w:rsidP="00626B3A">
      <w:pPr>
        <w:pStyle w:val="a3"/>
      </w:pPr>
    </w:p>
    <w:p w:rsidR="00A54D17" w:rsidRDefault="00A54D17" w:rsidP="00626B3A">
      <w:pPr>
        <w:pStyle w:val="a3"/>
      </w:pPr>
    </w:p>
    <w:p w:rsidR="00A54D17" w:rsidRDefault="00A54D17" w:rsidP="00626B3A">
      <w:pPr>
        <w:pStyle w:val="a3"/>
      </w:pPr>
    </w:p>
    <w:p w:rsidR="00A54D17" w:rsidRDefault="00A54D17" w:rsidP="00626B3A">
      <w:pPr>
        <w:pStyle w:val="a3"/>
      </w:pPr>
    </w:p>
    <w:p w:rsidR="00A54D17" w:rsidRDefault="00A54D17" w:rsidP="00626B3A">
      <w:pPr>
        <w:pStyle w:val="a3"/>
      </w:pPr>
    </w:p>
    <w:p w:rsidR="00A54D17" w:rsidRDefault="00A54D17" w:rsidP="00626B3A">
      <w:pPr>
        <w:pStyle w:val="a3"/>
      </w:pPr>
    </w:p>
    <w:p w:rsidR="00E87ED1" w:rsidRDefault="00E87ED1" w:rsidP="00C022F7">
      <w:pPr>
        <w:pStyle w:val="a3"/>
        <w:jc w:val="right"/>
        <w:rPr>
          <w:sz w:val="20"/>
          <w:szCs w:val="20"/>
        </w:rPr>
      </w:pPr>
    </w:p>
    <w:p w:rsidR="00C022F7" w:rsidRPr="00626B3A" w:rsidRDefault="00C022F7" w:rsidP="00C022F7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  <w:r w:rsidRPr="00626B3A">
        <w:rPr>
          <w:sz w:val="20"/>
          <w:szCs w:val="20"/>
        </w:rPr>
        <w:t xml:space="preserve"> </w:t>
      </w:r>
      <w:r w:rsidRPr="00626B3A">
        <w:rPr>
          <w:sz w:val="20"/>
          <w:szCs w:val="20"/>
        </w:rPr>
        <w:br/>
        <w:t>к Постановлению администрации</w:t>
      </w:r>
    </w:p>
    <w:p w:rsidR="00C022F7" w:rsidRDefault="00C022F7" w:rsidP="00C022F7">
      <w:pPr>
        <w:pStyle w:val="a3"/>
        <w:jc w:val="right"/>
        <w:rPr>
          <w:rFonts w:ascii="Arial" w:hAnsi="Arial" w:cs="Arial"/>
          <w:color w:val="000000"/>
          <w:sz w:val="17"/>
          <w:szCs w:val="17"/>
        </w:rPr>
      </w:pPr>
      <w:r w:rsidRPr="00626B3A">
        <w:rPr>
          <w:sz w:val="20"/>
          <w:szCs w:val="20"/>
        </w:rPr>
        <w:t xml:space="preserve"> </w:t>
      </w:r>
      <w:proofErr w:type="spellStart"/>
      <w:r w:rsidRPr="00626B3A">
        <w:rPr>
          <w:sz w:val="20"/>
          <w:szCs w:val="20"/>
        </w:rPr>
        <w:t>Шумаковского</w:t>
      </w:r>
      <w:proofErr w:type="spellEnd"/>
      <w:r w:rsidRPr="00626B3A">
        <w:rPr>
          <w:sz w:val="20"/>
          <w:szCs w:val="20"/>
        </w:rPr>
        <w:t xml:space="preserve"> сельсовета </w:t>
      </w:r>
      <w:r w:rsidRPr="00626B3A">
        <w:rPr>
          <w:sz w:val="20"/>
          <w:szCs w:val="20"/>
        </w:rPr>
        <w:br/>
        <w:t>от 18.06.2014 г. № 71</w:t>
      </w:r>
    </w:p>
    <w:p w:rsidR="00A54D17" w:rsidRDefault="00A54D17" w:rsidP="00A54D17">
      <w:pPr>
        <w:shd w:val="clear" w:color="auto" w:fill="FFFFFF"/>
        <w:spacing w:after="240"/>
        <w:rPr>
          <w:rFonts w:ascii="Arial" w:hAnsi="Arial" w:cs="Arial"/>
          <w:color w:val="000000"/>
          <w:sz w:val="17"/>
          <w:szCs w:val="17"/>
        </w:rPr>
      </w:pPr>
    </w:p>
    <w:p w:rsidR="00C022F7" w:rsidRDefault="00A54D17" w:rsidP="00C022F7">
      <w:pPr>
        <w:pStyle w:val="a3"/>
        <w:jc w:val="center"/>
      </w:pPr>
      <w:r w:rsidRPr="00A54D17">
        <w:t>ПЕРЕЧЕНЬ ВОПРОСОВ И ТЕСТОВ</w:t>
      </w:r>
    </w:p>
    <w:p w:rsidR="00A54D17" w:rsidRPr="00A54D17" w:rsidRDefault="00A54D17" w:rsidP="00C022F7">
      <w:pPr>
        <w:pStyle w:val="a3"/>
        <w:jc w:val="center"/>
      </w:pPr>
      <w:r w:rsidRPr="00A54D17">
        <w:t xml:space="preserve">ДЛЯ ПРОВЕДЕНИЯ АТТЕСТАЦИИ РУКОВОДИТЕЛЕЙ МУНИЦИПАЛЬНЫХ УНИТАРНЫХ ПРЕДПРИЯТИЙ </w:t>
      </w:r>
      <w:r w:rsidR="00C022F7">
        <w:t>ШУМАКОВСКОГО СЕЛЬСОВЕТА СОЛНЦЕВСКОГО РАЙОНА КУРСКОЙ ОБЛАСТИ</w:t>
      </w:r>
    </w:p>
    <w:p w:rsidR="00A54D17" w:rsidRPr="00A54D17" w:rsidRDefault="00A54D17" w:rsidP="00C022F7">
      <w:pPr>
        <w:pStyle w:val="a3"/>
        <w:jc w:val="center"/>
      </w:pPr>
    </w:p>
    <w:p w:rsidR="00A54D17" w:rsidRPr="00A54D17" w:rsidRDefault="00A54D17" w:rsidP="00C022F7">
      <w:pPr>
        <w:pStyle w:val="a3"/>
        <w:jc w:val="center"/>
      </w:pPr>
      <w:r w:rsidRPr="00A54D17">
        <w:t>ТЕСТЫ</w:t>
      </w:r>
      <w:r w:rsidR="007666B7">
        <w:t>:</w:t>
      </w: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1. Муниципальное унитарное предприятие - это: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не имеющая членства некоммерческая организация,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общественно-полезные цели;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коммерческая организация, не наделенная правом собственности на закрепленное за ней собственником имущество. Имущество унитарного предприятия является неделимым и не может быть распределено по вкладам (долям, паям), в том числе между работниками предприятия.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2. Имущество муниципального предприятия принадлежит ему: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на праве хозяйственного ведения;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на праве оперативного управления;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на праве постоянного (бессрочного) пользования.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3. Собственником имущества муниципального унитарного предприятия является: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субъект Российской Федерации;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муниципальное образование;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органы местного самоуправления.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4. Учредительными документами муниципального унитарного предприятия являются: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устав и учредительный договор;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устав;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учредительный договор.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5. Полное фирменное наименование муниципального предприятия должно содержать слова: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"муниципальное предприятие";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"муниципальное казенное предприятие";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lastRenderedPageBreak/>
        <w:t>c</w:t>
      </w:r>
      <w:proofErr w:type="spellEnd"/>
      <w:r w:rsidRPr="00A54D17">
        <w:t>) "муниципальное предприятие" и указание на собственника его имущества - муниципальное образование.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6. Руководитель филиала или представительства муниципального унитарного предприятия: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назначается собственником имущества унитарного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избирается на общем собрании коллектива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назначается унитарным предприятием и действует на основании его доверенности.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7. Собственник муниципального предприятия: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не несет ответственности по обязательствам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несет ответственность во всех случаях;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несет ответственность по обязательствам муниципального предприятия в случае, если несостоятельность (банкротство) такого предприятия вызвана собственником его имущества.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8. Учредителем муниципального унитарного предприятия выступает: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орган местного самоуправления;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субъект Российской Федерации;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муниципальное образование.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9. Устав муниципального унитарного предприятия утверждается: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руководителем муниципального унитарного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уполномоченными органами местного самоуправления;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его учредителями (участниками).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10. Минимальный размер уставного фонда муниципального предприятия составляет: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 xml:space="preserve">) 5000 МРОТ, </w:t>
      </w:r>
      <w:proofErr w:type="gramStart"/>
      <w:r w:rsidRPr="00A54D17">
        <w:t>установленных</w:t>
      </w:r>
      <w:proofErr w:type="gramEnd"/>
      <w:r w:rsidRPr="00A54D17">
        <w:t xml:space="preserve"> Федеральным законом на дату государственной регистрации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 xml:space="preserve">) 1000 МРОТ, </w:t>
      </w:r>
      <w:proofErr w:type="gramStart"/>
      <w:r w:rsidRPr="00A54D17">
        <w:t>установленных</w:t>
      </w:r>
      <w:proofErr w:type="gramEnd"/>
      <w:r w:rsidRPr="00A54D17">
        <w:t xml:space="preserve"> Федеральным законом на дату государственной регистрации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 xml:space="preserve">) 10000 МРОТ, </w:t>
      </w:r>
      <w:proofErr w:type="gramStart"/>
      <w:r w:rsidRPr="00A54D17">
        <w:t>установленных</w:t>
      </w:r>
      <w:proofErr w:type="gramEnd"/>
      <w:r w:rsidRPr="00A54D17">
        <w:t xml:space="preserve"> Федеральным законом на дату государственной регистрации муниципального предприятия.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11. Муниципальное предприятие вправе распоряжаться недвижимым имуществом: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без согласия собственника имущества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лишь с согласия собственника имущества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не вправе это делать.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12. Руководитель муниципального предприятия вправе: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 xml:space="preserve">) быть учредителем (участником) юридического лица, занимать должности и заниматься другой оплачиваемой деятельностью в государственных </w:t>
      </w:r>
      <w:r w:rsidRPr="00A54D17">
        <w:lastRenderedPageBreak/>
        <w:t>органах, органах местного самоуправления, коммерческих и некоммерческих организациях;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заниматься преподавательской, научной и иной творческой деятельностью;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заниматься предпринимательской деятельностью, принимать участие в забастовках.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13. Муниципальное предприятие может быть: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ликвидировано, реорганизовано;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признано арбитражным судом банкротом;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ликвидировано, реорганизовано, признано арбитражным судом банкротом.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14. Структура и штаты, а также система оплаты труда работников муниципального предприятия устанавливаются: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руководителем муниципального предприятия;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учредителем;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согласовывается с учредителем.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15</w:t>
      </w:r>
      <w:r w:rsidR="00A54D17" w:rsidRPr="00A54D17">
        <w:t>. Тарифы на коммунальные услуги утверждаются: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органами местного самоуправления;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 xml:space="preserve">) </w:t>
      </w:r>
      <w:proofErr w:type="spellStart"/>
      <w:r w:rsidRPr="00A54D17">
        <w:t>энергоснабжающей</w:t>
      </w:r>
      <w:proofErr w:type="spellEnd"/>
      <w:r w:rsidRPr="00A54D17">
        <w:t xml:space="preserve"> организацией;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органами исполнительной власти субъектов РФ.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16</w:t>
      </w:r>
      <w:r w:rsidR="00A54D17" w:rsidRPr="00A54D17">
        <w:t>. Обладают ли органы местного самоуправления правом передавать объекты муниципальной собственности?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во временное или постоянное пользование юридическим или физическим лицам;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сдавать в аренду или отчуждать в установленном порядке;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имеют право совершать все перечисляемые действия с муниципальной собственностью: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d</w:t>
      </w:r>
      <w:proofErr w:type="spellEnd"/>
      <w:r w:rsidRPr="00A54D17">
        <w:t xml:space="preserve">) совершать с имуществом, </w:t>
      </w:r>
      <w:proofErr w:type="gramStart"/>
      <w:r w:rsidRPr="00A54D17">
        <w:t>находящемся</w:t>
      </w:r>
      <w:proofErr w:type="gramEnd"/>
      <w:r w:rsidRPr="00A54D17">
        <w:t xml:space="preserve"> в муниципальной собственности, иные сделки, определять в договорах и соглашениях условия использования приватизируемых или передаваемых объектов.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17</w:t>
      </w:r>
      <w:r w:rsidR="00A54D17" w:rsidRPr="00A54D17">
        <w:t>. Трудовой договор (контракт) с руководителями может быть заключен на срок: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до 3 лет;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срок действия контракта определяется только по соглашению сторон;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до 5 лет.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18</w:t>
      </w:r>
      <w:r w:rsidR="00A54D17" w:rsidRPr="00A54D17">
        <w:t xml:space="preserve">. </w:t>
      </w:r>
      <w:proofErr w:type="gramStart"/>
      <w:r w:rsidR="00A54D17" w:rsidRPr="00A54D17">
        <w:t>Реорганизация юридического лица (слияние, присоединение, разделение, выделение, преобразование) может быть осуществлена:</w:t>
      </w:r>
      <w:proofErr w:type="gramEnd"/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по решению его учредителей (участников) либо органа юридического лица, уполномоченного на то учредительными документами;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lastRenderedPageBreak/>
        <w:t>b</w:t>
      </w:r>
      <w:proofErr w:type="spellEnd"/>
      <w:r w:rsidRPr="00A54D17">
        <w:t>) по решению его учредителей (участников);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по решению органа юридического лица, уполномоченного на то учредительными документами.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19</w:t>
      </w:r>
      <w:r w:rsidR="00A54D17" w:rsidRPr="00A54D17">
        <w:t>. Юридическое лицо может быть ликвидировано: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в принудительном порядке;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как в добровольном, так и в принудительном порядке;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в добровольном порядке.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20</w:t>
      </w:r>
      <w:r w:rsidR="00A54D17" w:rsidRPr="00A54D17">
        <w:t>. Принудительная ликвидация юридического лица возможна: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по решению его учредителей (участников) либо органа юридического лица, уполномоченного на то учредительными документами;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по решению кредиторов;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только на основании решения суда.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21</w:t>
      </w:r>
      <w:r w:rsidR="00A54D17" w:rsidRPr="00A54D17">
        <w:t>. Коллективный договор - это: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правовой акт, регулирующий социально-трудовые отношения в организации и заключаемый работниками с работодателем в лице их представителей;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договор между работодателем, коллективом работников и профсоюзом, регулирующий социально-трудовые отношения;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 xml:space="preserve">) правовой акт, ограничивающий права работодателя и наделяющий профсоюз полномочиями по </w:t>
      </w:r>
      <w:proofErr w:type="gramStart"/>
      <w:r w:rsidRPr="00A54D17">
        <w:t>контролю за</w:t>
      </w:r>
      <w:proofErr w:type="gramEnd"/>
      <w:r w:rsidRPr="00A54D17">
        <w:t xml:space="preserve"> деятельностью администрации организации.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22</w:t>
      </w:r>
      <w:r w:rsidR="00A54D17" w:rsidRPr="00A54D17">
        <w:t>. Трудовая книжка на принятого работника оформляется: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в день приема;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 xml:space="preserve">) </w:t>
      </w:r>
      <w:proofErr w:type="gramStart"/>
      <w:r w:rsidRPr="00A54D17">
        <w:t>проработавшему</w:t>
      </w:r>
      <w:proofErr w:type="gramEnd"/>
      <w:r w:rsidRPr="00A54D17">
        <w:t xml:space="preserve"> свыше 5-ти дней в организации;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в течение 5-ти дней со дня приема.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23</w:t>
      </w:r>
      <w:r w:rsidR="00A54D17" w:rsidRPr="00A54D17">
        <w:t>. Трудовая книжка выдается работнику при увольнении: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через 3 дня после увольнения;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через 5 дней после увольнения;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в день увольнения.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24</w:t>
      </w:r>
      <w:r w:rsidR="00A54D17" w:rsidRPr="00A54D17">
        <w:t xml:space="preserve">. Руководитель организации утвердил график аттестации работников. По результатам аттестации работник признан не соответствующим занимаемой должности. Аттестационная комиссия предложила оставить его на работе с повторной аттестацией через год. Руководитель организации намерен перевести </w:t>
      </w:r>
      <w:proofErr w:type="spellStart"/>
      <w:r w:rsidR="00A54D17" w:rsidRPr="00A54D17">
        <w:t>неаттестованного</w:t>
      </w:r>
      <w:proofErr w:type="spellEnd"/>
      <w:r w:rsidR="00A54D17" w:rsidRPr="00A54D17">
        <w:t xml:space="preserve"> работника на другую работу. Прав ли руководитель организации?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неправ, работник подлежит увольнению;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руководитель может оставить работника на прежней работе;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руководитель может согласиться с решением аттестационной комиссии о повторной аттестации работника через год;</w:t>
      </w:r>
    </w:p>
    <w:p w:rsidR="00A54D17" w:rsidRPr="00A54D17" w:rsidRDefault="00A54D17" w:rsidP="00A54D17">
      <w:pPr>
        <w:pStyle w:val="a3"/>
        <w:jc w:val="both"/>
      </w:pPr>
      <w:proofErr w:type="spellStart"/>
      <w:proofErr w:type="gramStart"/>
      <w:r w:rsidRPr="00A54D17">
        <w:lastRenderedPageBreak/>
        <w:t>d</w:t>
      </w:r>
      <w:proofErr w:type="spellEnd"/>
      <w:r w:rsidRPr="00A54D17">
        <w:t>} прав, но требуется письменное согласие работника.</w:t>
      </w:r>
      <w:proofErr w:type="gramEnd"/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25</w:t>
      </w:r>
      <w:r w:rsidR="00A54D17" w:rsidRPr="00A54D17">
        <w:t>. Организация в течение 16 дней не выплачивала работнику заработную плату, поэтому он направил руководителю уведомление о приостановке работы на весь период до выплаты задержанной суммы. Правомерны ли действия работника и какую ответственность за данное правонарушение несет организация?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неправомерны. За разрешением возникшего спора необходимо было обратиться в КТС или суд. Ответственность организации законом не предусмотрена.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правомерны. За данное правонарушение организация ответственность не несет, а руководитель может быть привлечен к дисциплинарной ответственности.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правомерны. Организация несет материальную ответственность.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26</w:t>
      </w:r>
      <w:r w:rsidR="00A54D17" w:rsidRPr="00A54D17">
        <w:t>. Органом управления в унитарном предприятии является: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его руководитель, избираемый трудовым коллективом;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наблюдательный совет, назначаемый собственником;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его руководитель, назначаемый собственником или уполномоченным.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27</w:t>
      </w:r>
      <w:r w:rsidR="00A54D17" w:rsidRPr="00A54D17">
        <w:t>. Увеличение доли прибыли на 1 рубль реализуемой продукции: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уменьшает фондоотдачу основных производственных фондов;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увеличивает рентабельность производства;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уменьшает рентабельность производства.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28</w:t>
      </w:r>
      <w:r w:rsidR="00A54D17" w:rsidRPr="00A54D17">
        <w:t>. Предусмотрена ли на основе прямого предписания закона полная материальная ответственность руководителя организации, его заместителей и главного бухгалтера за ущерб, причиненный организации?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не предусмотрена;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только руководителя и главного бухгалтера организации;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только руководителя, а в отношении других лиц полная материальная ответственность может быть установлена в трудовом договоре;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d</w:t>
      </w:r>
      <w:proofErr w:type="spellEnd"/>
      <w:r w:rsidRPr="00A54D17">
        <w:t>) предусмотрена.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0C7D4D" w:rsidP="00C022F7">
      <w:pPr>
        <w:pStyle w:val="a3"/>
        <w:ind w:firstLine="708"/>
        <w:jc w:val="both"/>
      </w:pPr>
      <w:r>
        <w:t>29</w:t>
      </w:r>
      <w:r w:rsidR="00A54D17" w:rsidRPr="00A54D17">
        <w:t>. Унитарные предприятия могут заниматься следующими видами деятельности: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a</w:t>
      </w:r>
      <w:proofErr w:type="spellEnd"/>
      <w:r w:rsidRPr="00A54D17">
        <w:t>) видами деятельности, указанными в уставе;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b</w:t>
      </w:r>
      <w:proofErr w:type="spellEnd"/>
      <w:r w:rsidRPr="00A54D17">
        <w:t>) всеми видами деятельности;</w:t>
      </w:r>
    </w:p>
    <w:p w:rsidR="00A54D17" w:rsidRPr="00A54D17" w:rsidRDefault="00A54D17" w:rsidP="00A54D17">
      <w:pPr>
        <w:pStyle w:val="a3"/>
        <w:jc w:val="both"/>
      </w:pPr>
      <w:proofErr w:type="spellStart"/>
      <w:r w:rsidRPr="00A54D17">
        <w:t>c</w:t>
      </w:r>
      <w:proofErr w:type="spellEnd"/>
      <w:r w:rsidRPr="00A54D17">
        <w:t>) любыми видами деятельности, не запрещенными законом, причем отдельными видами деятельности, перечень которых определяется законом, только на основании специального разрешения (лицензии).</w:t>
      </w:r>
    </w:p>
    <w:p w:rsidR="00A54D17" w:rsidRPr="00A54D17" w:rsidRDefault="00A54D17" w:rsidP="00A54D17">
      <w:pPr>
        <w:pStyle w:val="a3"/>
        <w:jc w:val="both"/>
      </w:pPr>
    </w:p>
    <w:p w:rsidR="000C7D4D" w:rsidRDefault="000C7D4D" w:rsidP="00C022F7">
      <w:pPr>
        <w:pStyle w:val="a3"/>
        <w:jc w:val="center"/>
      </w:pPr>
    </w:p>
    <w:p w:rsidR="00EF272D" w:rsidRDefault="00EF272D" w:rsidP="00C022F7">
      <w:pPr>
        <w:pStyle w:val="a3"/>
        <w:jc w:val="center"/>
      </w:pPr>
    </w:p>
    <w:p w:rsidR="00EF272D" w:rsidRDefault="00EF272D" w:rsidP="00C022F7">
      <w:pPr>
        <w:pStyle w:val="a3"/>
        <w:jc w:val="center"/>
      </w:pPr>
    </w:p>
    <w:p w:rsidR="00A54D17" w:rsidRPr="00A54D17" w:rsidRDefault="00A54D17" w:rsidP="00C022F7">
      <w:pPr>
        <w:pStyle w:val="a3"/>
        <w:jc w:val="center"/>
      </w:pPr>
      <w:r w:rsidRPr="00A54D17">
        <w:lastRenderedPageBreak/>
        <w:t>ВОПРОСЫ</w:t>
      </w:r>
      <w:r w:rsidR="00C022F7">
        <w:t>:</w:t>
      </w: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1. Какие сделки МУП не вправе осуществлять без согласия собственника?</w:t>
      </w:r>
    </w:p>
    <w:p w:rsidR="00A54D17" w:rsidRPr="00A54D17" w:rsidRDefault="00A54D17" w:rsidP="00A54D17">
      <w:pPr>
        <w:pStyle w:val="a3"/>
        <w:jc w:val="both"/>
      </w:pPr>
      <w:r w:rsidRPr="00A54D17">
        <w:t>-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при заключении договоров простого товарищества.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2. При каком условии принимается решение о совершении крупной сделки?</w:t>
      </w:r>
    </w:p>
    <w:p w:rsidR="00A54D17" w:rsidRPr="00A54D17" w:rsidRDefault="00A54D17" w:rsidP="00A54D17">
      <w:pPr>
        <w:pStyle w:val="a3"/>
        <w:jc w:val="both"/>
      </w:pPr>
      <w:r w:rsidRPr="00A54D17">
        <w:t>- с согласия собственника.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3. При каком условии осуществляется заимствование?</w:t>
      </w:r>
    </w:p>
    <w:p w:rsidR="00A54D17" w:rsidRPr="00A54D17" w:rsidRDefault="00A54D17" w:rsidP="00A54D17">
      <w:pPr>
        <w:pStyle w:val="a3"/>
        <w:jc w:val="both"/>
      </w:pPr>
      <w:r w:rsidRPr="00A54D17">
        <w:t>- с согласия собственника.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4. В каком случае собственник обязан принять решение об уменьшении размера Уставного фонда?</w:t>
      </w:r>
    </w:p>
    <w:p w:rsidR="00A54D17" w:rsidRPr="00A54D17" w:rsidRDefault="00A54D17" w:rsidP="00A54D17">
      <w:pPr>
        <w:pStyle w:val="a3"/>
        <w:jc w:val="both"/>
      </w:pPr>
      <w:r w:rsidRPr="00A54D17">
        <w:t>- в случае</w:t>
      </w:r>
      <w:proofErr w:type="gramStart"/>
      <w:r w:rsidRPr="00A54D17">
        <w:t>,</w:t>
      </w:r>
      <w:proofErr w:type="gramEnd"/>
      <w:r w:rsidRPr="00A54D17">
        <w:t xml:space="preserve"> если по окончании финансового года стоимость чистых активов предприятия окажется меньше размера Уставного фонда.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5. Какие действия обязано произвести МУП при принятии собственником решения об уменьшении Уставного фонда?</w:t>
      </w:r>
    </w:p>
    <w:p w:rsidR="00A54D17" w:rsidRPr="00A54D17" w:rsidRDefault="00A54D17" w:rsidP="00A54D17">
      <w:pPr>
        <w:pStyle w:val="a3"/>
        <w:jc w:val="both"/>
      </w:pPr>
      <w:r w:rsidRPr="00A54D17">
        <w:t xml:space="preserve">- в течение тридцати дней </w:t>
      </w:r>
      <w:proofErr w:type="gramStart"/>
      <w:r w:rsidRPr="00A54D17">
        <w:t>с даты принятия</w:t>
      </w:r>
      <w:proofErr w:type="gramEnd"/>
      <w:r w:rsidRPr="00A54D17">
        <w:t xml:space="preserve"> решения в письменной форме уведомить кредиторов, а также опубликовать в органе печати сообщение о принятом решении.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6. Что такое преднамеренное банкротство?</w:t>
      </w:r>
    </w:p>
    <w:p w:rsidR="00A54D17" w:rsidRPr="00A54D17" w:rsidRDefault="00A54D17" w:rsidP="00A54D17">
      <w:pPr>
        <w:pStyle w:val="a3"/>
        <w:jc w:val="both"/>
      </w:pPr>
      <w:r w:rsidRPr="00A54D17">
        <w:t>- умышленное создание или увеличение неплатежеспособности юридического лица.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7. В каких случаях на учредителя может быть наложена субсидиарная ответственность?</w:t>
      </w:r>
    </w:p>
    <w:p w:rsidR="00A54D17" w:rsidRPr="00A54D17" w:rsidRDefault="00A54D17" w:rsidP="00A54D17">
      <w:pPr>
        <w:pStyle w:val="a3"/>
        <w:jc w:val="both"/>
      </w:pPr>
      <w:r w:rsidRPr="00A54D17">
        <w:t>- в случае банкротства должника по вине учредителя, который имеет право давать обязательные указания и определять его действия, и при условии недостаточности имущества должника.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8. Обязанность руководителя МУП в случае возникновения признаков банкротства?</w:t>
      </w:r>
    </w:p>
    <w:p w:rsidR="00A54D17" w:rsidRPr="00A54D17" w:rsidRDefault="00A54D17" w:rsidP="00A54D17">
      <w:pPr>
        <w:pStyle w:val="a3"/>
        <w:jc w:val="both"/>
      </w:pPr>
      <w:r w:rsidRPr="00A54D17">
        <w:t xml:space="preserve">- </w:t>
      </w:r>
      <w:proofErr w:type="gramStart"/>
      <w:r w:rsidRPr="00A54D17">
        <w:t>обязан</w:t>
      </w:r>
      <w:proofErr w:type="gramEnd"/>
      <w:r w:rsidRPr="00A54D17">
        <w:t xml:space="preserve"> направить учредителю сведения о наличии признаков банкротства.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9. Что такое акционерное общество?</w:t>
      </w:r>
    </w:p>
    <w:p w:rsidR="00A54D17" w:rsidRPr="00A54D17" w:rsidRDefault="00A54D17" w:rsidP="00A54D17">
      <w:pPr>
        <w:pStyle w:val="a3"/>
        <w:jc w:val="both"/>
      </w:pPr>
      <w:r w:rsidRPr="00A54D17">
        <w:t xml:space="preserve">- хозяйственное общество, уставной капитал которого разделен на определенное число акций. Акционеры отвечают по обязательствам общества и несут риск убытков, связанных с деятельностью общества, в пределах стоимости принадлежащих им акций; орган управления акционерного общества - Совет директоров, избираемый собранием. </w:t>
      </w:r>
      <w:r w:rsidRPr="00A54D17">
        <w:lastRenderedPageBreak/>
        <w:t>Закрытое акционерное общество распространяет акции в форме закрытой подписки по решению учредителей. Открытое акционерное общество - через открытую продажу.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10. Что такое арбитражный суд? Какие вопросы рассматривает?</w:t>
      </w:r>
    </w:p>
    <w:p w:rsidR="00A54D17" w:rsidRPr="00A54D17" w:rsidRDefault="00A54D17" w:rsidP="00A54D17">
      <w:pPr>
        <w:pStyle w:val="a3"/>
        <w:jc w:val="both"/>
      </w:pPr>
      <w:r w:rsidRPr="00A54D17">
        <w:t>- постоянно действующий федеральный суд, рассматривающий хозяйственные споры, возникающие между организациями, предприятиями, фирмами, и выносящий по ним решения. Рассматривает, в основном, споры, возникающие из договорных отношений, а также соблюдение вытекающих из договоров обязательств.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11. Что такое аренда?</w:t>
      </w:r>
    </w:p>
    <w:p w:rsidR="00A54D17" w:rsidRPr="00A54D17" w:rsidRDefault="00A54D17" w:rsidP="00A54D17">
      <w:pPr>
        <w:pStyle w:val="a3"/>
        <w:jc w:val="both"/>
      </w:pPr>
      <w:r w:rsidRPr="00A54D17">
        <w:t>- предоставление имущества (земли) его собственником во временное пользование другим лицам на договорных условиях.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12. Что такое аудит? Его цель.</w:t>
      </w:r>
    </w:p>
    <w:p w:rsidR="00A54D17" w:rsidRPr="00A54D17" w:rsidRDefault="00A54D17" w:rsidP="00A54D17">
      <w:pPr>
        <w:pStyle w:val="a3"/>
        <w:jc w:val="both"/>
      </w:pPr>
      <w:r w:rsidRPr="00A54D17">
        <w:t>- это финансовый анализ, бухгалтерский контроль развития, ревизия финансово-хозяйственной деятельности предприятия, организации, фирмы и т.д., проводимые квалифицированными специалистами независимых служб (аудиторскими службами</w:t>
      </w:r>
      <w:proofErr w:type="gramStart"/>
      <w:r w:rsidRPr="00A54D17">
        <w:t>.</w:t>
      </w:r>
      <w:proofErr w:type="gramEnd"/>
      <w:r w:rsidRPr="00A54D17">
        <w:t xml:space="preserve"> </w:t>
      </w:r>
      <w:proofErr w:type="gramStart"/>
      <w:r w:rsidRPr="00A54D17">
        <w:t>а</w:t>
      </w:r>
      <w:proofErr w:type="gramEnd"/>
      <w:r w:rsidRPr="00A54D17">
        <w:t>удиторами). Главная цель - выявление финансового положения организации (предприятия) и выработка рекомендаций по его улучшению.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13. Что такое бизнес-план?</w:t>
      </w:r>
    </w:p>
    <w:p w:rsidR="00A54D17" w:rsidRPr="00A54D17" w:rsidRDefault="00A54D17" w:rsidP="00A54D17">
      <w:pPr>
        <w:pStyle w:val="a3"/>
        <w:jc w:val="both"/>
      </w:pPr>
      <w:r w:rsidRPr="00A54D17">
        <w:t xml:space="preserve">- план, программа осуществления </w:t>
      </w:r>
      <w:proofErr w:type="spellStart"/>
      <w:proofErr w:type="gramStart"/>
      <w:r w:rsidRPr="00A54D17">
        <w:t>бизнес-операций</w:t>
      </w:r>
      <w:proofErr w:type="spellEnd"/>
      <w:proofErr w:type="gramEnd"/>
      <w:r w:rsidRPr="00A54D17">
        <w:t xml:space="preserve"> (сделок), действий фирмы, содержащая сведения о фирме, товаре, его производстве, рынке, организации операций и их эффективности.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14. Что такое коэффициент ликвидности?</w:t>
      </w:r>
    </w:p>
    <w:p w:rsidR="00A54D17" w:rsidRPr="00A54D17" w:rsidRDefault="00A54D17" w:rsidP="00A54D17">
      <w:pPr>
        <w:pStyle w:val="a3"/>
        <w:jc w:val="both"/>
      </w:pPr>
      <w:r w:rsidRPr="00A54D17">
        <w:t>- коэффициент, характеризующий платежеспособность фирмы, ее потенциальную возможность возвращать полученные взаймы деньги. Численно определяется в виде отношения отдельных частей актива и пассива.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15. Что такое лизинг?</w:t>
      </w:r>
    </w:p>
    <w:p w:rsidR="00A54D17" w:rsidRPr="00A54D17" w:rsidRDefault="00A54D17" w:rsidP="00A54D17">
      <w:pPr>
        <w:pStyle w:val="a3"/>
        <w:jc w:val="both"/>
      </w:pPr>
      <w:r w:rsidRPr="00A54D17">
        <w:t>- долгосрочная аренда машин, оборудования, транспортных средств, сооружений производственного назначения, предусматривающая возможность их последующего выкупа кредиторами.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16. Что такое ликвидность?</w:t>
      </w:r>
    </w:p>
    <w:p w:rsidR="00A54D17" w:rsidRPr="00A54D17" w:rsidRDefault="00A54D17" w:rsidP="00A54D17">
      <w:pPr>
        <w:pStyle w:val="a3"/>
        <w:jc w:val="both"/>
      </w:pPr>
      <w:r w:rsidRPr="00A54D17">
        <w:t>- способность превращения активов фирмы, ценностей в наличные деньги, мобильность актива, платежеспособность.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17. Что такое "дебит"?</w:t>
      </w:r>
    </w:p>
    <w:p w:rsidR="00A54D17" w:rsidRPr="00A54D17" w:rsidRDefault="00A54D17" w:rsidP="00A54D17">
      <w:pPr>
        <w:pStyle w:val="a3"/>
        <w:jc w:val="both"/>
      </w:pPr>
      <w:r w:rsidRPr="00A54D17">
        <w:t>- долг, задолженность в результате невозвращения кредита.</w:t>
      </w:r>
    </w:p>
    <w:p w:rsidR="00A54D17" w:rsidRPr="00A54D17" w:rsidRDefault="00A54D17" w:rsidP="00A54D17">
      <w:pPr>
        <w:pStyle w:val="a3"/>
        <w:jc w:val="both"/>
      </w:pPr>
    </w:p>
    <w:p w:rsidR="00A54D17" w:rsidRPr="00A54D17" w:rsidRDefault="00A54D17" w:rsidP="00C022F7">
      <w:pPr>
        <w:pStyle w:val="a3"/>
        <w:ind w:firstLine="708"/>
        <w:jc w:val="both"/>
      </w:pPr>
      <w:r w:rsidRPr="00A54D17">
        <w:t>18. Назовите признаки банкротства юридического лица.</w:t>
      </w:r>
    </w:p>
    <w:p w:rsidR="00A54D17" w:rsidRPr="00A54D17" w:rsidRDefault="00A54D17" w:rsidP="00A54D17">
      <w:pPr>
        <w:pStyle w:val="a3"/>
        <w:jc w:val="both"/>
      </w:pPr>
      <w:r w:rsidRPr="00A54D17">
        <w:t>- юридическое лицо считается неспособным удовлетворить требования кредиторов по денежным обязательствам и исполнить обязанность по уплате обязательных платежей, если соответствующие обязательства не выполнены им в течение трех месяцев с даты, когда они должны быть исполнены.</w:t>
      </w:r>
    </w:p>
    <w:p w:rsidR="00A54D17" w:rsidRPr="00A54D17" w:rsidRDefault="00A54D17" w:rsidP="00A54D17">
      <w:pPr>
        <w:pStyle w:val="a3"/>
        <w:jc w:val="both"/>
      </w:pPr>
    </w:p>
    <w:sectPr w:rsidR="00A54D17" w:rsidRPr="00A54D17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E81" w:rsidRDefault="007E0E81" w:rsidP="000C7D4D">
      <w:r>
        <w:separator/>
      </w:r>
    </w:p>
  </w:endnote>
  <w:endnote w:type="continuationSeparator" w:id="0">
    <w:p w:rsidR="007E0E81" w:rsidRDefault="007E0E81" w:rsidP="000C7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E81" w:rsidRDefault="007E0E81" w:rsidP="000C7D4D">
      <w:r>
        <w:separator/>
      </w:r>
    </w:p>
  </w:footnote>
  <w:footnote w:type="continuationSeparator" w:id="0">
    <w:p w:rsidR="007E0E81" w:rsidRDefault="007E0E81" w:rsidP="000C7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31"/>
    <w:rsid w:val="00023C58"/>
    <w:rsid w:val="00063231"/>
    <w:rsid w:val="00063EEB"/>
    <w:rsid w:val="00084659"/>
    <w:rsid w:val="000A42F2"/>
    <w:rsid w:val="000C7D4D"/>
    <w:rsid w:val="000D0841"/>
    <w:rsid w:val="000D559F"/>
    <w:rsid w:val="00197282"/>
    <w:rsid w:val="001A1F4B"/>
    <w:rsid w:val="001A6212"/>
    <w:rsid w:val="001C3046"/>
    <w:rsid w:val="00215361"/>
    <w:rsid w:val="002209A2"/>
    <w:rsid w:val="00244588"/>
    <w:rsid w:val="0025511B"/>
    <w:rsid w:val="00304AAA"/>
    <w:rsid w:val="00320087"/>
    <w:rsid w:val="003753BC"/>
    <w:rsid w:val="003846E9"/>
    <w:rsid w:val="00387E07"/>
    <w:rsid w:val="003C7424"/>
    <w:rsid w:val="003D2018"/>
    <w:rsid w:val="003F62D1"/>
    <w:rsid w:val="004005B9"/>
    <w:rsid w:val="00417CD0"/>
    <w:rsid w:val="00456705"/>
    <w:rsid w:val="004B094E"/>
    <w:rsid w:val="00532F37"/>
    <w:rsid w:val="0053344A"/>
    <w:rsid w:val="00585AA0"/>
    <w:rsid w:val="00592D63"/>
    <w:rsid w:val="00593A2C"/>
    <w:rsid w:val="005B0C3E"/>
    <w:rsid w:val="00602758"/>
    <w:rsid w:val="00614FBF"/>
    <w:rsid w:val="00626B3A"/>
    <w:rsid w:val="00640960"/>
    <w:rsid w:val="00660B83"/>
    <w:rsid w:val="006E2450"/>
    <w:rsid w:val="007666B7"/>
    <w:rsid w:val="007929E9"/>
    <w:rsid w:val="007A0341"/>
    <w:rsid w:val="007C405B"/>
    <w:rsid w:val="007D6F5A"/>
    <w:rsid w:val="007E0E81"/>
    <w:rsid w:val="008448E0"/>
    <w:rsid w:val="0085072C"/>
    <w:rsid w:val="008C40FD"/>
    <w:rsid w:val="008D5845"/>
    <w:rsid w:val="009038F6"/>
    <w:rsid w:val="0094779C"/>
    <w:rsid w:val="00952165"/>
    <w:rsid w:val="00972182"/>
    <w:rsid w:val="009C1ECF"/>
    <w:rsid w:val="00A00790"/>
    <w:rsid w:val="00A108D6"/>
    <w:rsid w:val="00A35BBC"/>
    <w:rsid w:val="00A54D17"/>
    <w:rsid w:val="00A769CA"/>
    <w:rsid w:val="00A76F3D"/>
    <w:rsid w:val="00A909B8"/>
    <w:rsid w:val="00B4535B"/>
    <w:rsid w:val="00B639D3"/>
    <w:rsid w:val="00B70C05"/>
    <w:rsid w:val="00BD6CC7"/>
    <w:rsid w:val="00C022F7"/>
    <w:rsid w:val="00C46712"/>
    <w:rsid w:val="00C606EA"/>
    <w:rsid w:val="00C612AC"/>
    <w:rsid w:val="00C63DAF"/>
    <w:rsid w:val="00C77543"/>
    <w:rsid w:val="00CC76FC"/>
    <w:rsid w:val="00CD01E9"/>
    <w:rsid w:val="00CE5ADB"/>
    <w:rsid w:val="00D16688"/>
    <w:rsid w:val="00D40695"/>
    <w:rsid w:val="00D43454"/>
    <w:rsid w:val="00D50C94"/>
    <w:rsid w:val="00D70808"/>
    <w:rsid w:val="00DB2A6A"/>
    <w:rsid w:val="00DD725B"/>
    <w:rsid w:val="00E02656"/>
    <w:rsid w:val="00E64C59"/>
    <w:rsid w:val="00E67641"/>
    <w:rsid w:val="00E82210"/>
    <w:rsid w:val="00E87ED1"/>
    <w:rsid w:val="00E95BCC"/>
    <w:rsid w:val="00ED5540"/>
    <w:rsid w:val="00EF272D"/>
    <w:rsid w:val="00F05E00"/>
    <w:rsid w:val="00F2005A"/>
    <w:rsid w:val="00F82017"/>
    <w:rsid w:val="00F853A6"/>
    <w:rsid w:val="00FA6A0C"/>
    <w:rsid w:val="00FC77A2"/>
    <w:rsid w:val="00FF2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26B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D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F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B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ktexjustify">
    <w:name w:val="dktexjustify"/>
    <w:basedOn w:val="a"/>
    <w:rsid w:val="00626B3A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ktexright">
    <w:name w:val="dktexright"/>
    <w:basedOn w:val="a"/>
    <w:rsid w:val="00626B3A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26B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26B3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4D1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C7D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7D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C7D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7D4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411">
          <w:marLeft w:val="0"/>
          <w:marRight w:val="0"/>
          <w:marTop w:val="4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325">
              <w:marLeft w:val="3137"/>
              <w:marRight w:val="3137"/>
              <w:marTop w:val="285"/>
              <w:marBottom w:val="28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3388">
                      <w:marLeft w:val="0"/>
                      <w:marRight w:val="0"/>
                      <w:marTop w:val="0"/>
                      <w:marBottom w:val="100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571190098">
                          <w:marLeft w:val="71"/>
                          <w:marRight w:val="71"/>
                          <w:marTop w:val="71"/>
                          <w:marBottom w:val="7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trudovie_dogovor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w7.ru/zakonodatelstvo/legal8u/r55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andia.ru/text/category/ezhekvartalmznie_otch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16</Pages>
  <Words>4222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</cp:revision>
  <dcterms:created xsi:type="dcterms:W3CDTF">2014-06-18T11:25:00Z</dcterms:created>
  <dcterms:modified xsi:type="dcterms:W3CDTF">2014-06-23T12:47:00Z</dcterms:modified>
</cp:coreProperties>
</file>