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8D" w:rsidRDefault="00757C8D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C71272" wp14:editId="591B87DE">
            <wp:simplePos x="0" y="0"/>
            <wp:positionH relativeFrom="column">
              <wp:posOffset>2424430</wp:posOffset>
            </wp:positionH>
            <wp:positionV relativeFrom="paragraph">
              <wp:posOffset>-62865</wp:posOffset>
            </wp:positionV>
            <wp:extent cx="125730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C8D" w:rsidRDefault="00757C8D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8D" w:rsidRDefault="00757C8D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8D" w:rsidRDefault="00757C8D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8D" w:rsidRDefault="00757C8D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F72" w:rsidRPr="004A73F9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01985" w:rsidRPr="004A73F9" w:rsidRDefault="00757C8D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ШУМАКОВСКОГО</w:t>
      </w:r>
      <w:r w:rsidR="00B033DC" w:rsidRPr="004A7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85" w:rsidRPr="004A73F9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901985" w:rsidRDefault="00757C8D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СОЛНЦЕВСКОГО</w:t>
      </w:r>
      <w:r w:rsidR="00901985" w:rsidRPr="004A73F9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901985" w:rsidRPr="004A73F9" w:rsidRDefault="00757C8D" w:rsidP="00C55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4A73F9">
        <w:rPr>
          <w:rFonts w:ascii="Times New Roman" w:hAnsi="Times New Roman" w:cs="Times New Roman"/>
          <w:b/>
          <w:sz w:val="28"/>
          <w:szCs w:val="28"/>
        </w:rPr>
        <w:tab/>
      </w:r>
    </w:p>
    <w:p w:rsidR="00901985" w:rsidRPr="004A73F9" w:rsidRDefault="00901985" w:rsidP="0075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1985" w:rsidRPr="00AC63DB" w:rsidRDefault="00901985" w:rsidP="00667F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3D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C55283">
        <w:rPr>
          <w:rFonts w:ascii="Times New Roman" w:hAnsi="Times New Roman" w:cs="Times New Roman"/>
          <w:b/>
          <w:sz w:val="26"/>
          <w:szCs w:val="26"/>
        </w:rPr>
        <w:t>18.09.</w:t>
      </w:r>
      <w:r w:rsidR="00AC63DB" w:rsidRPr="00AC63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7F72" w:rsidRPr="00AC63DB">
        <w:rPr>
          <w:rFonts w:ascii="Times New Roman" w:hAnsi="Times New Roman" w:cs="Times New Roman"/>
          <w:b/>
          <w:sz w:val="26"/>
          <w:szCs w:val="26"/>
        </w:rPr>
        <w:t xml:space="preserve"> 2019г. </w:t>
      </w:r>
      <w:r w:rsidRPr="00AC63D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C55283">
        <w:rPr>
          <w:rFonts w:ascii="Times New Roman" w:hAnsi="Times New Roman" w:cs="Times New Roman"/>
          <w:b/>
          <w:sz w:val="26"/>
          <w:szCs w:val="26"/>
        </w:rPr>
        <w:t>83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633987" w:rsidRPr="00633987" w:rsidTr="00633987">
        <w:tc>
          <w:tcPr>
            <w:tcW w:w="10031" w:type="dxa"/>
            <w:shd w:val="clear" w:color="auto" w:fill="auto"/>
          </w:tcPr>
          <w:p w:rsidR="00633987" w:rsidRPr="00633987" w:rsidRDefault="00633987" w:rsidP="00C55283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</w:pPr>
            <w:r w:rsidRPr="007B44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  <w:t>«</w:t>
            </w:r>
            <w:r w:rsidRPr="006339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  <w:t xml:space="preserve">Об </w:t>
            </w:r>
            <w:r w:rsidRPr="007B44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  <w:t xml:space="preserve">утверждении Положения о порядке </w:t>
            </w:r>
            <w:r w:rsidRPr="006339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  <w:t xml:space="preserve">сообщения </w:t>
            </w:r>
            <w:r w:rsidRPr="007B44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  <w:t xml:space="preserve">  </w:t>
            </w:r>
            <w:r w:rsidRPr="006339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  <w:t xml:space="preserve">муниципальными служащими </w:t>
            </w:r>
            <w:r w:rsidR="007B44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  <w:t xml:space="preserve"> </w:t>
            </w:r>
            <w:r w:rsidRPr="006339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7B44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  <w:t>»</w:t>
            </w:r>
          </w:p>
        </w:tc>
      </w:tr>
    </w:tbl>
    <w:p w:rsidR="00633987" w:rsidRPr="0011704D" w:rsidRDefault="00633987" w:rsidP="006339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7B4405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</w:p>
    <w:p w:rsidR="00633987" w:rsidRPr="00633987" w:rsidRDefault="00633987" w:rsidP="00C55283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proofErr w:type="gramStart"/>
      <w:r w:rsidRPr="0011704D">
        <w:rPr>
          <w:rFonts w:ascii="Times New Roman" w:eastAsia="Times New Roman" w:hAnsi="Times New Roman" w:cs="Times New Roman"/>
          <w:spacing w:val="2"/>
          <w:sz w:val="25"/>
          <w:szCs w:val="25"/>
          <w:shd w:val="clear" w:color="auto" w:fill="FFFFFF"/>
          <w:lang w:eastAsia="zh-CN"/>
        </w:rPr>
        <w:t>В целях реализации статьи 11 </w:t>
      </w:r>
      <w:hyperlink r:id="rId9" w:history="1">
        <w:r w:rsidRPr="0011704D">
          <w:rPr>
            <w:rFonts w:ascii="Times New Roman" w:eastAsia="Times New Roman" w:hAnsi="Times New Roman" w:cs="Times New Roman"/>
            <w:spacing w:val="2"/>
            <w:sz w:val="25"/>
            <w:szCs w:val="25"/>
            <w:u w:val="single"/>
            <w:shd w:val="clear" w:color="auto" w:fill="FFFFFF"/>
            <w:lang w:eastAsia="zh-CN"/>
          </w:rPr>
          <w:t>Федерального закона от 25 декабря 2008 года N 273-ФЗ "О противодействии коррупции"</w:t>
        </w:r>
      </w:hyperlink>
      <w:r w:rsidRPr="0011704D">
        <w:rPr>
          <w:rFonts w:ascii="Times New Roman" w:eastAsia="Times New Roman" w:hAnsi="Times New Roman" w:cs="Times New Roman"/>
          <w:spacing w:val="2"/>
          <w:sz w:val="25"/>
          <w:szCs w:val="25"/>
          <w:shd w:val="clear" w:color="auto" w:fill="FFFFFF"/>
          <w:lang w:eastAsia="zh-CN"/>
        </w:rPr>
        <w:t>, в соответствии подпунктом "б" пункта 8 </w:t>
      </w:r>
      <w:hyperlink r:id="rId10" w:history="1">
        <w:r w:rsidRPr="0011704D">
          <w:rPr>
            <w:rFonts w:ascii="Times New Roman" w:eastAsia="Times New Roman" w:hAnsi="Times New Roman" w:cs="Times New Roman"/>
            <w:spacing w:val="2"/>
            <w:sz w:val="25"/>
            <w:szCs w:val="25"/>
            <w:u w:val="single"/>
            <w:shd w:val="clear" w:color="auto" w:fill="FFFFFF"/>
            <w:lang w:eastAsia="zh-CN"/>
          </w:rPr>
          <w:t>Указа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</w:t>
        </w:r>
        <w:proofErr w:type="gramEnd"/>
        <w:r w:rsidRPr="0011704D">
          <w:rPr>
            <w:rFonts w:ascii="Times New Roman" w:eastAsia="Times New Roman" w:hAnsi="Times New Roman" w:cs="Times New Roman"/>
            <w:spacing w:val="2"/>
            <w:sz w:val="25"/>
            <w:szCs w:val="25"/>
            <w:u w:val="single"/>
            <w:shd w:val="clear" w:color="auto" w:fill="FFFFFF"/>
            <w:lang w:eastAsia="zh-CN"/>
          </w:rPr>
          <w:t xml:space="preserve"> </w:t>
        </w:r>
        <w:proofErr w:type="gramStart"/>
        <w:r w:rsidRPr="0011704D">
          <w:rPr>
            <w:rFonts w:ascii="Times New Roman" w:eastAsia="Times New Roman" w:hAnsi="Times New Roman" w:cs="Times New Roman"/>
            <w:spacing w:val="2"/>
            <w:sz w:val="25"/>
            <w:szCs w:val="25"/>
            <w:u w:val="single"/>
            <w:shd w:val="clear" w:color="auto" w:fill="FFFFFF"/>
            <w:lang w:eastAsia="zh-CN"/>
          </w:rPr>
          <w:t>приводит или может привести к конфликту интересов, и о внесении изменений в некоторые акты Президента Российской Федерации"</w:t>
        </w:r>
      </w:hyperlink>
      <w:r w:rsidRPr="0011704D">
        <w:rPr>
          <w:rFonts w:ascii="Times New Roman" w:eastAsia="Times New Roman" w:hAnsi="Times New Roman" w:cs="Times New Roman"/>
          <w:spacing w:val="2"/>
          <w:sz w:val="25"/>
          <w:szCs w:val="25"/>
          <w:shd w:val="clear" w:color="auto" w:fill="FFFFFF"/>
          <w:lang w:eastAsia="zh-CN"/>
        </w:rPr>
        <w:t xml:space="preserve">, а также необходимостью установления единых требований по выполнению муниципальными служащими Администрации </w:t>
      </w:r>
      <w:r w:rsidR="00C55283">
        <w:rPr>
          <w:rFonts w:ascii="Times New Roman" w:eastAsia="Times New Roman" w:hAnsi="Times New Roman" w:cs="Times New Roman"/>
          <w:spacing w:val="2"/>
          <w:sz w:val="25"/>
          <w:szCs w:val="25"/>
          <w:shd w:val="clear" w:color="auto" w:fill="FFFFFF"/>
          <w:lang w:eastAsia="zh-CN"/>
        </w:rPr>
        <w:t>Шумаковского</w:t>
      </w:r>
      <w:r w:rsidRPr="0011704D">
        <w:rPr>
          <w:rFonts w:ascii="Times New Roman" w:eastAsia="Times New Roman" w:hAnsi="Times New Roman" w:cs="Times New Roman"/>
          <w:spacing w:val="2"/>
          <w:sz w:val="25"/>
          <w:szCs w:val="25"/>
          <w:shd w:val="clear" w:color="auto" w:fill="FFFFFF"/>
          <w:lang w:eastAsia="zh-CN"/>
        </w:rPr>
        <w:t xml:space="preserve"> сельсовета  обязанности уведомлять представителя нанимателя (работодателя) о возникшем конфликте интересов или о возможности его возникновения и принимать меры по недопущению любой возможности возникновения конфликта интересов:</w:t>
      </w:r>
      <w:proofErr w:type="gramEnd"/>
      <w:r w:rsidRPr="0011704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63398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ПОСТАНОВЛЯЮ:</w:t>
      </w:r>
    </w:p>
    <w:p w:rsidR="0011704D" w:rsidRPr="0011704D" w:rsidRDefault="00633987" w:rsidP="006339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63398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1. </w:t>
      </w:r>
      <w:r w:rsidR="0011704D"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Отменить  Постановление Администрации </w:t>
      </w:r>
      <w:r w:rsidR="00C55283">
        <w:rPr>
          <w:rFonts w:ascii="Times New Roman" w:eastAsia="Times New Roman" w:hAnsi="Times New Roman" w:cs="Times New Roman"/>
          <w:sz w:val="25"/>
          <w:szCs w:val="25"/>
          <w:lang w:eastAsia="zh-CN"/>
        </w:rPr>
        <w:t>Шумаковского</w:t>
      </w:r>
      <w:r w:rsidR="0011704D"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сельсовета </w:t>
      </w:r>
      <w:r w:rsidR="00C55283">
        <w:rPr>
          <w:rFonts w:ascii="Times New Roman" w:eastAsia="Times New Roman" w:hAnsi="Times New Roman" w:cs="Times New Roman"/>
          <w:sz w:val="25"/>
          <w:szCs w:val="25"/>
          <w:lang w:eastAsia="zh-CN"/>
        </w:rPr>
        <w:t>Солнцевского района № 19</w:t>
      </w:r>
      <w:r w:rsidR="0011704D"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 от </w:t>
      </w:r>
      <w:r w:rsidR="00C5528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01 марта </w:t>
      </w:r>
      <w:r w:rsidR="0011704D"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2016 г. «О  Порядке сообщения муниципальными служащими  </w:t>
      </w:r>
      <w:r w:rsidR="00C55283">
        <w:rPr>
          <w:rFonts w:ascii="Times New Roman" w:eastAsia="Times New Roman" w:hAnsi="Times New Roman" w:cs="Times New Roman"/>
          <w:sz w:val="25"/>
          <w:szCs w:val="25"/>
          <w:lang w:eastAsia="zh-CN"/>
        </w:rPr>
        <w:t>Шумаковского</w:t>
      </w:r>
      <w:r w:rsidR="0011704D"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сельсовета </w:t>
      </w:r>
      <w:r w:rsidR="00C55283">
        <w:rPr>
          <w:rFonts w:ascii="Times New Roman" w:eastAsia="Times New Roman" w:hAnsi="Times New Roman" w:cs="Times New Roman"/>
          <w:sz w:val="25"/>
          <w:szCs w:val="25"/>
          <w:lang w:eastAsia="zh-CN"/>
        </w:rPr>
        <w:t>Солнцевского</w:t>
      </w:r>
      <w:r w:rsidR="0011704D"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района 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633987" w:rsidRPr="0011704D" w:rsidRDefault="0011704D" w:rsidP="006339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2. </w:t>
      </w:r>
      <w:r w:rsidR="00633987"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>Утвердить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№1).</w:t>
      </w:r>
    </w:p>
    <w:p w:rsidR="00633987" w:rsidRPr="0011704D" w:rsidRDefault="00633987" w:rsidP="006339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ab/>
      </w:r>
      <w:r w:rsidR="0011704D"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>3</w:t>
      </w: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>. Утвердить форму уведомления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№2).</w:t>
      </w:r>
    </w:p>
    <w:p w:rsidR="00633987" w:rsidRPr="0011704D" w:rsidRDefault="00633987" w:rsidP="006339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ab/>
      </w:r>
      <w:r w:rsidR="0011704D"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>4</w:t>
      </w: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>. Утвердить форму журнала регистрации уведомлений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№3).</w:t>
      </w:r>
    </w:p>
    <w:p w:rsidR="00633987" w:rsidRPr="0011704D" w:rsidRDefault="00633987" w:rsidP="006339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ab/>
      </w:r>
      <w:r w:rsidR="0011704D"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>5</w:t>
      </w: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>. Настоящее Постановление вступает в силу с момента подписания.</w:t>
      </w:r>
    </w:p>
    <w:p w:rsidR="00633987" w:rsidRPr="0011704D" w:rsidRDefault="00633987" w:rsidP="00633987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:rsidR="00633987" w:rsidRPr="0011704D" w:rsidRDefault="00633987" w:rsidP="00633987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:rsidR="00633987" w:rsidRPr="0011704D" w:rsidRDefault="00633987" w:rsidP="00633987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:rsidR="00633987" w:rsidRPr="0011704D" w:rsidRDefault="00633987" w:rsidP="00633987">
      <w:pPr>
        <w:tabs>
          <w:tab w:val="left" w:pos="7680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Глава  </w:t>
      </w:r>
      <w:r w:rsidR="00C55283">
        <w:rPr>
          <w:rFonts w:ascii="Times New Roman" w:eastAsia="Times New Roman" w:hAnsi="Times New Roman" w:cs="Times New Roman"/>
          <w:sz w:val="25"/>
          <w:szCs w:val="25"/>
          <w:lang w:eastAsia="zh-CN"/>
        </w:rPr>
        <w:t>Шумаковского</w:t>
      </w: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сельсовета:                                            </w:t>
      </w:r>
      <w:proofErr w:type="spellStart"/>
      <w:r w:rsidR="00C55283">
        <w:rPr>
          <w:rFonts w:ascii="Times New Roman" w:eastAsia="Times New Roman" w:hAnsi="Times New Roman" w:cs="Times New Roman"/>
          <w:sz w:val="25"/>
          <w:szCs w:val="25"/>
          <w:lang w:eastAsia="zh-CN"/>
        </w:rPr>
        <w:t>И.Н.Горностаева</w:t>
      </w:r>
      <w:proofErr w:type="spellEnd"/>
    </w:p>
    <w:p w:rsidR="00633987" w:rsidRPr="00633987" w:rsidRDefault="00633987" w:rsidP="00633987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3987" w:rsidRPr="00633987" w:rsidRDefault="00633987" w:rsidP="00633987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704D" w:rsidRDefault="0011704D" w:rsidP="007B4405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3987" w:rsidRPr="00633987" w:rsidRDefault="00633987" w:rsidP="007B4405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339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№ 1 к Постановлению </w:t>
      </w:r>
    </w:p>
    <w:p w:rsidR="00633987" w:rsidRPr="00633987" w:rsidRDefault="00633987" w:rsidP="007B4405">
      <w:pPr>
        <w:shd w:val="clear" w:color="auto" w:fill="FFFFFF"/>
        <w:suppressAutoHyphens/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9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C55283">
        <w:rPr>
          <w:rFonts w:ascii="Times New Roman" w:eastAsia="Times New Roman" w:hAnsi="Times New Roman" w:cs="Times New Roman"/>
          <w:sz w:val="28"/>
          <w:szCs w:val="28"/>
          <w:lang w:eastAsia="zh-CN"/>
        </w:rPr>
        <w:t>Шумаковского</w:t>
      </w:r>
      <w:r w:rsidRPr="006339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</w:p>
    <w:p w:rsidR="00C55283" w:rsidRDefault="00C55283" w:rsidP="00C55283">
      <w:pPr>
        <w:shd w:val="clear" w:color="auto" w:fill="FFFFFF"/>
        <w:suppressAutoHyphens/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03</w:t>
      </w:r>
    </w:p>
    <w:p w:rsidR="00633987" w:rsidRPr="00633987" w:rsidRDefault="00C55283" w:rsidP="00037F72">
      <w:pPr>
        <w:shd w:val="clear" w:color="auto" w:fill="FFFFFF"/>
        <w:suppressAutoHyphens/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18.09.2019 г. № 83</w:t>
      </w:r>
    </w:p>
    <w:p w:rsidR="00633987" w:rsidRPr="00633987" w:rsidRDefault="00633987" w:rsidP="00633987">
      <w:pPr>
        <w:numPr>
          <w:ilvl w:val="0"/>
          <w:numId w:val="3"/>
        </w:numPr>
        <w:shd w:val="clear" w:color="auto" w:fill="FFFFFF"/>
        <w:suppressAutoHyphens/>
        <w:spacing w:before="375" w:after="225" w:line="240" w:lineRule="auto"/>
        <w:ind w:left="0"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B4405" w:rsidRDefault="00633987" w:rsidP="0063398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 </w:t>
      </w:r>
      <w:proofErr w:type="gramStart"/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Настоящее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Положение), определяется порядок сообщения муниципальными служащими администрации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Шумаковского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Солнцевского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 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Для целей настоящего положения понятия "конфликт интересов", "личная заинтересованность" используются в значениях, установленных </w:t>
      </w:r>
      <w:hyperlink r:id="rId11" w:history="1">
        <w:r w:rsidRPr="0063398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Федеральным законом от 25 декабря 2008 года N 273-ФЗ "О противодействии коррупции"</w:t>
        </w:r>
      </w:hyperlink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 Муниципальные служащие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 </w:t>
      </w:r>
      <w:proofErr w:type="gramStart"/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Муниципальный служащий при возникновении личной заинтересованности при исполнении должностных обязанностей, которая приводит или может привести к конфликту интересов, обязан не позднее рабочего дня с момента выявления предпосылок, при которых может возникнуть личная заинтересованность при исполнении должностных обязанностей, которая приводит или может привести к конфликту интересов, уведомить об этом главу администрации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Шумаковского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Солнцевского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End"/>
    </w:p>
    <w:p w:rsidR="00633987" w:rsidRPr="00633987" w:rsidRDefault="00633987" w:rsidP="0063398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4. Уведомление подается муниципальным служащим лично либо направляется по почте заказным письмом в </w:t>
      </w:r>
      <w:r w:rsidR="007B4405"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администрации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Шумаковского</w:t>
      </w:r>
      <w:r w:rsidR="007B4405"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Солнцевского</w:t>
      </w:r>
      <w:r w:rsidR="007B4405"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 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 форме согласно приложению N 1 к настоящему Положению.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 уведомлению прилагаются все имеющиеся у муниципального служащего материалы, подтверждающие обстоятельства, изложенные в уведомлении.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5. Должностными лицами, правомочными осуществлять прием, регистрацию и предварительное ра</w:t>
      </w:r>
      <w:r w:rsidR="007B44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ссмотрение уведомлений, является комиссия, утвержденная  распоряжением Главы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Шумаковского</w:t>
      </w:r>
      <w:r w:rsidR="007B44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Солнцевского</w:t>
      </w:r>
      <w:r w:rsidR="007B44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6. Регистрация уведомлений осуществляется в журнале регистрации уведомлений о возникновении личной заинтересованности при исполнении муниципальным служащим должностных обязанностей, которая приводит или может привести к конфликту интересов (далее - журнал), по форме согласно приложению N 2 к настоящему Положению.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 первой странице уведомления указывается регистрационный номер и дата его регистрации согласно журналу.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Копия зарегистрированного в установленном порядке уведомления выдается заявителю на руки под роспись. В случае если уведомление поступило по почте, копия зарегистрированного уведомления в течение одного рабочего дня направляется муниципальному служащему, направившему уведомление, по почте заказным письмом с уведомлением о вручении.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Листы журнала должны быть пронумерованы, прошиты и скреп</w:t>
      </w:r>
      <w:r w:rsidR="007B44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лены печатью. Журнал хранится 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не менее 5 лет с момента регистрации в нем последнего уведомления.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7. </w:t>
      </w:r>
      <w:r w:rsidR="00EA2E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течение 3 рабочих дней с момента регистрации уведомлений осуществляет предварительное рассмотрение уведомлений, по результатам которого подготавливает мотивированное заключение на каждое из них.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8. </w:t>
      </w:r>
      <w:proofErr w:type="gramStart"/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При подготовке мотивированного заключения должностные лица имеют право проводить собеседование с муниципальным служащим, представившим уведомление, получать от него письменные пояснения по изложенным в уведомлении обстоятельствам, а глава администрации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Шумаковского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Солнцевского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9.</w:t>
      </w:r>
      <w:proofErr w:type="gramEnd"/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Уведомления, заключения и другие материалы представляются председателю комиссии по соблюдению требований к служебному поведению муниципальных служащих, руководителей муниципальных учреждений города и урегулированию конфликта интересов в администрации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Шумаковского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Солнцевского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 (далее - комиссия) в течение семи рабочих дней со дня поступления уведомлений.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 случае направления запросов, указанных в пункте 8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10. Комиссия по результатам рассмотрения уведомлений и материалов к ним принимает одно из следующих решений: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а) признать, что при исполнении муниципальным служащим должностных обязанностей конфликт интересов отсутствует;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Шумаковского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Солнцевского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 принять меры по урегулированию конфликта интересов или по недопущению его возникновения;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Шумаковского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Солнцевского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 применить к муниципальному служащему конкретную меру ответственности.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11. </w:t>
      </w:r>
      <w:proofErr w:type="gramStart"/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Глава администрации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Шумаковского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Солнцевского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 при рассмотрении материалов и принятии по ним решения вправе учесть содержащиеся в протоколе заседания комиссии рекомендации о мерах по предотвращению или урегулированию конфликта интересов и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  <w:proofErr w:type="gramEnd"/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Принятое главой администрации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Шумаковского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Солнцевского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района решение направляется в комиссию, оглашается на ближайшем заседании и принимается к сведению без обсуждения.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A2E15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Приложение № 2 к Постановлению </w:t>
      </w: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Администрации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Шумаковского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</w:p>
    <w:p w:rsidR="00633987" w:rsidRPr="00633987" w:rsidRDefault="00037F72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 18.09.2019 г. № 83</w:t>
      </w: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«форма»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(отметка об ознакомлении)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Главе администрации </w:t>
      </w:r>
    </w:p>
    <w:p w:rsidR="00633987" w:rsidRPr="00633987" w:rsidRDefault="00C55283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Шумаковского</w:t>
      </w:r>
      <w:r w:rsidR="00633987"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(Ф.И.О.)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от _________________________________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____________________________________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(Ф.И.О. полностью, должность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муниципального служащего)</w:t>
      </w:r>
    </w:p>
    <w:p w:rsidR="00633987" w:rsidRPr="00633987" w:rsidRDefault="00633987" w:rsidP="0063398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33987" w:rsidRPr="00633987" w:rsidRDefault="00633987" w:rsidP="0063398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Сообщаю о возникновении у меня личной заинтересованности при исполнении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должностных обязанностей, которая приводит или может привести к конфликту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интересов (</w:t>
      </w:r>
      <w:proofErr w:type="gramStart"/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нужное</w:t>
      </w:r>
      <w:proofErr w:type="gramEnd"/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подчеркнуть).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Обстоятельства, являющиеся основанием возникновения личной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заинтересованности: _______________________________________________________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___________________________________________________________________________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Должностные обязанности, на исполнение которых влияет или может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повлиять личная заинтересованность: _______________________________________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___________________________________________________________________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Предлагаемые меры по предотвращению или урегулированию конфликта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интересов: ________________________________________________________________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___________________________________________________________________________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Намереваюсь (не намереваюсь) лично присутствовать на заседании комиссии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 соблюдению требований к служебному поведению муниципальных служащих,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руководителей муниципальных учреждений  и урегулированию конфликта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интересов в   Администрации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Шумаковского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  при рассмотрении настоящего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уведомления (нужное подчеркнуть).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"__" ___________ 20__ г. ____________________________ 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(подпись лица, направляющего (расшифровка подписи)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уведомление)</w:t>
      </w:r>
    </w:p>
    <w:p w:rsidR="00EA2E15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Приложение № 3 к Постановлению </w:t>
      </w: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Администрации </w:t>
      </w:r>
      <w:r w:rsidR="00C552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Шумаковского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</w:p>
    <w:p w:rsidR="00633987" w:rsidRPr="00633987" w:rsidRDefault="00037F72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 18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.09.2019 г. № 83</w:t>
      </w:r>
      <w:r w:rsidR="00633987"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Основание 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Срок хранения _____________</w:t>
      </w:r>
    </w:p>
    <w:p w:rsidR="00633987" w:rsidRPr="00633987" w:rsidRDefault="00633987" w:rsidP="0063398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ЖУРНАЛ регистрации уведомлений о возникновении личной заинтересованности при исполнении муниципальным служащим должностных обязанностей, </w:t>
      </w:r>
      <w:proofErr w:type="gramStart"/>
      <w:r w:rsidRPr="0063398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которая</w:t>
      </w:r>
      <w:proofErr w:type="gramEnd"/>
      <w:r w:rsidRPr="0063398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приводит или может привести к конфликту интересов</w:t>
      </w:r>
    </w:p>
    <w:p w:rsidR="00633987" w:rsidRPr="00633987" w:rsidRDefault="00633987" w:rsidP="0063398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Начат "__" ___________ 20__ г.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Окончен "__" ___________ 20__ г.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 "__" листах 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tbl>
      <w:tblPr>
        <w:tblW w:w="11343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418"/>
        <w:gridCol w:w="1417"/>
        <w:gridCol w:w="1843"/>
        <w:gridCol w:w="1134"/>
        <w:gridCol w:w="2837"/>
      </w:tblGrid>
      <w:tr w:rsidR="00633987" w:rsidRPr="00633987" w:rsidTr="00BF59ED">
        <w:trPr>
          <w:trHeight w:val="15"/>
        </w:trPr>
        <w:tc>
          <w:tcPr>
            <w:tcW w:w="1135" w:type="dxa"/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987" w:rsidRPr="00633987" w:rsidTr="00BF59E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N </w:t>
            </w:r>
            <w:proofErr w:type="gramStart"/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</w:t>
            </w:r>
            <w:proofErr w:type="gramEnd"/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/п Регистрационный номер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Дата и время принятия уведомления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Ф.И.О., должность лица, принявшего уведомление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Краткое изложение содержания, указанного в уведомлении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Должностное лицо, принявшее уведомление для проверки сведений, в нем указанных (подпись, дата)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Сведения о принятом решении, дата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EA2E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Особые </w:t>
            </w:r>
          </w:p>
          <w:p w:rsidR="00633987" w:rsidRPr="00633987" w:rsidRDefault="00633987" w:rsidP="00EA2E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(дополнительные) </w:t>
            </w:r>
          </w:p>
          <w:p w:rsidR="00633987" w:rsidRPr="00633987" w:rsidRDefault="00633987" w:rsidP="00EA2E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сведения</w:t>
            </w:r>
          </w:p>
        </w:tc>
      </w:tr>
      <w:tr w:rsidR="00633987" w:rsidRPr="00633987" w:rsidTr="00BF59E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987" w:rsidRPr="00633987" w:rsidRDefault="00633987" w:rsidP="0063398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63DB" w:rsidRPr="007B4405" w:rsidRDefault="00AC63DB" w:rsidP="00AC63DB">
      <w:pPr>
        <w:spacing w:before="346" w:after="415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1C3D" w:rsidRPr="007B4405" w:rsidRDefault="00951C3D" w:rsidP="002D556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51C3D" w:rsidRPr="007B4405" w:rsidSect="004A73F9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13" w:rsidRDefault="00067D13" w:rsidP="00951C3D">
      <w:pPr>
        <w:spacing w:after="0" w:line="240" w:lineRule="auto"/>
      </w:pPr>
      <w:r>
        <w:separator/>
      </w:r>
    </w:p>
  </w:endnote>
  <w:endnote w:type="continuationSeparator" w:id="0">
    <w:p w:rsidR="00067D13" w:rsidRDefault="00067D13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13" w:rsidRDefault="00067D13" w:rsidP="00951C3D">
      <w:pPr>
        <w:spacing w:after="0" w:line="240" w:lineRule="auto"/>
      </w:pPr>
      <w:r>
        <w:separator/>
      </w:r>
    </w:p>
  </w:footnote>
  <w:footnote w:type="continuationSeparator" w:id="0">
    <w:p w:rsidR="00067D13" w:rsidRDefault="00067D13" w:rsidP="00951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3A4DC4"/>
    <w:multiLevelType w:val="hybridMultilevel"/>
    <w:tmpl w:val="AB905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532AB"/>
    <w:multiLevelType w:val="hybridMultilevel"/>
    <w:tmpl w:val="B29E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1985"/>
    <w:rsid w:val="000231A5"/>
    <w:rsid w:val="00037F72"/>
    <w:rsid w:val="00067D13"/>
    <w:rsid w:val="0011704D"/>
    <w:rsid w:val="00132D1A"/>
    <w:rsid w:val="001C17DF"/>
    <w:rsid w:val="00251EF7"/>
    <w:rsid w:val="002D5568"/>
    <w:rsid w:val="00377884"/>
    <w:rsid w:val="00483665"/>
    <w:rsid w:val="00483908"/>
    <w:rsid w:val="004A73F9"/>
    <w:rsid w:val="00633987"/>
    <w:rsid w:val="00667F72"/>
    <w:rsid w:val="006C2E7B"/>
    <w:rsid w:val="00757C8D"/>
    <w:rsid w:val="007B4405"/>
    <w:rsid w:val="007F48F4"/>
    <w:rsid w:val="00842A9F"/>
    <w:rsid w:val="00901985"/>
    <w:rsid w:val="00951C3D"/>
    <w:rsid w:val="009B590A"/>
    <w:rsid w:val="00AC63DB"/>
    <w:rsid w:val="00AF7845"/>
    <w:rsid w:val="00B033DC"/>
    <w:rsid w:val="00C55283"/>
    <w:rsid w:val="00C6351C"/>
    <w:rsid w:val="00D46517"/>
    <w:rsid w:val="00D874C0"/>
    <w:rsid w:val="00E752B0"/>
    <w:rsid w:val="00EA2E15"/>
    <w:rsid w:val="00EC1A6A"/>
    <w:rsid w:val="00FC3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7B"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24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2019-07-01T23:40:00Z</cp:lastPrinted>
  <dcterms:created xsi:type="dcterms:W3CDTF">2019-07-01T22:49:00Z</dcterms:created>
  <dcterms:modified xsi:type="dcterms:W3CDTF">2019-09-20T07:52:00Z</dcterms:modified>
</cp:coreProperties>
</file>